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FAF" w:rsidRDefault="00483FAF" w:rsidP="00483FAF">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483FAF" w:rsidRDefault="00483FAF" w:rsidP="00483FAF">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СТОРОЖЕВСКОГО 2-ГО СЕЛЬСКОГО ПОСЕЛЕНИЯ</w:t>
      </w:r>
    </w:p>
    <w:p w:rsidR="00483FAF" w:rsidRDefault="00483FAF" w:rsidP="00483FAF">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483FAF" w:rsidRDefault="00483FAF" w:rsidP="00483FAF">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483FAF" w:rsidRDefault="00483FAF" w:rsidP="00483FAF">
      <w:pPr>
        <w:spacing w:line="360" w:lineRule="auto"/>
        <w:jc w:val="center"/>
        <w:rPr>
          <w:rFonts w:ascii="Times New Roman" w:eastAsia="Calibri" w:hAnsi="Times New Roman"/>
          <w:b/>
          <w:sz w:val="18"/>
          <w:szCs w:val="18"/>
          <w:lang w:eastAsia="en-US"/>
        </w:rPr>
      </w:pPr>
    </w:p>
    <w:p w:rsidR="00DB2945" w:rsidRPr="00DB2945" w:rsidRDefault="00DB2945" w:rsidP="00483FAF">
      <w:pPr>
        <w:jc w:val="center"/>
        <w:rPr>
          <w:rFonts w:ascii="Times New Roman" w:eastAsia="Calibri" w:hAnsi="Times New Roman"/>
          <w:b/>
          <w:color w:val="FF0000"/>
          <w:sz w:val="28"/>
          <w:szCs w:val="28"/>
          <w:lang w:eastAsia="en-US"/>
        </w:rPr>
      </w:pPr>
      <w:r w:rsidRPr="00DB2945">
        <w:rPr>
          <w:rFonts w:ascii="Times New Roman" w:eastAsia="Calibri" w:hAnsi="Times New Roman"/>
          <w:b/>
          <w:color w:val="FF0000"/>
          <w:sz w:val="28"/>
          <w:szCs w:val="28"/>
          <w:lang w:eastAsia="en-US"/>
        </w:rPr>
        <w:t>ПРОЕКТ</w:t>
      </w:r>
    </w:p>
    <w:p w:rsidR="00DB2945" w:rsidRDefault="00DB2945" w:rsidP="00483FAF">
      <w:pPr>
        <w:jc w:val="center"/>
        <w:rPr>
          <w:rFonts w:ascii="Times New Roman" w:eastAsia="Calibri" w:hAnsi="Times New Roman"/>
          <w:b/>
          <w:sz w:val="28"/>
          <w:szCs w:val="28"/>
          <w:lang w:eastAsia="en-US"/>
        </w:rPr>
      </w:pPr>
    </w:p>
    <w:p w:rsidR="00483FAF" w:rsidRDefault="00483FAF" w:rsidP="00483FAF">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483FAF" w:rsidRDefault="00483FAF" w:rsidP="00483FAF">
      <w:pPr>
        <w:rPr>
          <w:rFonts w:ascii="Times New Roman" w:eastAsia="Calibri" w:hAnsi="Times New Roman"/>
          <w:b/>
          <w:sz w:val="28"/>
          <w:szCs w:val="28"/>
          <w:lang w:eastAsia="en-US"/>
        </w:rPr>
      </w:pPr>
    </w:p>
    <w:p w:rsidR="00483FAF" w:rsidRDefault="00483FAF" w:rsidP="00483FAF">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483FAF" w:rsidRDefault="00483FAF" w:rsidP="00483FAF">
      <w:pPr>
        <w:rPr>
          <w:rFonts w:ascii="Times New Roman" w:eastAsia="Calibri" w:hAnsi="Times New Roman"/>
          <w:b/>
          <w:lang w:eastAsia="en-US"/>
        </w:rPr>
      </w:pPr>
      <w:r>
        <w:rPr>
          <w:rFonts w:ascii="Times New Roman" w:eastAsia="Calibri" w:hAnsi="Times New Roman"/>
          <w:b/>
          <w:lang w:eastAsia="en-US"/>
        </w:rPr>
        <w:t xml:space="preserve">               с.Сторожевое 2-е</w:t>
      </w:r>
    </w:p>
    <w:p w:rsidR="004A0254" w:rsidRDefault="004A0254" w:rsidP="004A0254">
      <w:pPr>
        <w:pStyle w:val="Title"/>
        <w:spacing w:before="0" w:after="0"/>
        <w:ind w:firstLine="0"/>
        <w:rPr>
          <w:rFonts w:ascii="Times New Roman" w:hAnsi="Times New Roman" w:cs="Times New Roman"/>
        </w:rPr>
      </w:pPr>
    </w:p>
    <w:p w:rsidR="004A0254" w:rsidRPr="00745366" w:rsidRDefault="004A0254" w:rsidP="00483FA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483FAF">
        <w:rPr>
          <w:rFonts w:ascii="Times New Roman" w:hAnsi="Times New Roman" w:cs="Times New Roman"/>
          <w:sz w:val="28"/>
          <w:szCs w:val="28"/>
        </w:rPr>
        <w:t xml:space="preserve"> </w:t>
      </w:r>
      <w:r w:rsidR="00483FAF" w:rsidRPr="00483FAF">
        <w:rPr>
          <w:rFonts w:ascii="Times New Roman" w:hAnsi="Times New Roman" w:cs="Times New Roman"/>
          <w:sz w:val="28"/>
          <w:szCs w:val="28"/>
        </w:rPr>
        <w:t xml:space="preserve">Сторожевского 2-го сельского поселения Лискинского муниципального района </w:t>
      </w:r>
      <w:r w:rsidR="00483FAF">
        <w:rPr>
          <w:rFonts w:ascii="Times New Roman" w:hAnsi="Times New Roman" w:cs="Times New Roman"/>
          <w:sz w:val="28"/>
          <w:szCs w:val="28"/>
        </w:rPr>
        <w:t xml:space="preserve"> </w:t>
      </w:r>
      <w:r w:rsidRPr="00745366">
        <w:rPr>
          <w:rFonts w:ascii="Times New Roman" w:hAnsi="Times New Roman" w:cs="Times New Roman"/>
          <w:sz w:val="28"/>
          <w:szCs w:val="28"/>
        </w:rPr>
        <w:t>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w:t>
      </w:r>
      <w:r w:rsidR="00483FAF">
        <w:t xml:space="preserve">Сторожевского 2-го сельского поселения Лискинского муниципального района </w:t>
      </w:r>
      <w:r>
        <w:t>Воронежской области</w:t>
      </w:r>
      <w:r w:rsidR="00C77DB0">
        <w:t xml:space="preserve"> администрация </w:t>
      </w:r>
      <w:r w:rsidR="00483FAF">
        <w:t xml:space="preserve">Сторожевского 2-го сельского поселения Лискинского муниципального района </w:t>
      </w:r>
      <w:r>
        <w:t>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483FAF" w:rsidRPr="00483FAF">
        <w:rPr>
          <w:rFonts w:ascii="Times New Roman" w:hAnsi="Times New Roman" w:cs="Times New Roman"/>
          <w:sz w:val="28"/>
          <w:szCs w:val="28"/>
        </w:rPr>
        <w:t xml:space="preserve">Сторожевского 2-го сельского поселения Лискинского муниципального района </w:t>
      </w:r>
      <w:r w:rsidRPr="00EF2C36">
        <w:rPr>
          <w:rFonts w:ascii="Times New Roman" w:hAnsi="Times New Roman" w:cs="Times New Roman"/>
          <w:sz w:val="28"/>
          <w:szCs w:val="28"/>
        </w:rPr>
        <w:t>Воронежской области согласно приложению к настоящему постановлению.</w:t>
      </w:r>
    </w:p>
    <w:p w:rsidR="00BA3A0C" w:rsidRDefault="004A0254" w:rsidP="00BA3A0C">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постановлен</w:t>
      </w:r>
      <w:r w:rsidR="00C77DB0" w:rsidRPr="00EF2C36">
        <w:rPr>
          <w:rFonts w:ascii="Times New Roman" w:hAnsi="Times New Roman" w:cs="Times New Roman"/>
          <w:sz w:val="28"/>
          <w:szCs w:val="28"/>
        </w:rPr>
        <w:t>и</w:t>
      </w:r>
      <w:r w:rsidR="00BA3A0C">
        <w:rPr>
          <w:rFonts w:ascii="Times New Roman" w:hAnsi="Times New Roman" w:cs="Times New Roman"/>
          <w:sz w:val="28"/>
          <w:szCs w:val="28"/>
        </w:rPr>
        <w:t>е</w:t>
      </w:r>
      <w:r w:rsidR="00C77DB0" w:rsidRPr="00EF2C36">
        <w:rPr>
          <w:rFonts w:ascii="Times New Roman" w:hAnsi="Times New Roman" w:cs="Times New Roman"/>
          <w:sz w:val="28"/>
          <w:szCs w:val="28"/>
        </w:rPr>
        <w:t xml:space="preserve"> администрации</w:t>
      </w:r>
      <w:r w:rsidRPr="00EF2C36">
        <w:rPr>
          <w:rFonts w:ascii="Times New Roman" w:hAnsi="Times New Roman" w:cs="Times New Roman"/>
          <w:sz w:val="28"/>
          <w:szCs w:val="28"/>
        </w:rPr>
        <w:t xml:space="preserve"> </w:t>
      </w:r>
      <w:r w:rsidR="00483FAF" w:rsidRPr="00483FAF">
        <w:rPr>
          <w:rFonts w:ascii="Times New Roman" w:hAnsi="Times New Roman" w:cs="Times New Roman"/>
          <w:sz w:val="28"/>
          <w:szCs w:val="28"/>
        </w:rPr>
        <w:t xml:space="preserve">Сторожевского 2-го сельского поселения Лискинского муниципального района </w:t>
      </w:r>
      <w:r w:rsidRPr="00EF2C36">
        <w:rPr>
          <w:rFonts w:ascii="Times New Roman" w:hAnsi="Times New Roman" w:cs="Times New Roman"/>
          <w:sz w:val="28"/>
          <w:szCs w:val="28"/>
        </w:rPr>
        <w:t>Воронежской</w:t>
      </w:r>
      <w:r w:rsidR="00BA3A0C">
        <w:rPr>
          <w:rFonts w:ascii="Times New Roman" w:hAnsi="Times New Roman" w:cs="Times New Roman"/>
          <w:sz w:val="28"/>
          <w:szCs w:val="28"/>
        </w:rPr>
        <w:t xml:space="preserve"> </w:t>
      </w:r>
      <w:r w:rsidR="00BA3A0C">
        <w:rPr>
          <w:rFonts w:ascii="Times New Roman" w:hAnsi="Times New Roman" w:cs="Times New Roman"/>
          <w:sz w:val="28"/>
          <w:szCs w:val="28"/>
        </w:rPr>
        <w:lastRenderedPageBreak/>
        <w:t>области  от «18</w:t>
      </w:r>
      <w:r w:rsidRPr="00BC6424">
        <w:rPr>
          <w:rFonts w:ascii="Times New Roman" w:hAnsi="Times New Roman" w:cs="Times New Roman"/>
          <w:sz w:val="28"/>
          <w:szCs w:val="28"/>
        </w:rPr>
        <w:t>»</w:t>
      </w:r>
      <w:r w:rsidR="00BA3A0C">
        <w:rPr>
          <w:rFonts w:ascii="Times New Roman" w:hAnsi="Times New Roman" w:cs="Times New Roman"/>
          <w:sz w:val="28"/>
          <w:szCs w:val="28"/>
        </w:rPr>
        <w:t xml:space="preserve"> апреля 2016</w:t>
      </w:r>
      <w:r w:rsidRPr="00BC6424">
        <w:rPr>
          <w:rFonts w:ascii="Times New Roman" w:hAnsi="Times New Roman" w:cs="Times New Roman"/>
          <w:sz w:val="28"/>
          <w:szCs w:val="28"/>
        </w:rPr>
        <w:t xml:space="preserve">г. № </w:t>
      </w:r>
      <w:r w:rsidR="00BA3A0C">
        <w:rPr>
          <w:rFonts w:ascii="Times New Roman" w:hAnsi="Times New Roman" w:cs="Times New Roman"/>
          <w:sz w:val="28"/>
          <w:szCs w:val="28"/>
        </w:rPr>
        <w:t xml:space="preserve">27 </w:t>
      </w:r>
      <w:r w:rsidRPr="00BC6424">
        <w:rPr>
          <w:rFonts w:ascii="Times New Roman" w:hAnsi="Times New Roman" w:cs="Times New Roman"/>
          <w:sz w:val="28"/>
          <w:szCs w:val="28"/>
        </w:rPr>
        <w:t>«</w:t>
      </w:r>
      <w:r w:rsidR="00BA3A0C" w:rsidRPr="00BA3A0C">
        <w:rPr>
          <w:rFonts w:ascii="Times New Roman" w:hAnsi="Times New Roman" w:cs="Times New Roman"/>
          <w:sz w:val="28"/>
          <w:szCs w:val="28"/>
        </w:rPr>
        <w:t>Об утверждении административного регламента администрации Сторожевского 2-го сельского поселения Лискинского</w:t>
      </w:r>
      <w:r w:rsidR="00BA3A0C">
        <w:rPr>
          <w:rFonts w:ascii="Times New Roman" w:hAnsi="Times New Roman" w:cs="Times New Roman"/>
          <w:sz w:val="28"/>
          <w:szCs w:val="28"/>
        </w:rPr>
        <w:t xml:space="preserve"> </w:t>
      </w:r>
      <w:r w:rsidR="00BA3A0C" w:rsidRPr="00BA3A0C">
        <w:rPr>
          <w:rFonts w:ascii="Times New Roman" w:hAnsi="Times New Roman" w:cs="Times New Roman"/>
          <w:sz w:val="28"/>
          <w:szCs w:val="28"/>
        </w:rPr>
        <w:t>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A0254" w:rsidRPr="00213411" w:rsidRDefault="004A0254" w:rsidP="00BA3A0C">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483FAF" w:rsidRDefault="00483FAF" w:rsidP="004A0254">
      <w:pPr>
        <w:pStyle w:val="aa"/>
        <w:tabs>
          <w:tab w:val="left" w:pos="900"/>
        </w:tabs>
        <w:spacing w:after="0" w:line="240" w:lineRule="auto"/>
        <w:ind w:left="0" w:firstLine="709"/>
        <w:rPr>
          <w:rFonts w:ascii="Times New Roman" w:hAnsi="Times New Roman"/>
          <w:sz w:val="28"/>
          <w:szCs w:val="28"/>
        </w:rPr>
      </w:pPr>
    </w:p>
    <w:p w:rsidR="00483FAF" w:rsidRDefault="00483FAF" w:rsidP="004A0254">
      <w:pPr>
        <w:pStyle w:val="aa"/>
        <w:tabs>
          <w:tab w:val="left" w:pos="900"/>
        </w:tabs>
        <w:spacing w:after="0" w:line="240" w:lineRule="auto"/>
        <w:ind w:left="0" w:firstLine="709"/>
        <w:rPr>
          <w:rFonts w:ascii="Times New Roman" w:hAnsi="Times New Roman"/>
          <w:sz w:val="28"/>
          <w:szCs w:val="28"/>
        </w:rPr>
      </w:pPr>
    </w:p>
    <w:tbl>
      <w:tblPr>
        <w:tblW w:w="0" w:type="auto"/>
        <w:tblLook w:val="04A0"/>
      </w:tblPr>
      <w:tblGrid>
        <w:gridCol w:w="4927"/>
        <w:gridCol w:w="4927"/>
      </w:tblGrid>
      <w:tr w:rsidR="00483FAF" w:rsidTr="00483FAF">
        <w:tc>
          <w:tcPr>
            <w:tcW w:w="4927" w:type="dxa"/>
            <w:hideMark/>
          </w:tcPr>
          <w:p w:rsidR="00483FAF" w:rsidRDefault="00483FAF">
            <w:pPr>
              <w:spacing w:line="276" w:lineRule="auto"/>
              <w:rPr>
                <w:rFonts w:ascii="Times New Roman" w:eastAsia="Times New Roman" w:hAnsi="Times New Roman" w:cs="Times New Roman"/>
                <w:sz w:val="28"/>
                <w:szCs w:val="28"/>
              </w:rPr>
            </w:pPr>
            <w:r>
              <w:rPr>
                <w:rFonts w:ascii="Times New Roman" w:hAnsi="Times New Roman"/>
                <w:sz w:val="28"/>
                <w:szCs w:val="28"/>
              </w:rPr>
              <w:t>Глава Сторожевского 2-го</w:t>
            </w:r>
          </w:p>
          <w:p w:rsidR="00483FAF" w:rsidRDefault="00483FAF">
            <w:pPr>
              <w:spacing w:line="276" w:lineRule="auto"/>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483FAF" w:rsidRDefault="00483FAF">
            <w:pPr>
              <w:spacing w:line="276" w:lineRule="auto"/>
              <w:jc w:val="center"/>
              <w:rPr>
                <w:rFonts w:ascii="Times New Roman" w:eastAsia="Times New Roman" w:hAnsi="Times New Roman" w:cs="Times New Roman"/>
                <w:sz w:val="28"/>
                <w:szCs w:val="28"/>
              </w:rPr>
            </w:pPr>
          </w:p>
          <w:p w:rsidR="00483FAF" w:rsidRDefault="00483FAF">
            <w:pPr>
              <w:spacing w:line="276" w:lineRule="auto"/>
              <w:jc w:val="center"/>
              <w:rPr>
                <w:rFonts w:ascii="Times New Roman" w:hAnsi="Times New Roman"/>
                <w:sz w:val="28"/>
                <w:szCs w:val="28"/>
              </w:rPr>
            </w:pPr>
            <w:r>
              <w:rPr>
                <w:rFonts w:ascii="Times New Roman" w:hAnsi="Times New Roman"/>
                <w:sz w:val="28"/>
                <w:szCs w:val="28"/>
              </w:rPr>
              <w:t xml:space="preserve">    Н.П.Соколова</w:t>
            </w:r>
          </w:p>
        </w:tc>
      </w:tr>
    </w:tbl>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483FAF" w:rsidRDefault="00483FAF" w:rsidP="00483FAF">
      <w:pPr>
        <w:ind w:left="6237"/>
        <w:rPr>
          <w:rFonts w:ascii="Times New Roman" w:hAnsi="Times New Roman"/>
          <w:color w:val="auto"/>
          <w:sz w:val="28"/>
          <w:szCs w:val="28"/>
        </w:rPr>
      </w:pPr>
      <w:r>
        <w:rPr>
          <w:rFonts w:ascii="Times New Roman" w:hAnsi="Times New Roman"/>
          <w:color w:val="auto"/>
          <w:sz w:val="28"/>
          <w:szCs w:val="28"/>
        </w:rPr>
        <w:t xml:space="preserve">Приложение </w:t>
      </w:r>
    </w:p>
    <w:p w:rsidR="00483FAF" w:rsidRDefault="00483FAF" w:rsidP="00483FAF">
      <w:pPr>
        <w:ind w:left="5103"/>
        <w:rPr>
          <w:rFonts w:ascii="Times New Roman" w:hAnsi="Times New Roman"/>
          <w:color w:val="auto"/>
          <w:sz w:val="28"/>
          <w:szCs w:val="28"/>
        </w:rPr>
      </w:pPr>
      <w:r>
        <w:rPr>
          <w:rFonts w:ascii="Times New Roman" w:hAnsi="Times New Roman"/>
          <w:color w:val="auto"/>
          <w:sz w:val="28"/>
          <w:szCs w:val="28"/>
        </w:rPr>
        <w:t>к постановлению администрации</w:t>
      </w:r>
    </w:p>
    <w:p w:rsidR="00483FAF" w:rsidRDefault="00483FAF" w:rsidP="00483FAF">
      <w:pPr>
        <w:ind w:left="5103"/>
        <w:rPr>
          <w:rFonts w:ascii="Times New Roman" w:hAnsi="Times New Roman"/>
          <w:color w:val="auto"/>
          <w:sz w:val="28"/>
          <w:szCs w:val="28"/>
        </w:rPr>
      </w:pPr>
      <w:r>
        <w:rPr>
          <w:rFonts w:ascii="Times New Roman" w:hAnsi="Times New Roman"/>
          <w:color w:val="auto"/>
          <w:sz w:val="28"/>
          <w:szCs w:val="28"/>
        </w:rPr>
        <w:t xml:space="preserve">Сторожевского 2-го сельского поселения </w:t>
      </w:r>
    </w:p>
    <w:p w:rsidR="00483FAF" w:rsidRDefault="00483FAF" w:rsidP="00483FAF">
      <w:pPr>
        <w:ind w:left="5103"/>
        <w:rPr>
          <w:rFonts w:ascii="Times New Roman" w:hAnsi="Times New Roman"/>
          <w:color w:val="auto"/>
          <w:sz w:val="28"/>
          <w:szCs w:val="28"/>
        </w:rPr>
      </w:pPr>
      <w:r>
        <w:rPr>
          <w:rFonts w:ascii="Times New Roman" w:hAnsi="Times New Roman"/>
          <w:color w:val="auto"/>
          <w:sz w:val="28"/>
          <w:szCs w:val="28"/>
        </w:rPr>
        <w:t xml:space="preserve">Лискинского муниципального района Воронежской области </w:t>
      </w:r>
    </w:p>
    <w:p w:rsidR="00483FAF" w:rsidRDefault="00483FAF" w:rsidP="00483FAF">
      <w:pPr>
        <w:ind w:left="5103"/>
        <w:rPr>
          <w:rFonts w:ascii="Times New Roman" w:hAnsi="Times New Roman"/>
          <w:color w:val="auto"/>
          <w:sz w:val="28"/>
          <w:szCs w:val="28"/>
        </w:rPr>
      </w:pPr>
      <w:r>
        <w:rPr>
          <w:rFonts w:ascii="Times New Roman" w:hAnsi="Times New Roman"/>
          <w:color w:val="auto"/>
          <w:sz w:val="28"/>
          <w:szCs w:val="28"/>
        </w:rPr>
        <w:t>от «__»__________2023 г. № ___</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483FAF" w:rsidRDefault="004A0254" w:rsidP="00483FAF">
      <w:pPr>
        <w:pStyle w:val="90"/>
        <w:shd w:val="clear" w:color="auto" w:fill="auto"/>
        <w:spacing w:after="0" w:line="240" w:lineRule="auto"/>
        <w:ind w:firstLine="0"/>
        <w:jc w:val="center"/>
        <w:rPr>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483FAF" w:rsidRPr="00483FAF">
        <w:rPr>
          <w:b/>
          <w:i w:val="0"/>
          <w:sz w:val="28"/>
          <w:szCs w:val="28"/>
        </w:rPr>
        <w:t xml:space="preserve">Сторожевского 2-го сельского поселения Лискинского муниципального района </w:t>
      </w:r>
      <w:r w:rsidRPr="00483FAF">
        <w:rPr>
          <w:b/>
          <w:sz w:val="28"/>
          <w:szCs w:val="28"/>
        </w:rPr>
        <w:t xml:space="preserve"> </w:t>
      </w:r>
      <w:r w:rsidRPr="00483FAF">
        <w:rPr>
          <w:b/>
          <w:i w:val="0"/>
          <w:sz w:val="28"/>
          <w:szCs w:val="28"/>
        </w:rPr>
        <w:t>Воронежской области</w:t>
      </w:r>
    </w:p>
    <w:p w:rsidR="004A0254" w:rsidRPr="00483FAF"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483FAF">
        <w:rPr>
          <w:rFonts w:eastAsia="Calibri"/>
        </w:rPr>
        <w:t xml:space="preserve">Сторожевского 2-го сельского поселения Лискинского муниципального района </w:t>
      </w:r>
      <w:r w:rsidRPr="00853924">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 xml:space="preserve">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w:t>
      </w:r>
      <w:r w:rsidR="006F74E2" w:rsidRPr="007A65C4">
        <w:lastRenderedPageBreak/>
        <w:t>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r w:rsidR="00483FAF">
        <w:rPr>
          <w:rFonts w:ascii="Times New Roman" w:hAnsi="Times New Roman"/>
          <w:sz w:val="28"/>
          <w:szCs w:val="28"/>
        </w:rPr>
        <w:t xml:space="preserve"> </w:t>
      </w:r>
      <w:r w:rsidRPr="00842BA3">
        <w:rPr>
          <w:rFonts w:ascii="Times New Roman" w:hAnsi="Times New Roman"/>
          <w:sz w:val="28"/>
          <w:szCs w:val="28"/>
        </w:rPr>
        <w:t xml:space="preserve">(далее – Муниципальная услуга).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w:t>
      </w:r>
      <w:r w:rsidRPr="00C727DE">
        <w:rPr>
          <w:rFonts w:ascii="Times New Roman" w:hAnsi="Times New Roman" w:cs="Times New Roman"/>
          <w:color w:val="auto"/>
          <w:sz w:val="28"/>
          <w:szCs w:val="28"/>
        </w:rPr>
        <w:lastRenderedPageBreak/>
        <w:t xml:space="preserve">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483FAF" w:rsidRPr="00483FAF">
        <w:rPr>
          <w:rFonts w:ascii="Times New Roman" w:hAnsi="Times New Roman" w:cs="Times New Roman"/>
          <w:spacing w:val="7"/>
          <w:sz w:val="28"/>
          <w:szCs w:val="28"/>
        </w:rPr>
        <w:t xml:space="preserve">Сторожевского 2-го сельского поселения Лискинского муниципального района </w:t>
      </w:r>
      <w:r w:rsidRPr="004F392A">
        <w:rPr>
          <w:rFonts w:ascii="Times New Roman" w:hAnsi="Times New Roman" w:cs="Times New Roman"/>
          <w:spacing w:val="7"/>
          <w:sz w:val="28"/>
          <w:szCs w:val="28"/>
        </w:rPr>
        <w:t>Воронежской области (д</w:t>
      </w:r>
      <w:r w:rsidR="00483FAF">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483FAF" w:rsidRPr="00483FAF">
        <w:rPr>
          <w:rFonts w:ascii="Times New Roman" w:hAnsi="Times New Roman" w:cs="Times New Roman"/>
          <w:spacing w:val="7"/>
          <w:sz w:val="28"/>
          <w:szCs w:val="28"/>
        </w:rPr>
        <w:t xml:space="preserve">Сторожевского 2-го сельского поселения Лискинского муниципального района </w:t>
      </w:r>
      <w:hyperlink r:id="rId9" w:history="1">
        <w:r w:rsidR="00483FAF" w:rsidRPr="00154EF8">
          <w:rPr>
            <w:rStyle w:val="ad"/>
            <w:rFonts w:ascii="Times New Roman" w:hAnsi="Times New Roman" w:cs="Times New Roman"/>
            <w:spacing w:val="7"/>
            <w:sz w:val="28"/>
            <w:szCs w:val="28"/>
          </w:rPr>
          <w:t>https://storozhevskoe2-r20.gosweb.gosuslugi.ru</w:t>
        </w:r>
      </w:hyperlink>
      <w:r w:rsidR="00483FAF">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3.4. На ЕПГУ, РПГУ и сайте Администрации в целях информирования Заявителей по вопросам предоставления Муниципальной услуги размещается </w:t>
      </w:r>
      <w:r w:rsidRPr="004F392A">
        <w:rPr>
          <w:rFonts w:ascii="Times New Roman" w:hAnsi="Times New Roman" w:cs="Times New Roman"/>
          <w:spacing w:val="7"/>
          <w:sz w:val="28"/>
          <w:szCs w:val="28"/>
        </w:rPr>
        <w:lastRenderedPageBreak/>
        <w:t>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w:t>
      </w:r>
      <w:r w:rsidRPr="004F392A">
        <w:rPr>
          <w:rFonts w:ascii="Times New Roman" w:hAnsi="Times New Roman" w:cs="Times New Roman"/>
          <w:spacing w:val="7"/>
          <w:sz w:val="28"/>
          <w:szCs w:val="28"/>
        </w:rPr>
        <w:lastRenderedPageBreak/>
        <w:t>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w:t>
      </w:r>
      <w:r w:rsidRPr="004F392A">
        <w:rPr>
          <w:rFonts w:ascii="Times New Roman" w:eastAsia="Calibri" w:hAnsi="Times New Roman" w:cs="Times New Roman"/>
          <w:iCs/>
          <w:sz w:val="28"/>
          <w:szCs w:val="28"/>
          <w:lang w:eastAsia="en-US"/>
        </w:rPr>
        <w:lastRenderedPageBreak/>
        <w:t>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483FAF">
        <w:rPr>
          <w:rFonts w:eastAsia="Calibri"/>
        </w:rPr>
        <w:t xml:space="preserve">Сторожевского 2-го сельского поселения Лискинского муниципального района </w:t>
      </w:r>
      <w:r w:rsidRPr="009476CE">
        <w:t>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B91FAE" w:rsidRDefault="004A0254" w:rsidP="00AB2F41">
      <w:pPr>
        <w:pStyle w:val="11"/>
        <w:numPr>
          <w:ilvl w:val="1"/>
          <w:numId w:val="6"/>
        </w:numPr>
        <w:tabs>
          <w:tab w:val="left" w:pos="1418"/>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83FAF">
        <w:rPr>
          <w:rFonts w:eastAsia="Calibri"/>
        </w:rPr>
        <w:t xml:space="preserve">Сторожевского 2-го сельского поселения Лискинского муниципального района </w:t>
      </w:r>
      <w:r w:rsidRPr="00B91FAE">
        <w:t xml:space="preserve">Воронежской области «Об утверждении перечня услуг, которые являются необходимыми и обязательными для предоставления органами </w:t>
      </w:r>
      <w:r w:rsidRPr="00B91FAE">
        <w:lastRenderedPageBreak/>
        <w:t xml:space="preserve">местного самоуправления </w:t>
      </w:r>
      <w:r w:rsidR="00483FAF">
        <w:rPr>
          <w:rFonts w:eastAsia="Calibri"/>
        </w:rPr>
        <w:t xml:space="preserve">Сторожевского 2-го сельского поселения Лискинского муниципального района </w:t>
      </w:r>
      <w:r w:rsidRPr="00B91FAE">
        <w:t>муниципальных услуг».</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483FAF">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lastRenderedPageBreak/>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4" w:history="1">
        <w:r w:rsidR="00483FAF" w:rsidRPr="00154EF8">
          <w:rPr>
            <w:rStyle w:val="ad"/>
            <w:sz w:val="28"/>
            <w:szCs w:val="28"/>
          </w:rPr>
          <w:t>https://storozhevskoe2-r20.gosweb.gosuslugi.ru</w:t>
        </w:r>
      </w:hyperlink>
      <w:r w:rsidR="00483FAF">
        <w:rPr>
          <w:sz w:val="28"/>
          <w:szCs w:val="28"/>
        </w:rPr>
        <w:t xml:space="preserve"> .</w:t>
      </w: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w:t>
      </w:r>
      <w:r w:rsidR="00495257" w:rsidRPr="00013CD3">
        <w:rPr>
          <w:rFonts w:ascii="Times New Roman" w:hAnsi="Times New Roman"/>
          <w:sz w:val="28"/>
          <w:szCs w:val="28"/>
        </w:rPr>
        <w:lastRenderedPageBreak/>
        <w:t xml:space="preserve">деятельности, земель обороны, безопасности и земель иного специального назначения (за исключением земель, указанных в </w:t>
      </w:r>
      <w:hyperlink r:id="rId17">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lastRenderedPageBreak/>
        <w:t xml:space="preserve">соответствии с </w:t>
      </w:r>
      <w:hyperlink r:id="rId18"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9"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0"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1"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3"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4"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 xml:space="preserve">бъекта, или эскиз типового размещения </w:t>
      </w:r>
      <w:r>
        <w:rPr>
          <w:rFonts w:ascii="Times New Roman" w:eastAsiaTheme="minorHAnsi" w:hAnsi="Times New Roman" w:cs="Times New Roman"/>
          <w:color w:val="auto"/>
          <w:sz w:val="28"/>
          <w:szCs w:val="28"/>
          <w:lang w:eastAsia="en-US" w:bidi="ar-SA"/>
        </w:rPr>
        <w:lastRenderedPageBreak/>
        <w:t>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и) типовое архитектурное решение, выполненное в соответствии с требованиями, установленными </w:t>
      </w:r>
      <w:r w:rsidR="00F5178F">
        <w:rPr>
          <w:rFonts w:ascii="Times New Roman" w:eastAsiaTheme="minorHAnsi" w:hAnsi="Times New Roman" w:cs="Times New Roman"/>
          <w:color w:val="auto"/>
          <w:sz w:val="28"/>
          <w:szCs w:val="28"/>
          <w:lang w:eastAsia="en-US" w:bidi="ar-SA"/>
        </w:rPr>
        <w:t xml:space="preserve">нпа </w:t>
      </w:r>
      <w:r w:rsidR="00483FAF" w:rsidRPr="00483FAF">
        <w:rPr>
          <w:rFonts w:ascii="Times New Roman" w:eastAsiaTheme="minorHAnsi" w:hAnsi="Times New Roman" w:cs="Times New Roman"/>
          <w:color w:val="auto"/>
          <w:sz w:val="28"/>
          <w:szCs w:val="28"/>
          <w:lang w:eastAsia="en-US" w:bidi="ar-SA"/>
        </w:rPr>
        <w:t xml:space="preserve">Сторожевского 2-го сельского поселения Лискинского муниципального района </w:t>
      </w:r>
      <w:r>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483FAF" w:rsidRPr="00483FAF">
        <w:rPr>
          <w:rFonts w:ascii="Times New Roman" w:hAnsi="Times New Roman"/>
          <w:bCs/>
          <w:sz w:val="28"/>
          <w:szCs w:val="28"/>
        </w:rPr>
        <w:t xml:space="preserve">Сторожевского 2-го сельского поселения Лискинского муниципального района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lastRenderedPageBreak/>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w:t>
      </w:r>
      <w:r w:rsidR="00D1622F" w:rsidRPr="00D1622F">
        <w:rPr>
          <w:rFonts w:ascii="Times New Roman" w:hAnsi="Times New Roman"/>
          <w:sz w:val="28"/>
          <w:szCs w:val="28"/>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9">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0">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1">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16.9. Тексты материалов, размещенных на информационном стенде, </w:t>
      </w:r>
      <w:r w:rsidRPr="00F85161">
        <w:rPr>
          <w:rFonts w:ascii="Times New Roman" w:hAnsi="Times New Roman" w:cs="Times New Roman"/>
          <w:sz w:val="28"/>
          <w:szCs w:val="28"/>
        </w:rPr>
        <w:lastRenderedPageBreak/>
        <w:t>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ж) соблюдение сроков предоставления Муниципальной услуги и сроков выполнения административных процедур при предоставлении Муниципальной </w:t>
      </w:r>
      <w:r w:rsidRPr="00F85161">
        <w:rPr>
          <w:rFonts w:ascii="Times New Roman" w:hAnsi="Times New Roman" w:cs="Times New Roman"/>
          <w:sz w:val="28"/>
          <w:szCs w:val="28"/>
        </w:rPr>
        <w:lastRenderedPageBreak/>
        <w:t>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w:t>
      </w:r>
      <w:r>
        <w:rPr>
          <w:rFonts w:ascii="Times New Roman" w:hAnsi="Times New Roman"/>
          <w:sz w:val="28"/>
          <w:szCs w:val="28"/>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F85161">
        <w:rPr>
          <w:rFonts w:ascii="Times New Roman" w:hAnsi="Times New Roman" w:cs="Times New Roman"/>
          <w:sz w:val="28"/>
          <w:szCs w:val="28"/>
        </w:rPr>
        <w:lastRenderedPageBreak/>
        <w:t xml:space="preserve">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483FA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lastRenderedPageBreak/>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483FAF">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 xml:space="preserve">о Административного </w:t>
      </w:r>
      <w:r>
        <w:rPr>
          <w:rFonts w:ascii="Times New Roman" w:hAnsi="Times New Roman" w:cs="Times New Roman"/>
          <w:color w:val="auto"/>
          <w:sz w:val="28"/>
          <w:szCs w:val="28"/>
        </w:rPr>
        <w:lastRenderedPageBreak/>
        <w:t>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3"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4"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lastRenderedPageBreak/>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5"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w:t>
      </w:r>
      <w:r w:rsidRPr="00361655">
        <w:rPr>
          <w:rFonts w:ascii="Times New Roman" w:hAnsi="Times New Roman"/>
          <w:sz w:val="28"/>
          <w:szCs w:val="28"/>
        </w:rPr>
        <w:lastRenderedPageBreak/>
        <w:t xml:space="preserve">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483FAF" w:rsidRPr="00483FAF">
        <w:rPr>
          <w:rFonts w:ascii="Times New Roman" w:hAnsi="Times New Roman"/>
          <w:sz w:val="28"/>
          <w:szCs w:val="28"/>
        </w:rPr>
        <w:t xml:space="preserve">Сторожевского 2-го сельского поселения Лискинского муниципального района </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м7настоящего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lastRenderedPageBreak/>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w:t>
      </w:r>
      <w:r w:rsidR="00483FAF">
        <w:rPr>
          <w:sz w:val="28"/>
          <w:szCs w:val="28"/>
        </w:rPr>
        <w:t xml:space="preserve">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 xml:space="preserve">Принятие решения о предоставлении (об отказе в предоставлении) </w:t>
      </w:r>
      <w:r w:rsidRPr="00EC4A61">
        <w:rPr>
          <w:i/>
        </w:rPr>
        <w:lastRenderedPageBreak/>
        <w:t>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483FAF" w:rsidRPr="00483FAF">
        <w:rPr>
          <w:rFonts w:ascii="Times New Roman" w:hAnsi="Times New Roman"/>
          <w:sz w:val="28"/>
          <w:szCs w:val="28"/>
        </w:rPr>
        <w:t xml:space="preserve">Сторожевского 2-го сельского поселения Лискинского муниципального района </w:t>
      </w:r>
      <w:r w:rsidRPr="002C0C69">
        <w:rPr>
          <w:rFonts w:ascii="Times New Roman" w:hAnsi="Times New Roman"/>
          <w:sz w:val="28"/>
          <w:szCs w:val="28"/>
        </w:rPr>
        <w:t xml:space="preserve">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EC4A61" w:rsidRDefault="00B30852" w:rsidP="00EC4A61">
      <w:pPr>
        <w:pStyle w:val="11"/>
        <w:numPr>
          <w:ilvl w:val="1"/>
          <w:numId w:val="16"/>
        </w:numPr>
        <w:ind w:left="0" w:firstLine="709"/>
        <w:jc w:val="both"/>
        <w:rPr>
          <w:i/>
        </w:rPr>
      </w:pPr>
      <w:r w:rsidRPr="00EC4A61">
        <w:rPr>
          <w:i/>
        </w:rPr>
        <w:lastRenderedPageBreak/>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w:t>
      </w:r>
      <w:r w:rsidRPr="009476CE">
        <w:rPr>
          <w:rFonts w:eastAsiaTheme="minorHAnsi"/>
        </w:rPr>
        <w:lastRenderedPageBreak/>
        <w:t>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w:t>
      </w:r>
      <w:r w:rsidRPr="00EC4A61">
        <w:rPr>
          <w:rFonts w:eastAsiaTheme="minorHAnsi"/>
        </w:rPr>
        <w:lastRenderedPageBreak/>
        <w:t>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5F7140" w:rsidRPr="00245905">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483FAF">
        <w:rPr>
          <w:rFonts w:eastAsia="Calibri"/>
        </w:rPr>
        <w:t xml:space="preserve">Сторожевского 2-го сельского поселения Лискинского муниципального района </w:t>
      </w:r>
      <w:r w:rsidRPr="00F32D1D">
        <w:t>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83FAF">
        <w:rPr>
          <w:rFonts w:eastAsia="Calibri"/>
          <w:sz w:val="28"/>
          <w:szCs w:val="28"/>
        </w:rPr>
        <w:t xml:space="preserve">Сторожевского 2-го сельского поселения Лискинского муниципального </w:t>
      </w:r>
      <w:r w:rsidR="00483FAF">
        <w:rPr>
          <w:rFonts w:eastAsia="Calibri"/>
          <w:sz w:val="28"/>
          <w:szCs w:val="28"/>
        </w:rPr>
        <w:lastRenderedPageBreak/>
        <w:t xml:space="preserve">района </w:t>
      </w:r>
      <w:r w:rsidRPr="009A05F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782A28">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782A28">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6"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990048">
        <w:rPr>
          <w:rFonts w:ascii="Times New Roman" w:hAnsi="Times New Roman" w:cs="Times New Roman"/>
          <w:color w:val="auto"/>
          <w:sz w:val="28"/>
          <w:szCs w:val="28"/>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w:t>
      </w:r>
      <w:r w:rsidRPr="00990048">
        <w:rPr>
          <w:rFonts w:ascii="Times New Roman" w:hAnsi="Times New Roman" w:cs="Times New Roman"/>
          <w:color w:val="auto"/>
          <w:sz w:val="28"/>
          <w:szCs w:val="28"/>
        </w:rPr>
        <w:lastRenderedPageBreak/>
        <w:t xml:space="preserve">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3"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2. В случае признания жалобы не подлежащей удовлетворению в ответе заявителю</w:t>
      </w:r>
      <w:bookmarkStart w:id="2" w:name="_GoBack"/>
      <w:bookmarkEnd w:id="2"/>
      <w:r w:rsidRPr="00990048">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4"/>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(частиземельного участка,земель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субъектаРоссийской Федерации, государственной неразграниченнойсобственности)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Обязанностьлиц, получивших   разрешение,выполнить   предусмотренные</w:t>
      </w:r>
    </w:p>
    <w:p w:rsidR="00E2557E" w:rsidRPr="00745366" w:rsidRDefault="007E5F22"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6"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лиц,получивших   разрешение, выполнить   предусмотренные</w:t>
      </w:r>
    </w:p>
    <w:p w:rsidR="00D47BD8" w:rsidRPr="00745366" w:rsidRDefault="007E5F22"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7"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8"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"Выдачаразрешения   на   использование  земель  или  земельного  участка,  которыенаходятся   в   муниципальной   собственности, безпредоставления  земельных  участков  и  установления  сервитута, публичногосервитута"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E5F22" w:rsidP="00B1570E">
            <w:pPr>
              <w:autoSpaceDE w:val="0"/>
              <w:autoSpaceDN w:val="0"/>
              <w:adjustRightInd w:val="0"/>
              <w:rPr>
                <w:rFonts w:ascii="Times New Roman" w:hAnsi="Times New Roman" w:cs="Times New Roman"/>
                <w:color w:val="auto"/>
              </w:rPr>
            </w:pPr>
            <w:hyperlink r:id="rId49"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0"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1"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2"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E5F22"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E5F22"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5"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E5F22"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7"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E5F22"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E5F22"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E5F22"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1"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p>
    <w:p w:rsidR="00E46337" w:rsidRPr="007A65C4" w:rsidRDefault="00E46337" w:rsidP="00E46337">
      <w:pPr>
        <w:spacing w:after="74" w:line="259" w:lineRule="auto"/>
      </w:pP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прилагаются материалы, обосновывающие наличиеопечатки и (или) ошибки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2"/>
      <w:headerReference w:type="default" r:id="rId63"/>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45D" w:rsidRDefault="008D345D">
      <w:r>
        <w:separator/>
      </w:r>
    </w:p>
  </w:endnote>
  <w:endnote w:type="continuationSeparator" w:id="1">
    <w:p w:rsidR="008D345D" w:rsidRDefault="008D3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45D" w:rsidRDefault="008D345D">
      <w:r>
        <w:separator/>
      </w:r>
    </w:p>
  </w:footnote>
  <w:footnote w:type="continuationSeparator" w:id="1">
    <w:p w:rsidR="008D345D" w:rsidRDefault="008D3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501"/>
      <w:docPartObj>
        <w:docPartGallery w:val="Page Numbers (Top of Page)"/>
        <w:docPartUnique/>
      </w:docPartObj>
    </w:sdtPr>
    <w:sdtContent>
      <w:p w:rsidR="00EF2C36" w:rsidRDefault="007E5F22">
        <w:pPr>
          <w:pStyle w:val="af5"/>
          <w:jc w:val="center"/>
        </w:pPr>
        <w:r>
          <w:fldChar w:fldCharType="begin"/>
        </w:r>
        <w:r w:rsidR="00EF2C36">
          <w:instrText>PAGE   \* MERGEFORMAT</w:instrText>
        </w:r>
        <w:r>
          <w:fldChar w:fldCharType="separate"/>
        </w:r>
        <w:r w:rsidR="00F5178F">
          <w:rPr>
            <w:noProof/>
          </w:rPr>
          <w:t>14</w:t>
        </w:r>
        <w:r>
          <w:fldChar w:fldCharType="end"/>
        </w:r>
      </w:p>
    </w:sdtContent>
  </w:sdt>
  <w:p w:rsidR="00EF2C36" w:rsidRDefault="00EF2C36">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C36" w:rsidRDefault="00EF2C3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C36" w:rsidRDefault="00EF2C3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F06B8"/>
    <w:rsid w:val="003316CB"/>
    <w:rsid w:val="0034669C"/>
    <w:rsid w:val="0038330F"/>
    <w:rsid w:val="00386C9D"/>
    <w:rsid w:val="00450442"/>
    <w:rsid w:val="004773E4"/>
    <w:rsid w:val="00483FAF"/>
    <w:rsid w:val="00495257"/>
    <w:rsid w:val="004A0254"/>
    <w:rsid w:val="004A6F42"/>
    <w:rsid w:val="004C78BB"/>
    <w:rsid w:val="005F7140"/>
    <w:rsid w:val="00662D62"/>
    <w:rsid w:val="00694136"/>
    <w:rsid w:val="006F74E2"/>
    <w:rsid w:val="0071099C"/>
    <w:rsid w:val="007263DB"/>
    <w:rsid w:val="007319DC"/>
    <w:rsid w:val="00745366"/>
    <w:rsid w:val="00753AB4"/>
    <w:rsid w:val="00793FFF"/>
    <w:rsid w:val="007D679F"/>
    <w:rsid w:val="007E5F22"/>
    <w:rsid w:val="00842BA3"/>
    <w:rsid w:val="00843208"/>
    <w:rsid w:val="00853924"/>
    <w:rsid w:val="00873FC1"/>
    <w:rsid w:val="008906B4"/>
    <w:rsid w:val="008D345D"/>
    <w:rsid w:val="008E02E8"/>
    <w:rsid w:val="0093593A"/>
    <w:rsid w:val="00941625"/>
    <w:rsid w:val="009904A3"/>
    <w:rsid w:val="009A1C8D"/>
    <w:rsid w:val="009F098E"/>
    <w:rsid w:val="00A148BD"/>
    <w:rsid w:val="00A371EE"/>
    <w:rsid w:val="00A62786"/>
    <w:rsid w:val="00A84286"/>
    <w:rsid w:val="00AB2F41"/>
    <w:rsid w:val="00B06FF3"/>
    <w:rsid w:val="00B126EA"/>
    <w:rsid w:val="00B1570E"/>
    <w:rsid w:val="00B21129"/>
    <w:rsid w:val="00B30852"/>
    <w:rsid w:val="00B75A0F"/>
    <w:rsid w:val="00BA3A0C"/>
    <w:rsid w:val="00BB033B"/>
    <w:rsid w:val="00BC6424"/>
    <w:rsid w:val="00BE25C0"/>
    <w:rsid w:val="00C1088F"/>
    <w:rsid w:val="00C431C0"/>
    <w:rsid w:val="00C51BEF"/>
    <w:rsid w:val="00C6776E"/>
    <w:rsid w:val="00C727DE"/>
    <w:rsid w:val="00C77DB0"/>
    <w:rsid w:val="00C82AAA"/>
    <w:rsid w:val="00C87BC2"/>
    <w:rsid w:val="00CA3194"/>
    <w:rsid w:val="00CD3956"/>
    <w:rsid w:val="00CF5538"/>
    <w:rsid w:val="00D1622F"/>
    <w:rsid w:val="00D47BD8"/>
    <w:rsid w:val="00D628CE"/>
    <w:rsid w:val="00D77473"/>
    <w:rsid w:val="00D92389"/>
    <w:rsid w:val="00DA511C"/>
    <w:rsid w:val="00DB2945"/>
    <w:rsid w:val="00DD69C2"/>
    <w:rsid w:val="00DF6C7F"/>
    <w:rsid w:val="00E03F7B"/>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5178F"/>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36674199">
      <w:bodyDiv w:val="1"/>
      <w:marLeft w:val="0"/>
      <w:marRight w:val="0"/>
      <w:marTop w:val="0"/>
      <w:marBottom w:val="0"/>
      <w:divBdr>
        <w:top w:val="none" w:sz="0" w:space="0" w:color="auto"/>
        <w:left w:val="none" w:sz="0" w:space="0" w:color="auto"/>
        <w:bottom w:val="none" w:sz="0" w:space="0" w:color="auto"/>
        <w:right w:val="none" w:sz="0" w:space="0" w:color="auto"/>
      </w:divBdr>
    </w:div>
    <w:div w:id="626936369">
      <w:bodyDiv w:val="1"/>
      <w:marLeft w:val="0"/>
      <w:marRight w:val="0"/>
      <w:marTop w:val="0"/>
      <w:marBottom w:val="0"/>
      <w:divBdr>
        <w:top w:val="none" w:sz="0" w:space="0" w:color="auto"/>
        <w:left w:val="none" w:sz="0" w:space="0" w:color="auto"/>
        <w:bottom w:val="none" w:sz="0" w:space="0" w:color="auto"/>
        <w:right w:val="none" w:sz="0" w:space="0" w:color="auto"/>
      </w:divBdr>
    </w:div>
    <w:div w:id="21187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34" Type="http://schemas.openxmlformats.org/officeDocument/2006/relationships/hyperlink" Target="consultantplus://offline/ref=64967A09EBF4D94CFF9F6C0EA8F5E7ACA6DC6AB06F9F805C478D20DBE8DD198A5EB01F6BE2FF6D0CF890534A22BC7DE8232CC502CDF47753DB6BG"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83F5098213DDAB597B945122789C696620B2EB4598CFD282C41594BF42C8589C2446C3CAE3BC1893B81D92FA086BC0C72040ADE92B6BN677L" TargetMode="External"/><Relationship Id="rId50" Type="http://schemas.openxmlformats.org/officeDocument/2006/relationships/hyperlink" Target="consultantplus://offline/ref=0BC3BC03046DCF018EBA5C2962AC98A9326CF4BCF026401A73DBF81D877904366F6F83EBB514413BCED3CA7D9EDCBC12173FFB30A69A6026M2O3M" TargetMode="External"/><Relationship Id="rId55" Type="http://schemas.openxmlformats.org/officeDocument/2006/relationships/hyperlink" Target="consultantplus://offline/ref=0BC3BC03046DCF018EBA5C2962AC98A9326CF4BCF026401A73DBF81D877904366F6F83EBB5144138CCD3CA7D9EDCBC12173FFB30A69A6026M2O3M"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74420BEB9B9025FCFFB6B182DF6AB1D1CCD8A2D4B75F5BE040E862B7CD322C95499F9F0805920127641185F3D1ED2E48CE58AAB11917SAHCM" TargetMode="External"/><Relationship Id="rId41" Type="http://schemas.openxmlformats.org/officeDocument/2006/relationships/hyperlink" Target="https://login.consultant.ru/link/?req=doc&amp;base=LAW&amp;n=430635&amp;dst=290&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32" Type="http://schemas.openxmlformats.org/officeDocument/2006/relationships/hyperlink" Target="consultantplus://offline/ref=F29D8E1031341F8A226F74B7304BE880748F76088C40B418A4EDB74E96E84BE5F757ABF8F981DBC5B489F26EF24D0BC7370E5118F947D0FDkDJEM"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A2127C55716F2F6FB1D8F8746C566689B523C7099C7FF0EDBD980C5BA049070C421C548917182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C2962AC98A9356BFABBF626401A73DBF81D877904366F6F83EBB514413AC5D3CA7D9EDCBC12173FFB30A69A6026M2O3M" TargetMode="External"/><Relationship Id="rId61" Type="http://schemas.openxmlformats.org/officeDocument/2006/relationships/hyperlink" Target="consultantplus://offline/ref=7E80AE56BA81B376C37771F9840E55FF4BEB72741F27C62258477CC05DC4A6E5AE190616734A145E421CCD17C05C2FF93CE482D0397FD85DG6xD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eader" Target="header1.xml"/><Relationship Id="rId52" Type="http://schemas.openxmlformats.org/officeDocument/2006/relationships/hyperlink" Target="consultantplus://offline/ref=0BC3BC03046DCF018EBA5C2962AC98A9356BFFBCF323401A73DBF81D877904366F6F83EBB51C45319889DA79D78BB20E1424E537B89AM6O3M" TargetMode="External"/><Relationship Id="rId60" Type="http://schemas.openxmlformats.org/officeDocument/2006/relationships/hyperlink" Target="consultantplus://offline/ref=0BC3BC03046DCF018EBA553065AC98A93969F5B8F021401A73DBF81D877904366F6F83EBB516493BCBD3CA7D9EDCBC12173FFB30A69A6026M2O3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orozhevskoe2-r20.gosweb.gosuslugi.ru" TargetMode="External"/><Relationship Id="rId14" Type="http://schemas.openxmlformats.org/officeDocument/2006/relationships/hyperlink" Target="https://storozhevskoe2-r20.gosweb.gosuslugi.ru"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yperlink" Target="consultantplus://offline/ref=83F5098213DDAB597B945122789C696620B2EB4598CFD282C41594BF42C8589C2446C3C9E3B41B93B81D92FA086BC0C72040ADE92B6BN677L"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64" Type="http://schemas.openxmlformats.org/officeDocument/2006/relationships/fontTable" Target="fontTable.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consultantplus://offline/ref=E881C8D7EABA198395F3CC6E624A739B25C859FC8F7214623DE8C8A59F2206A4DD8F74805E5AA039D83D5344B7FC13119C92A4C9CF748727DC15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087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E9AF6-FD57-4CD1-B757-8EA9DB1B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53</Pages>
  <Words>19078</Words>
  <Characters>108748</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Admin</cp:lastModifiedBy>
  <cp:revision>64</cp:revision>
  <dcterms:created xsi:type="dcterms:W3CDTF">2023-05-21T20:46:00Z</dcterms:created>
  <dcterms:modified xsi:type="dcterms:W3CDTF">2023-10-10T13:39:00Z</dcterms:modified>
</cp:coreProperties>
</file>