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60" w:rsidRPr="00020760" w:rsidRDefault="00020760" w:rsidP="00020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760">
        <w:rPr>
          <w:rFonts w:ascii="Times New Roman" w:hAnsi="Times New Roman" w:cs="Times New Roman"/>
          <w:b/>
          <w:sz w:val="24"/>
          <w:szCs w:val="24"/>
        </w:rPr>
        <w:t xml:space="preserve">Информация об исполнении (ненадлежащем исполнении) депутатами Совета народных депутатов </w:t>
      </w:r>
      <w:r w:rsidR="0049600C">
        <w:rPr>
          <w:rFonts w:ascii="Times New Roman" w:hAnsi="Times New Roman" w:cs="Times New Roman"/>
          <w:b/>
          <w:sz w:val="24"/>
          <w:szCs w:val="24"/>
        </w:rPr>
        <w:t>Сторожевского 2-го</w:t>
      </w:r>
      <w:r w:rsidRPr="0002076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Лискинского муниципального района Воронежской области обязанности представить сведения о доходах, расходах, об имуществе и обязательствах имуще</w:t>
      </w:r>
      <w:r w:rsidR="0049600C">
        <w:rPr>
          <w:rFonts w:ascii="Times New Roman" w:hAnsi="Times New Roman" w:cs="Times New Roman"/>
          <w:b/>
          <w:sz w:val="24"/>
          <w:szCs w:val="24"/>
        </w:rPr>
        <w:t>ственного характера за 2022 год</w:t>
      </w:r>
    </w:p>
    <w:tbl>
      <w:tblPr>
        <w:tblStyle w:val="a3"/>
        <w:tblW w:w="0" w:type="auto"/>
        <w:tblLook w:val="04A0"/>
      </w:tblPr>
      <w:tblGrid>
        <w:gridCol w:w="2515"/>
        <w:gridCol w:w="2550"/>
        <w:gridCol w:w="2267"/>
        <w:gridCol w:w="2125"/>
      </w:tblGrid>
      <w:tr w:rsidR="00020760" w:rsidRPr="00020760" w:rsidTr="003D2B12">
        <w:tc>
          <w:tcPr>
            <w:tcW w:w="2518" w:type="dxa"/>
          </w:tcPr>
          <w:p w:rsidR="00020760" w:rsidRPr="00020760" w:rsidRDefault="00020760" w:rsidP="003D2B12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депутатами Совета народных депутатов Лискинского муниципального района,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552" w:type="dxa"/>
          </w:tcPr>
          <w:p w:rsidR="00020760" w:rsidRPr="00020760" w:rsidRDefault="00020760" w:rsidP="003D2B12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депутатами Совета народных депутатов Лискинского муниципального района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68" w:type="dxa"/>
          </w:tcPr>
          <w:p w:rsidR="00020760" w:rsidRPr="00020760" w:rsidRDefault="00020760" w:rsidP="003D2B12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депутатами Совета народных депутатов Лискинского муниципального района</w:t>
            </w:r>
          </w:p>
        </w:tc>
        <w:tc>
          <w:tcPr>
            <w:tcW w:w="2126" w:type="dxa"/>
          </w:tcPr>
          <w:p w:rsidR="00020760" w:rsidRPr="00020760" w:rsidRDefault="00020760" w:rsidP="003D2B12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>Количество депутатов Совета народных депутатов Лискинского муниципального района,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020760" w:rsidTr="003D2B12">
        <w:tc>
          <w:tcPr>
            <w:tcW w:w="2518" w:type="dxa"/>
          </w:tcPr>
          <w:p w:rsidR="00020760" w:rsidRDefault="0049600C" w:rsidP="003D2B12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020760" w:rsidRDefault="0049600C" w:rsidP="003D2B12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20760" w:rsidRDefault="0049600C" w:rsidP="003D2B12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020760" w:rsidRDefault="0049600C" w:rsidP="003D2B12">
            <w:pPr>
              <w:jc w:val="center"/>
            </w:pPr>
            <w:r>
              <w:t>0</w:t>
            </w:r>
          </w:p>
        </w:tc>
      </w:tr>
      <w:tr w:rsidR="00020760" w:rsidTr="003D2B12">
        <w:tc>
          <w:tcPr>
            <w:tcW w:w="2518" w:type="dxa"/>
          </w:tcPr>
          <w:p w:rsidR="00020760" w:rsidRDefault="00020760" w:rsidP="003D2B12">
            <w:pPr>
              <w:jc w:val="center"/>
            </w:pPr>
          </w:p>
        </w:tc>
        <w:tc>
          <w:tcPr>
            <w:tcW w:w="2552" w:type="dxa"/>
          </w:tcPr>
          <w:p w:rsidR="00020760" w:rsidRDefault="00020760" w:rsidP="003D2B12">
            <w:pPr>
              <w:jc w:val="center"/>
            </w:pPr>
          </w:p>
        </w:tc>
        <w:tc>
          <w:tcPr>
            <w:tcW w:w="2268" w:type="dxa"/>
          </w:tcPr>
          <w:p w:rsidR="00020760" w:rsidRDefault="00020760" w:rsidP="003D2B12">
            <w:pPr>
              <w:jc w:val="center"/>
            </w:pPr>
          </w:p>
        </w:tc>
        <w:tc>
          <w:tcPr>
            <w:tcW w:w="2126" w:type="dxa"/>
          </w:tcPr>
          <w:p w:rsidR="00020760" w:rsidRDefault="00020760" w:rsidP="003D2B12">
            <w:pPr>
              <w:jc w:val="center"/>
            </w:pPr>
          </w:p>
        </w:tc>
      </w:tr>
    </w:tbl>
    <w:p w:rsidR="00020760" w:rsidRDefault="00020760" w:rsidP="00020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760" w:rsidRPr="00020760" w:rsidRDefault="00020760" w:rsidP="00020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0760" w:rsidRPr="00020760" w:rsidSect="00020760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20760"/>
    <w:rsid w:val="00020760"/>
    <w:rsid w:val="000213A2"/>
    <w:rsid w:val="000D1833"/>
    <w:rsid w:val="00210CA3"/>
    <w:rsid w:val="00294491"/>
    <w:rsid w:val="0049600C"/>
    <w:rsid w:val="00B62AAC"/>
    <w:rsid w:val="00CC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3</cp:revision>
  <dcterms:created xsi:type="dcterms:W3CDTF">2023-04-28T06:35:00Z</dcterms:created>
  <dcterms:modified xsi:type="dcterms:W3CDTF">2023-05-03T12:55:00Z</dcterms:modified>
</cp:coreProperties>
</file>