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C864" w14:textId="77777777" w:rsidR="00F66E8D" w:rsidRPr="00F66E8D" w:rsidRDefault="00F66E8D" w:rsidP="00F66E8D">
      <w:r w:rsidRPr="00F66E8D">
        <w:rPr>
          <w:b/>
          <w:bCs/>
        </w:rPr>
        <w:t>СОВЕТ НАРОДНЫХ ДЕПУТАТОВ</w:t>
      </w:r>
    </w:p>
    <w:p w14:paraId="07FE68E4" w14:textId="77777777" w:rsidR="00F66E8D" w:rsidRPr="00F66E8D" w:rsidRDefault="00F66E8D" w:rsidP="00F66E8D">
      <w:r w:rsidRPr="00F66E8D">
        <w:rPr>
          <w:b/>
          <w:bCs/>
        </w:rPr>
        <w:t>СТОРОЖЕВСКОГО 2-ГО СЕЛЬСКОГО ПОСЕЛЕНИЯ</w:t>
      </w:r>
    </w:p>
    <w:p w14:paraId="460AAE05" w14:textId="77777777" w:rsidR="00F66E8D" w:rsidRPr="00F66E8D" w:rsidRDefault="00F66E8D" w:rsidP="00F66E8D">
      <w:r w:rsidRPr="00F66E8D">
        <w:rPr>
          <w:b/>
          <w:bCs/>
        </w:rPr>
        <w:t>ЛИСКИНСКОГО МУНИЦИПАЛЬНОГО РАЙОНА</w:t>
      </w:r>
    </w:p>
    <w:p w14:paraId="22C2E2B0" w14:textId="77777777" w:rsidR="00F66E8D" w:rsidRPr="00F66E8D" w:rsidRDefault="00F66E8D" w:rsidP="00F66E8D">
      <w:r w:rsidRPr="00F66E8D">
        <w:rPr>
          <w:b/>
          <w:bCs/>
        </w:rPr>
        <w:t>ВОРОНЕЖСКОЙ ОБЛАСТИ</w:t>
      </w:r>
    </w:p>
    <w:p w14:paraId="297F50DB" w14:textId="77777777" w:rsidR="00F66E8D" w:rsidRPr="00F66E8D" w:rsidRDefault="00F66E8D" w:rsidP="00F66E8D">
      <w:r w:rsidRPr="00F66E8D">
        <w:br/>
      </w:r>
      <w:r w:rsidRPr="00F66E8D">
        <w:br/>
      </w:r>
      <w:r w:rsidRPr="00F66E8D">
        <w:rPr>
          <w:b/>
          <w:bCs/>
        </w:rPr>
        <w:t xml:space="preserve">РЕШЕНИЕ № 71 </w:t>
      </w:r>
      <w:r w:rsidRPr="00F66E8D">
        <w:rPr>
          <w:b/>
          <w:bCs/>
        </w:rPr>
        <w:br/>
        <w:t xml:space="preserve">О внесении изменений в решение Совета от 06.07.2012 г. </w:t>
      </w:r>
      <w:r w:rsidRPr="00F66E8D">
        <w:rPr>
          <w:b/>
          <w:bCs/>
        </w:rPr>
        <w:br/>
        <w:t xml:space="preserve">народных депутатов Сторожевского 2-го сельского </w:t>
      </w:r>
      <w:r w:rsidRPr="00F66E8D">
        <w:rPr>
          <w:b/>
          <w:bCs/>
        </w:rPr>
        <w:br/>
        <w:t xml:space="preserve">поселения от 10.12.2010 г. №26 О внесении изменений </w:t>
      </w:r>
      <w:r w:rsidRPr="00F66E8D">
        <w:rPr>
          <w:b/>
          <w:bCs/>
        </w:rPr>
        <w:br/>
        <w:t xml:space="preserve">в решение Совета народных депутатов №8 от 19.04.2010 г. </w:t>
      </w:r>
      <w:r w:rsidRPr="00F66E8D">
        <w:rPr>
          <w:b/>
          <w:bCs/>
        </w:rPr>
        <w:br/>
        <w:t xml:space="preserve">«Об утверждении Положения об осуществлении </w:t>
      </w:r>
      <w:r w:rsidRPr="00F66E8D">
        <w:rPr>
          <w:b/>
          <w:bCs/>
        </w:rPr>
        <w:br/>
        <w:t xml:space="preserve">муниципального земельного контроля за использованием </w:t>
      </w:r>
      <w:r w:rsidRPr="00F66E8D">
        <w:rPr>
          <w:b/>
          <w:bCs/>
        </w:rPr>
        <w:br/>
        <w:t xml:space="preserve">земель на территории Сторожевского 2-го </w:t>
      </w:r>
      <w:r w:rsidRPr="00F66E8D">
        <w:rPr>
          <w:b/>
          <w:bCs/>
        </w:rPr>
        <w:br/>
        <w:t>сельского поселения»</w:t>
      </w:r>
      <w:r w:rsidRPr="00F66E8D">
        <w:t xml:space="preserve"> </w:t>
      </w:r>
      <w:r w:rsidRPr="00F66E8D">
        <w:br/>
      </w:r>
      <w:r w:rsidRPr="00F66E8D">
        <w:br/>
        <w:t xml:space="preserve">В соответствии с Федеральным законом от 26.12.2008 г.№294-ФЗ «О защите прав юридических лиц и индивидуальных предпринимателей при осуществлении государственного контроля(надзора) и муниципального контроля» и в целях приведения в соответствие с действующим законодательством Положения об осуществлении муниципального земельного контроля за использованием земель на территории Сторожевского 2-го сельского поселения Совет народных депутатов Сторожевского 2-го сельского поселения Лискинского муниципального района Воронежской области </w:t>
      </w:r>
    </w:p>
    <w:p w14:paraId="144DB003" w14:textId="77777777" w:rsidR="00F66E8D" w:rsidRPr="00F66E8D" w:rsidRDefault="00F66E8D" w:rsidP="00F66E8D">
      <w:r w:rsidRPr="00F66E8D">
        <w:t>РЕШИЛ:</w:t>
      </w:r>
    </w:p>
    <w:p w14:paraId="03661D63" w14:textId="77777777" w:rsidR="00F66E8D" w:rsidRPr="00F66E8D" w:rsidRDefault="00F66E8D" w:rsidP="00F66E8D">
      <w:r w:rsidRPr="00F66E8D">
        <w:br/>
        <w:t xml:space="preserve">1.Внести изменения в решение Совета народных депутатов от 10.12.2010 г. №26 «О внесении изменений в решение Совета народных депутатов №8 от 19.04.2010 года «Об утверждении Положения об осуществлении муниципального земельного контроля за использованием земель на территории Сторожевского 2-го сельского поселения» </w:t>
      </w:r>
      <w:r w:rsidRPr="00F66E8D">
        <w:br/>
        <w:t xml:space="preserve">- изложив 1.3. в следующей редакции: </w:t>
      </w:r>
      <w:r w:rsidRPr="00F66E8D">
        <w:br/>
        <w:t xml:space="preserve">Земельный контроль- деятельность органов местного самоуправления, уполномоченных в соответствии с федеральными законами на организацию и проведение на территории Сторожевского 2-го сельского поселения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 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</w:t>
      </w:r>
      <w:r w:rsidRPr="00F66E8D">
        <w:lastRenderedPageBreak/>
        <w:t xml:space="preserve">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с ним муниципальными правовыми актами. </w:t>
      </w:r>
      <w:r w:rsidRPr="00F66E8D">
        <w:br/>
      </w:r>
      <w:r w:rsidRPr="00F66E8D">
        <w:br/>
        <w:t xml:space="preserve">- изложив пункт 4.4. решения в следующей редакции: </w:t>
      </w:r>
      <w:r w:rsidRPr="00F66E8D">
        <w:br/>
        <w:t xml:space="preserve">В ежегодных планах проведения плановых проверок юридических лиц (их филиалов, представительств, обособленных структурных подразделений) индивидуальных предпринимателей указываются следующие сведения; </w:t>
      </w:r>
      <w:r w:rsidRPr="00F66E8D">
        <w:br/>
        <w:t xml:space="preserve">1) наименование юридических лиц (их филиалов, представительств, обособленных структурных подразделений) фамилии, имена, отчества индивидуальных предпринимателей, деятельность которых подлежит плановым проверкам, места нахождения юридических лиц ( их филиалов, представительств, обособленных структурных подразделений) или места жительства фактического осуществления ими своей деятельности; </w:t>
      </w:r>
      <w:r w:rsidRPr="00F66E8D">
        <w:br/>
        <w:t xml:space="preserve">2) цель и основание проведения каждой плановой проверки; </w:t>
      </w:r>
      <w:r w:rsidRPr="00F66E8D">
        <w:br/>
        <w:t xml:space="preserve">3) дата начала и сроки проведения каждой плановой проверки; </w:t>
      </w:r>
      <w:r w:rsidRPr="00F66E8D">
        <w:br/>
        <w:t xml:space="preserve">4) наименование органа муниципального контроля , осуществляющего конкретную плановую проверку, </w:t>
      </w:r>
      <w:r w:rsidRPr="00F66E8D">
        <w:br/>
      </w:r>
      <w:r w:rsidRPr="00F66E8D">
        <w:br/>
        <w:t xml:space="preserve">- изложив подпункт 3 п.5.2. в следующей редакции: </w:t>
      </w:r>
      <w:r w:rsidRPr="00F66E8D">
        <w:br/>
        <w:t xml:space="preserve">приказ (распоряжение) руководителя органа государственного контроля (надзора),изданный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 </w:t>
      </w:r>
      <w:r w:rsidRPr="00F66E8D">
        <w:br/>
      </w:r>
      <w:r w:rsidRPr="00F66E8D">
        <w:br/>
      </w:r>
      <w:r w:rsidRPr="00F66E8D">
        <w:br/>
        <w:t xml:space="preserve">- пункт 5.5 решения отменить. </w:t>
      </w:r>
      <w:r w:rsidRPr="00F66E8D">
        <w:br/>
      </w:r>
      <w:r w:rsidRPr="00F66E8D">
        <w:br/>
        <w:t xml:space="preserve">Глава администрации </w:t>
      </w:r>
      <w:proofErr w:type="spellStart"/>
      <w:r w:rsidRPr="00F66E8D">
        <w:t>Н.П.Соколова</w:t>
      </w:r>
      <w:proofErr w:type="spellEnd"/>
      <w:r w:rsidRPr="00F66E8D">
        <w:t xml:space="preserve">       </w:t>
      </w:r>
    </w:p>
    <w:p w14:paraId="0607870D" w14:textId="77777777" w:rsidR="009E6285" w:rsidRDefault="009E6285"/>
    <w:sectPr w:rsidR="009E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85"/>
    <w:rsid w:val="00137F28"/>
    <w:rsid w:val="009E6285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13C40-1DAE-4D24-A39B-89AD3C0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6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2025-07-03T11:59:00Z</dcterms:created>
  <dcterms:modified xsi:type="dcterms:W3CDTF">2025-07-03T11:59:00Z</dcterms:modified>
</cp:coreProperties>
</file>