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20A4" w14:textId="77777777" w:rsidR="008163B5" w:rsidRPr="008163B5" w:rsidRDefault="008163B5" w:rsidP="008163B5">
      <w:r w:rsidRPr="008163B5"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</w:p>
    <w:p w14:paraId="5D50E8DA" w14:textId="77777777" w:rsidR="008163B5" w:rsidRPr="008163B5" w:rsidRDefault="008163B5" w:rsidP="008163B5">
      <w:r w:rsidRPr="008163B5">
        <w:t xml:space="preserve">РЕШЕНИЕ №68 </w:t>
      </w:r>
    </w:p>
    <w:p w14:paraId="0401D2A8" w14:textId="77777777" w:rsidR="008163B5" w:rsidRPr="008163B5" w:rsidRDefault="008163B5" w:rsidP="008163B5">
      <w:r w:rsidRPr="008163B5">
        <w:t xml:space="preserve">от «28» »апреля 2012 г. </w:t>
      </w:r>
    </w:p>
    <w:p w14:paraId="54FB3A3E" w14:textId="77777777" w:rsidR="008163B5" w:rsidRPr="008163B5" w:rsidRDefault="008163B5" w:rsidP="008163B5">
      <w:r w:rsidRPr="008163B5">
        <w:t xml:space="preserve">О внесении изменений в решение Совета народных депутатов Сторожевского 2-го сельского поселения №2 от 28.09.2005 г. «Об установлении налога на имущество физических лиц» </w:t>
      </w:r>
    </w:p>
    <w:p w14:paraId="44F633BD" w14:textId="77777777" w:rsidR="008163B5" w:rsidRPr="008163B5" w:rsidRDefault="008163B5" w:rsidP="008163B5">
      <w:r w:rsidRPr="008163B5">
        <w:t xml:space="preserve">В целях приведения решения Совета народных депутатов Сторожевского 2-го сельского поселения № 2 от 28.09.2005 г. «Об установлении налога на имущество физических лиц» в соответствие с действующим законодательством, Совет народных депутатов Сторожевского 2-го сельского поселения Лискинского муниципального района </w:t>
      </w:r>
    </w:p>
    <w:p w14:paraId="342BC3FC" w14:textId="77777777" w:rsidR="008163B5" w:rsidRPr="008163B5" w:rsidRDefault="008163B5" w:rsidP="008163B5">
      <w:r w:rsidRPr="008163B5">
        <w:t xml:space="preserve">решил: </w:t>
      </w:r>
    </w:p>
    <w:p w14:paraId="0E0A6AB9" w14:textId="77777777" w:rsidR="008163B5" w:rsidRPr="008163B5" w:rsidRDefault="008163B5" w:rsidP="008163B5">
      <w:r w:rsidRPr="008163B5">
        <w:t xml:space="preserve">1.Утвердить решение №2 от 28.09.2005 года Сторожевского 2-го сельского поселения Лискинского муниципального района «Об установлении налога на имущество физических лиц» в следующей редакции: </w:t>
      </w:r>
    </w:p>
    <w:p w14:paraId="40ACFC52" w14:textId="77777777" w:rsidR="008163B5" w:rsidRPr="008163B5" w:rsidRDefault="008163B5" w:rsidP="008163B5">
      <w:r w:rsidRPr="008163B5">
        <w:t xml:space="preserve">Установить на территории Сторожевского 2-го сельского поселения Лискинского муниципального района следующие ставки налога на имущество физических лиц: </w:t>
      </w:r>
    </w:p>
    <w:p w14:paraId="4758A9B5" w14:textId="77777777" w:rsidR="008163B5" w:rsidRPr="008163B5" w:rsidRDefault="008163B5" w:rsidP="008163B5">
      <w:r w:rsidRPr="008163B5">
        <w:t xml:space="preserve">а) на жилые дома, квартиры, комнаты, дачи, гаражи и их доли в праве общей собственности на имущество в зависимости от суммарной стоимости имущества, принадлежащего физическому лицу: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8"/>
        <w:gridCol w:w="2617"/>
      </w:tblGrid>
      <w:tr w:rsidR="008163B5" w:rsidRPr="008163B5" w14:paraId="4D44B1BA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36F61" w14:textId="77777777" w:rsidR="008163B5" w:rsidRPr="008163B5" w:rsidRDefault="008163B5" w:rsidP="008163B5">
            <w:r w:rsidRPr="008163B5">
              <w:t xml:space="preserve">Суммарная инвентаризационная стоимость объектов налогообложения </w:t>
            </w:r>
          </w:p>
        </w:tc>
        <w:tc>
          <w:tcPr>
            <w:tcW w:w="0" w:type="auto"/>
            <w:vAlign w:val="center"/>
            <w:hideMark/>
          </w:tcPr>
          <w:p w14:paraId="7A84A1EB" w14:textId="77777777" w:rsidR="008163B5" w:rsidRPr="008163B5" w:rsidRDefault="008163B5" w:rsidP="008163B5">
            <w:r w:rsidRPr="008163B5">
              <w:t xml:space="preserve">Ставка налога (процентов) </w:t>
            </w:r>
          </w:p>
        </w:tc>
      </w:tr>
      <w:tr w:rsidR="008163B5" w:rsidRPr="008163B5" w14:paraId="2FB31CA8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30210" w14:textId="77777777" w:rsidR="008163B5" w:rsidRPr="008163B5" w:rsidRDefault="008163B5" w:rsidP="008163B5">
            <w:r w:rsidRPr="008163B5">
              <w:t xml:space="preserve">До 300 000 рублей (включительно) </w:t>
            </w:r>
          </w:p>
        </w:tc>
        <w:tc>
          <w:tcPr>
            <w:tcW w:w="0" w:type="auto"/>
            <w:vAlign w:val="center"/>
            <w:hideMark/>
          </w:tcPr>
          <w:p w14:paraId="74530350" w14:textId="77777777" w:rsidR="008163B5" w:rsidRPr="008163B5" w:rsidRDefault="008163B5" w:rsidP="008163B5">
            <w:r w:rsidRPr="008163B5">
              <w:t xml:space="preserve">0, 05 процента </w:t>
            </w:r>
          </w:p>
        </w:tc>
      </w:tr>
      <w:tr w:rsidR="008163B5" w:rsidRPr="008163B5" w14:paraId="70374187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F37F8" w14:textId="77777777" w:rsidR="008163B5" w:rsidRPr="008163B5" w:rsidRDefault="008163B5" w:rsidP="008163B5">
            <w:r w:rsidRPr="008163B5">
              <w:t xml:space="preserve">Свыше 300 000 рублей до 500 000 рублей (включительно) </w:t>
            </w:r>
          </w:p>
        </w:tc>
        <w:tc>
          <w:tcPr>
            <w:tcW w:w="0" w:type="auto"/>
            <w:vAlign w:val="center"/>
            <w:hideMark/>
          </w:tcPr>
          <w:p w14:paraId="30F2DDE4" w14:textId="77777777" w:rsidR="008163B5" w:rsidRPr="008163B5" w:rsidRDefault="008163B5" w:rsidP="008163B5">
            <w:r w:rsidRPr="008163B5">
              <w:t xml:space="preserve">0, 11 процента </w:t>
            </w:r>
          </w:p>
        </w:tc>
      </w:tr>
      <w:tr w:rsidR="008163B5" w:rsidRPr="008163B5" w14:paraId="2D959718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9BFBF" w14:textId="77777777" w:rsidR="008163B5" w:rsidRPr="008163B5" w:rsidRDefault="008163B5" w:rsidP="008163B5">
            <w:r w:rsidRPr="008163B5">
              <w:t xml:space="preserve">Свыше 500 000 рублей </w:t>
            </w:r>
          </w:p>
        </w:tc>
        <w:tc>
          <w:tcPr>
            <w:tcW w:w="0" w:type="auto"/>
            <w:vAlign w:val="center"/>
            <w:hideMark/>
          </w:tcPr>
          <w:p w14:paraId="469DC4D9" w14:textId="77777777" w:rsidR="008163B5" w:rsidRPr="008163B5" w:rsidRDefault="008163B5" w:rsidP="008163B5">
            <w:r w:rsidRPr="008163B5">
              <w:t xml:space="preserve">0, 31 процента </w:t>
            </w:r>
          </w:p>
        </w:tc>
      </w:tr>
    </w:tbl>
    <w:p w14:paraId="5ED23A86" w14:textId="77777777" w:rsidR="008163B5" w:rsidRPr="008163B5" w:rsidRDefault="008163B5" w:rsidP="008163B5">
      <w:r w:rsidRPr="008163B5">
        <w:t xml:space="preserve">б) иные нежилые строения, помещения и сооружения или их доли в праве общей собственности на имущество в зависимости от суммарной инвентаризационной стоимости имущества, принадлежащего физическому лицу: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8"/>
        <w:gridCol w:w="2617"/>
      </w:tblGrid>
      <w:tr w:rsidR="008163B5" w:rsidRPr="008163B5" w14:paraId="5805E3E4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C1978" w14:textId="77777777" w:rsidR="008163B5" w:rsidRPr="008163B5" w:rsidRDefault="008163B5" w:rsidP="008163B5">
            <w:r w:rsidRPr="008163B5">
              <w:t xml:space="preserve">Суммарная инвентаризационная стоимость объектов налогообложения </w:t>
            </w:r>
          </w:p>
        </w:tc>
        <w:tc>
          <w:tcPr>
            <w:tcW w:w="0" w:type="auto"/>
            <w:vAlign w:val="center"/>
            <w:hideMark/>
          </w:tcPr>
          <w:p w14:paraId="4B09F4EC" w14:textId="77777777" w:rsidR="008163B5" w:rsidRPr="008163B5" w:rsidRDefault="008163B5" w:rsidP="008163B5">
            <w:r w:rsidRPr="008163B5">
              <w:t xml:space="preserve">Ставка налога (процентов) </w:t>
            </w:r>
          </w:p>
        </w:tc>
      </w:tr>
      <w:tr w:rsidR="008163B5" w:rsidRPr="008163B5" w14:paraId="6E1523FA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479B7" w14:textId="77777777" w:rsidR="008163B5" w:rsidRPr="008163B5" w:rsidRDefault="008163B5" w:rsidP="008163B5">
            <w:r w:rsidRPr="008163B5">
              <w:t xml:space="preserve">До 300 000 рублей (включительно) </w:t>
            </w:r>
          </w:p>
        </w:tc>
        <w:tc>
          <w:tcPr>
            <w:tcW w:w="0" w:type="auto"/>
            <w:vAlign w:val="center"/>
            <w:hideMark/>
          </w:tcPr>
          <w:p w14:paraId="47BE6428" w14:textId="77777777" w:rsidR="008163B5" w:rsidRPr="008163B5" w:rsidRDefault="008163B5" w:rsidP="008163B5">
            <w:r w:rsidRPr="008163B5">
              <w:t xml:space="preserve">0, 1 процента </w:t>
            </w:r>
          </w:p>
        </w:tc>
      </w:tr>
      <w:tr w:rsidR="008163B5" w:rsidRPr="008163B5" w14:paraId="1C30FA7D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218AB" w14:textId="77777777" w:rsidR="008163B5" w:rsidRPr="008163B5" w:rsidRDefault="008163B5" w:rsidP="008163B5">
            <w:r w:rsidRPr="008163B5">
              <w:t xml:space="preserve">Свыше 300 000 рублей до 500 000рублей (включительно) </w:t>
            </w:r>
          </w:p>
        </w:tc>
        <w:tc>
          <w:tcPr>
            <w:tcW w:w="0" w:type="auto"/>
            <w:vAlign w:val="center"/>
            <w:hideMark/>
          </w:tcPr>
          <w:p w14:paraId="1D4932DD" w14:textId="77777777" w:rsidR="008163B5" w:rsidRPr="008163B5" w:rsidRDefault="008163B5" w:rsidP="008163B5">
            <w:r w:rsidRPr="008163B5">
              <w:t xml:space="preserve">0, 2 процента </w:t>
            </w:r>
          </w:p>
        </w:tc>
      </w:tr>
      <w:tr w:rsidR="008163B5" w:rsidRPr="008163B5" w14:paraId="157A2AF7" w14:textId="77777777" w:rsidTr="00816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65BB6" w14:textId="77777777" w:rsidR="008163B5" w:rsidRPr="008163B5" w:rsidRDefault="008163B5" w:rsidP="008163B5">
            <w:r w:rsidRPr="008163B5">
              <w:lastRenderedPageBreak/>
              <w:t xml:space="preserve">Свыше 500 000рублей </w:t>
            </w:r>
          </w:p>
        </w:tc>
        <w:tc>
          <w:tcPr>
            <w:tcW w:w="0" w:type="auto"/>
            <w:vAlign w:val="center"/>
            <w:hideMark/>
          </w:tcPr>
          <w:p w14:paraId="74F927D6" w14:textId="77777777" w:rsidR="008163B5" w:rsidRPr="008163B5" w:rsidRDefault="008163B5" w:rsidP="008163B5">
            <w:r w:rsidRPr="008163B5">
              <w:t xml:space="preserve">0,31 процента </w:t>
            </w:r>
          </w:p>
        </w:tc>
      </w:tr>
    </w:tbl>
    <w:p w14:paraId="0ACF00B4" w14:textId="77777777" w:rsidR="008163B5" w:rsidRPr="008163B5" w:rsidRDefault="008163B5" w:rsidP="008163B5">
      <w:r w:rsidRPr="008163B5">
        <w:t xml:space="preserve">2. Настоящее решение вступает в силу с момента его опубликования и распространяет свои действия на правоотношения, возникшие с 01.01.2011 года. </w:t>
      </w:r>
    </w:p>
    <w:p w14:paraId="425AAAFE" w14:textId="77777777" w:rsidR="008163B5" w:rsidRPr="008163B5" w:rsidRDefault="008163B5" w:rsidP="008163B5">
      <w:r w:rsidRPr="008163B5">
        <w:t xml:space="preserve">Глава Сторожевского 2-го </w:t>
      </w:r>
    </w:p>
    <w:p w14:paraId="2B5EB58E" w14:textId="77777777" w:rsidR="008163B5" w:rsidRPr="008163B5" w:rsidRDefault="008163B5" w:rsidP="008163B5">
      <w:r w:rsidRPr="008163B5">
        <w:t xml:space="preserve">сельского поселения Н.П.Соколова </w:t>
      </w:r>
    </w:p>
    <w:p w14:paraId="6B67D5E9" w14:textId="77777777" w:rsidR="008163B5" w:rsidRPr="008163B5" w:rsidRDefault="008163B5" w:rsidP="008163B5"/>
    <w:p w14:paraId="098636DF" w14:textId="77777777" w:rsidR="008163B5" w:rsidRPr="008163B5" w:rsidRDefault="008163B5" w:rsidP="008163B5">
      <w:r w:rsidRPr="008163B5">
        <w:t xml:space="preserve">АКТ </w:t>
      </w:r>
    </w:p>
    <w:p w14:paraId="7CF3B9C9" w14:textId="77777777" w:rsidR="008163B5" w:rsidRPr="008163B5" w:rsidRDefault="008163B5" w:rsidP="008163B5">
      <w:r w:rsidRPr="008163B5">
        <w:t xml:space="preserve">обнародования решение № 68 от 28.04.2012 г. «О внесении изменений в решение Совета народных депутатов Сторожевского 2-го сельского поселения от №2 от 28.09.2005г. «Об установлении налога на имущество физических лиц» в Сторожевском 2-ом сельском поселении </w:t>
      </w:r>
      <w:r w:rsidRPr="008163B5">
        <w:br/>
        <w:t xml:space="preserve">Лискинского муниципального района Воронежской области </w:t>
      </w:r>
    </w:p>
    <w:p w14:paraId="2D2B5DBD" w14:textId="77777777" w:rsidR="008163B5" w:rsidRPr="008163B5" w:rsidRDefault="008163B5" w:rsidP="008163B5">
      <w:r w:rsidRPr="008163B5">
        <w:t xml:space="preserve">28.04.2012 г. село Сторожевое 2-е </w:t>
      </w:r>
    </w:p>
    <w:p w14:paraId="73B7F01A" w14:textId="77777777" w:rsidR="008163B5" w:rsidRPr="008163B5" w:rsidRDefault="008163B5" w:rsidP="008163B5">
      <w:r w:rsidRPr="008163B5"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28.04.2012 года решение №68 «.. «О внесении изменений в решение Совета народных депутатов Сторожевского 2-го сельского поселения №2 от 28.09.2005г «Об установлении налога на имущество физических лиц» в Сторожевском 2-ом сельском поселении Лискинского муниципального района Воронежской области от28.04.2012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72830A7B" w14:textId="77777777" w:rsidR="008163B5" w:rsidRPr="008163B5" w:rsidRDefault="008163B5" w:rsidP="008163B5">
      <w:r w:rsidRPr="008163B5">
        <w:t xml:space="preserve">В чем и составлен настоящий акт. </w:t>
      </w:r>
    </w:p>
    <w:p w14:paraId="28360666" w14:textId="77777777" w:rsidR="008163B5" w:rsidRPr="008163B5" w:rsidRDefault="008163B5" w:rsidP="008163B5">
      <w:r w:rsidRPr="008163B5">
        <w:t xml:space="preserve">Председатель комиссии : Н.П.Соколова </w:t>
      </w:r>
    </w:p>
    <w:p w14:paraId="3BA03851" w14:textId="77777777" w:rsidR="008163B5" w:rsidRPr="008163B5" w:rsidRDefault="008163B5" w:rsidP="008163B5">
      <w:r w:rsidRPr="008163B5">
        <w:t xml:space="preserve">Зам.Председатель Совета народных депутатов: Н.И.Квитко </w:t>
      </w:r>
    </w:p>
    <w:p w14:paraId="0C9D5D49" w14:textId="77777777" w:rsidR="008163B5" w:rsidRPr="008163B5" w:rsidRDefault="008163B5" w:rsidP="008163B5">
      <w:r w:rsidRPr="008163B5">
        <w:t xml:space="preserve">Секретарь комиссии: Н.Н.Евдокимова </w:t>
      </w:r>
    </w:p>
    <w:p w14:paraId="0C10758A" w14:textId="77777777" w:rsidR="008163B5" w:rsidRPr="008163B5" w:rsidRDefault="008163B5" w:rsidP="008163B5">
      <w:r w:rsidRPr="008163B5">
        <w:t xml:space="preserve">Члены комиссии: Е.С.Корнилова </w:t>
      </w:r>
    </w:p>
    <w:p w14:paraId="5A17ADF0" w14:textId="6E79F590" w:rsidR="00A659D3" w:rsidRDefault="008163B5" w:rsidP="008163B5">
      <w:r w:rsidRPr="008163B5">
        <w:t>Е.А.Золотарева        </w:t>
      </w:r>
    </w:p>
    <w:sectPr w:rsidR="00A6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3"/>
    <w:rsid w:val="00137F28"/>
    <w:rsid w:val="008163B5"/>
    <w:rsid w:val="00A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FD71C-85BB-498C-9847-3EAF2ED3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9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9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9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9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9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9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59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59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59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5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2025-07-03T11:43:00Z</dcterms:created>
  <dcterms:modified xsi:type="dcterms:W3CDTF">2025-07-03T11:43:00Z</dcterms:modified>
</cp:coreProperties>
</file>