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7AA45" w14:textId="77777777" w:rsidR="002A2541" w:rsidRPr="002A2541" w:rsidRDefault="002A2541" w:rsidP="002A2541">
      <w:r w:rsidRPr="002A2541">
        <w:rPr>
          <w:b/>
          <w:bCs/>
        </w:rPr>
        <w:t>СОВЕТ НАРОДНЫХ ДЕПУТАТОВ </w:t>
      </w:r>
    </w:p>
    <w:p w14:paraId="44CC190B" w14:textId="77777777" w:rsidR="002A2541" w:rsidRPr="002A2541" w:rsidRDefault="002A2541" w:rsidP="002A2541">
      <w:r w:rsidRPr="002A2541">
        <w:rPr>
          <w:b/>
          <w:bCs/>
        </w:rPr>
        <w:t>СТОРОЖЕВСКОГО 2-ГО СЕЛЬСКОГО ПОСЕЛЕНИЯ </w:t>
      </w:r>
    </w:p>
    <w:p w14:paraId="64E99E20" w14:textId="77777777" w:rsidR="002A2541" w:rsidRPr="002A2541" w:rsidRDefault="002A2541" w:rsidP="002A2541">
      <w:r w:rsidRPr="002A2541">
        <w:rPr>
          <w:b/>
          <w:bCs/>
        </w:rPr>
        <w:t>ЛИСКИНСКОГО МУНИЦИПАЛЬНОГО РАЙОНА</w:t>
      </w:r>
    </w:p>
    <w:p w14:paraId="71641760" w14:textId="77777777" w:rsidR="002A2541" w:rsidRPr="002A2541" w:rsidRDefault="002A2541" w:rsidP="002A2541">
      <w:r w:rsidRPr="002A2541">
        <w:rPr>
          <w:b/>
          <w:bCs/>
        </w:rPr>
        <w:t>ВОРОНЕЖСКОЙ ОБЛАСТИ</w:t>
      </w:r>
    </w:p>
    <w:p w14:paraId="27E1B157" w14:textId="77777777" w:rsidR="002A2541" w:rsidRPr="002A2541" w:rsidRDefault="002A2541" w:rsidP="002A2541"/>
    <w:p w14:paraId="185D2D00" w14:textId="77777777" w:rsidR="002A2541" w:rsidRPr="002A2541" w:rsidRDefault="002A2541" w:rsidP="002A2541"/>
    <w:p w14:paraId="49941D09" w14:textId="77777777" w:rsidR="002A2541" w:rsidRPr="002A2541" w:rsidRDefault="002A2541" w:rsidP="002A2541">
      <w:r w:rsidRPr="002A2541">
        <w:rPr>
          <w:b/>
          <w:bCs/>
        </w:rPr>
        <w:t>РЕШЕНИЕ</w:t>
      </w:r>
    </w:p>
    <w:p w14:paraId="522AB969" w14:textId="77777777" w:rsidR="002A2541" w:rsidRPr="002A2541" w:rsidRDefault="002A2541" w:rsidP="002A2541">
      <w:r w:rsidRPr="002A2541">
        <w:br/>
        <w:t xml:space="preserve">13.12.2013 года №117 </w:t>
      </w:r>
      <w:r w:rsidRPr="002A2541">
        <w:br/>
      </w:r>
      <w:r w:rsidRPr="002A2541">
        <w:br/>
        <w:t xml:space="preserve">О проекте изменений и дополнений </w:t>
      </w:r>
      <w:r w:rsidRPr="002A2541">
        <w:br/>
        <w:t xml:space="preserve">в Устав Сторожевского 2-го </w:t>
      </w:r>
      <w:r w:rsidRPr="002A2541">
        <w:br/>
        <w:t xml:space="preserve">сельского поселения Лискинского </w:t>
      </w:r>
      <w:r w:rsidRPr="002A2541">
        <w:br/>
        <w:t xml:space="preserve">муниципального района </w:t>
      </w:r>
      <w:r w:rsidRPr="002A2541">
        <w:br/>
        <w:t xml:space="preserve">Воронежской области </w:t>
      </w:r>
      <w:r w:rsidRPr="002A2541">
        <w:br/>
      </w:r>
      <w:r w:rsidRPr="002A2541">
        <w:br/>
        <w:t xml:space="preserve">В целях приведения Устава Сторожевского 2-го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области, 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 Совет народных депутатов Сторожевского 2-го сельского поселения, </w:t>
      </w:r>
      <w:r w:rsidRPr="002A2541">
        <w:br/>
      </w:r>
      <w:r w:rsidRPr="002A2541">
        <w:br/>
        <w:t xml:space="preserve">Решил: </w:t>
      </w:r>
      <w:r w:rsidRPr="002A2541">
        <w:br/>
      </w:r>
      <w:r w:rsidRPr="002A2541">
        <w:br/>
        <w:t xml:space="preserve">1. Утвердить проект изменений и дополнений в Устав Сторожевского 2-го сельского поселения Лискинского муниципального района Воронежской области, изложив положения Устава в следующей редакции согласно приложению. </w:t>
      </w:r>
      <w:r w:rsidRPr="002A2541">
        <w:br/>
        <w:t xml:space="preserve">2. Назначить публичные слушания по обсуждению проекта изменений и дополнений в Устав Сторожевского 2-го сельского поселения Лискинского муниципального района Воронежской области на 16.01.2014 г. в 15 часов в здании СК расположенном по адресу: с. Сторожевое 2-е, ул. Центральная,44. </w:t>
      </w:r>
      <w:r w:rsidRPr="002A2541">
        <w:br/>
        <w:t xml:space="preserve">Обнародовать настоящее решение в установленном Порядке обнародования нормативных правовых актов Сторожевского 2-го сельского поселения Лискинского муниципального района Воронежской области. </w:t>
      </w:r>
      <w:r w:rsidRPr="002A2541">
        <w:br/>
        <w:t xml:space="preserve">3. Контроль за исполнением настоящего решения оставляю за собой. </w:t>
      </w:r>
      <w:r w:rsidRPr="002A2541">
        <w:br/>
      </w:r>
      <w:r w:rsidRPr="002A2541">
        <w:br/>
        <w:t xml:space="preserve">Глава Сторожевского 2-го Н.П.Соколова сельского поселения </w:t>
      </w:r>
      <w:r w:rsidRPr="002A2541">
        <w:br/>
      </w:r>
    </w:p>
    <w:p w14:paraId="4C17D480" w14:textId="77777777" w:rsidR="002A2541" w:rsidRPr="002A2541" w:rsidRDefault="002A2541" w:rsidP="002A2541">
      <w:r w:rsidRPr="002A2541">
        <w:t>Приложение 1</w:t>
      </w:r>
    </w:p>
    <w:p w14:paraId="494006CB" w14:textId="77777777" w:rsidR="002A2541" w:rsidRPr="002A2541" w:rsidRDefault="002A2541" w:rsidP="002A2541">
      <w:r w:rsidRPr="002A2541">
        <w:t>к решению Совета народных депутатов</w:t>
      </w:r>
    </w:p>
    <w:p w14:paraId="385180D9" w14:textId="77777777" w:rsidR="002A2541" w:rsidRPr="002A2541" w:rsidRDefault="002A2541" w:rsidP="002A2541">
      <w:r w:rsidRPr="002A2541">
        <w:t>Сторожевского 2-го сельского поселения Лискинского</w:t>
      </w:r>
    </w:p>
    <w:p w14:paraId="29C8DC46" w14:textId="77777777" w:rsidR="002A2541" w:rsidRPr="002A2541" w:rsidRDefault="002A2541" w:rsidP="002A2541">
      <w:r w:rsidRPr="002A2541">
        <w:t>муниципального района Воронежской области от</w:t>
      </w:r>
    </w:p>
    <w:p w14:paraId="19B7424C" w14:textId="77777777" w:rsidR="002A2541" w:rsidRPr="002A2541" w:rsidRDefault="002A2541" w:rsidP="002A2541">
      <w:r w:rsidRPr="002A2541">
        <w:lastRenderedPageBreak/>
        <w:t xml:space="preserve">13 декабря 2013 года №117 </w:t>
      </w:r>
    </w:p>
    <w:p w14:paraId="2677216C" w14:textId="77777777" w:rsidR="002A2541" w:rsidRPr="002A2541" w:rsidRDefault="002A2541" w:rsidP="002A2541"/>
    <w:p w14:paraId="4349EE79" w14:textId="77777777" w:rsidR="002A2541" w:rsidRPr="002A2541" w:rsidRDefault="002A2541" w:rsidP="002A2541">
      <w:r w:rsidRPr="002A2541">
        <w:rPr>
          <w:b/>
          <w:bCs/>
        </w:rPr>
        <w:t>Изменения и дополнения в Устав Сторожевского 2-го сельского поселения Лискинского муниципального района Воронежской области</w:t>
      </w:r>
    </w:p>
    <w:p w14:paraId="064E6151" w14:textId="77777777" w:rsidR="002A2541" w:rsidRPr="002A2541" w:rsidRDefault="002A2541" w:rsidP="002A2541"/>
    <w:p w14:paraId="77F99E00" w14:textId="07F80D3D" w:rsidR="005A7B2A" w:rsidRDefault="002A2541" w:rsidP="002A2541">
      <w:r w:rsidRPr="002A2541">
        <w:t xml:space="preserve">1. Пункт 8 части 9 статьи 33 Устава «Статус депутата, члена выборного органа местного самоуправления, главы Сторожевского 2-го сельского поселения.» изложить в следующей редакции: </w:t>
      </w:r>
      <w:r w:rsidRPr="002A2541">
        <w:br/>
      </w:r>
      <w:r w:rsidRPr="002A2541">
        <w:br/>
        <w:t xml:space="preserve">«8) ежемесячные и иные дополнительные выплаты (ежемесячное денежное поощрение, материальная помощь, единовременная выплата при предоставлении ежегодного оплачиваемого отпуска, дополнительная материальная помощь при наступлении особых случае, премии за выполнение особо важных и сложных заданий)». </w:t>
      </w:r>
      <w:r w:rsidRPr="002A2541">
        <w:br/>
      </w:r>
      <w:r w:rsidRPr="002A2541">
        <w:br/>
      </w:r>
      <w:r w:rsidRPr="002A2541">
        <w:br/>
        <w:t xml:space="preserve">2. Часть 7 статьи 46 изложить в следующей редакции: </w:t>
      </w:r>
      <w:r w:rsidRPr="002A2541">
        <w:br/>
      </w:r>
      <w:r w:rsidRPr="002A2541">
        <w:br/>
        <w:t>«7) В случаях, когда федеральными законами, законами Воронежской области, настоящим Уставом установлено, что муниципальные правовые акты подлежат обязательному опубликованию в средствах массовой информации, правовые акты органов местного самоуправления Сторожевского 2-го сельского поселения публикуются в газете «Лискинский муниципальный вестник».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17"/>
    <w:rsid w:val="002A2541"/>
    <w:rsid w:val="002E3B17"/>
    <w:rsid w:val="00312C96"/>
    <w:rsid w:val="005A7B2A"/>
    <w:rsid w:val="008D6E62"/>
    <w:rsid w:val="00C81128"/>
    <w:rsid w:val="00E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29814-2D17-4830-BDF9-9A525303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3B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B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B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B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B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B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B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B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B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3B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3B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3B1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3B1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3B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3B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3B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3B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3B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E3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B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E3B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E3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E3B1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E3B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E3B1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E3B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E3B1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E3B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643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70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717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2744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2181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6310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46991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744472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32439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117736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016631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612973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970208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484341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854407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103866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201074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1680775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945627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964151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633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866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8677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15956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500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97094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74769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357018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315835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404460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5252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241948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247043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972180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873556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31845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893808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667871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886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687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5095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9237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66577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56084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6488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610082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533668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359123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449114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608300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492011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624834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174699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143663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395665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31664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75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8768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23349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86886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25191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513156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700250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817106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803600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261733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095069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43790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921763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095742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0324089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894922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992758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049223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516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3005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2008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9217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77043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557356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486955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59838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94470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396461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539142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879890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815235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385631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665325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39940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572438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626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402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9980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4532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176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20085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05101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63743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392896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049459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703555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85621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349152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776923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717148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924074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444059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52429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8892655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761074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3008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255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9240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53411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2225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835002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070158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224656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219090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469873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268689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319011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706986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161240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077176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346295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121480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90196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288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609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7457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5204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698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163454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699472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002088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910892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04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412503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15570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332526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699101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21550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52485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957967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544611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712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03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9777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6698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363655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045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07872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074044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555443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646832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016818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789965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785898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162525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044924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301178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4537686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997943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334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207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4113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1782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03458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3408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46682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89548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35931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830766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490421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230454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408552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640613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040037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899655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387065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2025-03-20T06:40:00Z</dcterms:created>
  <dcterms:modified xsi:type="dcterms:W3CDTF">2025-03-20T06:40:00Z</dcterms:modified>
</cp:coreProperties>
</file>