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Pr="006B4CE8" w:rsidRDefault="000F3E64" w:rsidP="000F3E64">
      <w:pPr>
        <w:suppressAutoHyphens/>
        <w:jc w:val="center"/>
        <w:rPr>
          <w:b/>
          <w:sz w:val="28"/>
          <w:szCs w:val="28"/>
          <w:lang w:eastAsia="ar-SA"/>
        </w:rPr>
      </w:pPr>
      <w:r w:rsidRPr="006B4CE8">
        <w:rPr>
          <w:b/>
          <w:sz w:val="28"/>
          <w:szCs w:val="28"/>
          <w:lang w:eastAsia="ar-SA"/>
        </w:rPr>
        <w:t>СОВЕТ НАРОДНЫХ ДЕПУТАТОВ</w:t>
      </w:r>
    </w:p>
    <w:p w:rsidR="000F3E64" w:rsidRPr="006B4CE8" w:rsidRDefault="005C05FE" w:rsidP="000F3E6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СТОРОЖЕВСКОГО 2-ГО</w:t>
      </w:r>
      <w:r w:rsidR="000F3E64" w:rsidRPr="006B4CE8">
        <w:rPr>
          <w:b/>
          <w:sz w:val="28"/>
          <w:szCs w:val="28"/>
          <w:lang w:eastAsia="ar-SA"/>
        </w:rPr>
        <w:t xml:space="preserve"> СЕЛЬСКОГО ПОСЕЛЕНИЯ  </w:t>
      </w:r>
    </w:p>
    <w:p w:rsidR="000F3E64" w:rsidRPr="006B4CE8" w:rsidRDefault="000F3E64" w:rsidP="000F3E64">
      <w:pPr>
        <w:suppressAutoHyphens/>
        <w:jc w:val="center"/>
        <w:rPr>
          <w:b/>
          <w:sz w:val="28"/>
          <w:szCs w:val="28"/>
          <w:lang w:eastAsia="ar-SA"/>
        </w:rPr>
      </w:pPr>
      <w:r w:rsidRPr="006B4CE8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0F3E64" w:rsidRPr="006B4CE8" w:rsidRDefault="000F3E64" w:rsidP="000F3E64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6B4CE8">
        <w:rPr>
          <w:b/>
          <w:sz w:val="28"/>
          <w:szCs w:val="28"/>
          <w:lang w:eastAsia="ar-SA"/>
        </w:rPr>
        <w:t>ВОРОНЕЖСКОЙ ОБЛАСТИ</w:t>
      </w:r>
    </w:p>
    <w:p w:rsidR="000F3E64" w:rsidRPr="006B4CE8" w:rsidRDefault="000F3E64" w:rsidP="000F3E64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Pr="006B4CE8" w:rsidRDefault="000F3E64" w:rsidP="000F3E64">
      <w:pPr>
        <w:suppressAutoHyphens/>
        <w:jc w:val="center"/>
        <w:rPr>
          <w:b/>
          <w:sz w:val="28"/>
          <w:szCs w:val="28"/>
          <w:lang w:eastAsia="ar-SA"/>
        </w:rPr>
      </w:pPr>
      <w:r w:rsidRPr="006B4CE8">
        <w:rPr>
          <w:b/>
          <w:sz w:val="28"/>
          <w:szCs w:val="28"/>
          <w:lang w:eastAsia="ar-SA"/>
        </w:rPr>
        <w:t xml:space="preserve">   РЕШЕНИЕ              </w:t>
      </w:r>
    </w:p>
    <w:p w:rsidR="000F3E64" w:rsidRPr="006B4CE8" w:rsidRDefault="000F3E64" w:rsidP="000F3E64">
      <w:pPr>
        <w:jc w:val="center"/>
        <w:rPr>
          <w:b/>
          <w:sz w:val="28"/>
          <w:szCs w:val="28"/>
        </w:rPr>
      </w:pPr>
    </w:p>
    <w:p w:rsidR="000F3E64" w:rsidRPr="006B4CE8" w:rsidRDefault="005C05FE" w:rsidP="000F3E6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0D2B49">
        <w:rPr>
          <w:sz w:val="28"/>
          <w:szCs w:val="28"/>
        </w:rPr>
        <w:t xml:space="preserve"> декабря</w:t>
      </w:r>
      <w:r w:rsidR="000F3E64" w:rsidRPr="006B4CE8">
        <w:rPr>
          <w:sz w:val="28"/>
          <w:szCs w:val="28"/>
        </w:rPr>
        <w:t xml:space="preserve">   2013  года                                           № 1</w:t>
      </w:r>
      <w:r w:rsidR="000D2B49">
        <w:rPr>
          <w:sz w:val="28"/>
          <w:szCs w:val="28"/>
        </w:rPr>
        <w:t>16</w:t>
      </w:r>
    </w:p>
    <w:p w:rsidR="000F3E64" w:rsidRPr="006B4CE8" w:rsidRDefault="005C05FE" w:rsidP="000F3E64">
      <w:pPr>
        <w:rPr>
          <w:sz w:val="16"/>
          <w:szCs w:val="16"/>
        </w:rPr>
      </w:pPr>
      <w:r>
        <w:rPr>
          <w:sz w:val="16"/>
          <w:szCs w:val="16"/>
        </w:rPr>
        <w:t xml:space="preserve">      с</w:t>
      </w:r>
      <w:r w:rsidR="000F3E64" w:rsidRPr="006B4CE8">
        <w:rPr>
          <w:sz w:val="16"/>
          <w:szCs w:val="16"/>
        </w:rPr>
        <w:t xml:space="preserve">ело  </w:t>
      </w:r>
      <w:r>
        <w:rPr>
          <w:sz w:val="16"/>
          <w:szCs w:val="16"/>
        </w:rPr>
        <w:t>Сторожевое 2-е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5064"/>
        <w:jc w:val="both"/>
        <w:rPr>
          <w:bCs/>
          <w:sz w:val="28"/>
          <w:szCs w:val="28"/>
        </w:rPr>
      </w:pPr>
      <w:r w:rsidRPr="001319C7">
        <w:rPr>
          <w:bCs/>
          <w:sz w:val="28"/>
          <w:szCs w:val="28"/>
        </w:rPr>
        <w:t xml:space="preserve">Об утверждении Порядка проведения осмотров зданий, сооружений на территории </w:t>
      </w:r>
      <w:r w:rsidR="005C05FE">
        <w:rPr>
          <w:bCs/>
          <w:sz w:val="28"/>
          <w:szCs w:val="28"/>
        </w:rPr>
        <w:t>Сторожевского 2-го</w:t>
      </w:r>
      <w:r w:rsidRPr="001319C7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1319C7">
        <w:rPr>
          <w:bCs/>
          <w:sz w:val="28"/>
          <w:szCs w:val="28"/>
        </w:rPr>
        <w:t xml:space="preserve">Во исполнение Федерального закона от 28.11.2011 № 337-ФЗ «О внесении изменений в Градостроительный кодекс Российской Федерации и отдельные законодательные акты Российской Федерации», Совет народных депутатов </w:t>
      </w:r>
      <w:r w:rsidR="005C05FE">
        <w:rPr>
          <w:bCs/>
          <w:sz w:val="28"/>
          <w:szCs w:val="28"/>
        </w:rPr>
        <w:t>Сторожевского 2-го</w:t>
      </w:r>
      <w:r w:rsidRPr="001319C7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1319C7">
        <w:rPr>
          <w:b/>
          <w:bCs/>
          <w:sz w:val="28"/>
          <w:szCs w:val="28"/>
        </w:rPr>
        <w:t>Р Е Ш И Л: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right="-2"/>
        <w:rPr>
          <w:b/>
          <w:bCs/>
          <w:sz w:val="28"/>
          <w:szCs w:val="28"/>
        </w:rPr>
      </w:pPr>
    </w:p>
    <w:p w:rsidR="00D03EF6" w:rsidRDefault="000F3E64" w:rsidP="00D03EF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 w:rsidRPr="003F3518">
        <w:rPr>
          <w:bCs/>
          <w:sz w:val="28"/>
          <w:szCs w:val="28"/>
        </w:rPr>
        <w:t xml:space="preserve">Утвердить Порядок проведения осмотров зданий, сооружений и </w:t>
      </w:r>
    </w:p>
    <w:p w:rsidR="000F3E64" w:rsidRPr="00D03EF6" w:rsidRDefault="000F3E64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 w:rsidRPr="00D03EF6">
        <w:rPr>
          <w:bCs/>
          <w:sz w:val="28"/>
          <w:szCs w:val="28"/>
        </w:rPr>
        <w:t xml:space="preserve">выдачи рекомендаций об устранении выявленных в ходе таких осмотров нарушений на территории </w:t>
      </w:r>
      <w:r w:rsidR="005C05FE">
        <w:rPr>
          <w:bCs/>
          <w:sz w:val="28"/>
          <w:szCs w:val="28"/>
        </w:rPr>
        <w:t>Сторожевского 2-го</w:t>
      </w:r>
      <w:r w:rsidRPr="00D03EF6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03EF6">
        <w:rPr>
          <w:bCs/>
          <w:sz w:val="28"/>
          <w:szCs w:val="28"/>
        </w:rPr>
        <w:t xml:space="preserve"> согласно приложению</w:t>
      </w:r>
      <w:r w:rsidRPr="00D03EF6">
        <w:rPr>
          <w:bCs/>
          <w:sz w:val="28"/>
          <w:szCs w:val="28"/>
        </w:rPr>
        <w:t>.</w:t>
      </w:r>
    </w:p>
    <w:p w:rsidR="00D03EF6" w:rsidRDefault="000F3E64" w:rsidP="00D03EF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 w:rsidRPr="00D03EF6">
        <w:rPr>
          <w:bCs/>
          <w:sz w:val="28"/>
          <w:szCs w:val="28"/>
        </w:rPr>
        <w:t xml:space="preserve">Обнародовать настоящее решение Совета народных депутатов </w:t>
      </w:r>
    </w:p>
    <w:p w:rsidR="000F3E64" w:rsidRPr="00D03EF6" w:rsidRDefault="005C05FE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Сторожевского 2-го</w:t>
      </w:r>
      <w:r w:rsidR="000F3E64" w:rsidRPr="00D03EF6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F3E64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</w:t>
      </w:r>
      <w:r w:rsidR="000F3E64" w:rsidRPr="001319C7">
        <w:rPr>
          <w:bCs/>
          <w:sz w:val="28"/>
          <w:szCs w:val="28"/>
        </w:rPr>
        <w:t>Настоящее решение вступает в силу после его обнародования.</w:t>
      </w:r>
    </w:p>
    <w:p w:rsidR="003F3518" w:rsidRDefault="003F3518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rPr>
          <w:bCs/>
          <w:sz w:val="28"/>
          <w:szCs w:val="28"/>
        </w:rPr>
      </w:pPr>
    </w:p>
    <w:p w:rsidR="005C05FE" w:rsidRDefault="003F3518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C05FE">
        <w:rPr>
          <w:bCs/>
          <w:sz w:val="28"/>
          <w:szCs w:val="28"/>
        </w:rPr>
        <w:t>Сторожевского 2-го</w:t>
      </w:r>
    </w:p>
    <w:p w:rsidR="003F3518" w:rsidRDefault="003F3518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</w:t>
      </w:r>
      <w:r w:rsidR="00D03EF6">
        <w:rPr>
          <w:bCs/>
          <w:sz w:val="28"/>
          <w:szCs w:val="28"/>
        </w:rPr>
        <w:t xml:space="preserve">поселения      </w:t>
      </w:r>
      <w:r w:rsidR="005C05FE">
        <w:rPr>
          <w:bCs/>
          <w:sz w:val="28"/>
          <w:szCs w:val="28"/>
        </w:rPr>
        <w:t xml:space="preserve">                                          Н.П.Соколова</w:t>
      </w:r>
      <w:r w:rsidR="00D03EF6">
        <w:rPr>
          <w:bCs/>
          <w:sz w:val="28"/>
          <w:szCs w:val="28"/>
        </w:rPr>
        <w:t xml:space="preserve">             </w:t>
      </w:r>
      <w:r w:rsidR="005C05FE">
        <w:rPr>
          <w:bCs/>
          <w:sz w:val="28"/>
          <w:szCs w:val="28"/>
        </w:rPr>
        <w:t xml:space="preserve">                   </w:t>
      </w:r>
    </w:p>
    <w:p w:rsidR="0069537F" w:rsidRDefault="0069537F" w:rsidP="00D03EF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bCs/>
          <w:sz w:val="28"/>
          <w:szCs w:val="28"/>
        </w:rPr>
      </w:pPr>
    </w:p>
    <w:p w:rsidR="003F3518" w:rsidRDefault="003F3518" w:rsidP="003F3518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rPr>
          <w:bCs/>
          <w:sz w:val="28"/>
          <w:szCs w:val="28"/>
        </w:rPr>
      </w:pPr>
    </w:p>
    <w:p w:rsidR="00D03EF6" w:rsidRDefault="00D03EF6" w:rsidP="003F35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1778" w:right="-2"/>
        <w:rPr>
          <w:bCs/>
          <w:sz w:val="28"/>
          <w:szCs w:val="28"/>
        </w:rPr>
      </w:pPr>
    </w:p>
    <w:p w:rsidR="00D03EF6" w:rsidRPr="00D03EF6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 w:rsidRPr="00D03EF6">
        <w:rPr>
          <w:bCs/>
        </w:rPr>
        <w:lastRenderedPageBreak/>
        <w:t>Приложение</w:t>
      </w:r>
    </w:p>
    <w:p w:rsidR="00D03EF6" w:rsidRPr="00D03EF6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 w:rsidRPr="00D03EF6">
        <w:rPr>
          <w:bCs/>
        </w:rPr>
        <w:t xml:space="preserve">к решению Совета народных депутатов </w:t>
      </w:r>
    </w:p>
    <w:p w:rsidR="00D03EF6" w:rsidRPr="00D03EF6" w:rsidRDefault="005C05FE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>
        <w:rPr>
          <w:bCs/>
        </w:rPr>
        <w:t>Сторожевского 2-го</w:t>
      </w:r>
      <w:r w:rsidR="00D03EF6" w:rsidRPr="00D03EF6">
        <w:rPr>
          <w:bCs/>
        </w:rPr>
        <w:t xml:space="preserve"> сельского поселения</w:t>
      </w:r>
    </w:p>
    <w:p w:rsidR="00D03EF6" w:rsidRPr="00D03EF6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 w:rsidRPr="00D03EF6">
        <w:rPr>
          <w:bCs/>
        </w:rPr>
        <w:t xml:space="preserve">Лискинского муниципального района </w:t>
      </w:r>
    </w:p>
    <w:p w:rsidR="00D03EF6" w:rsidRPr="00D03EF6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 w:rsidRPr="00D03EF6">
        <w:rPr>
          <w:bCs/>
        </w:rPr>
        <w:t>Воронежской области</w:t>
      </w:r>
    </w:p>
    <w:p w:rsidR="00D03EF6" w:rsidRPr="00D03EF6" w:rsidRDefault="00D03EF6" w:rsidP="00D03EF6">
      <w:pPr>
        <w:widowControl w:val="0"/>
        <w:tabs>
          <w:tab w:val="left" w:pos="1134"/>
        </w:tabs>
        <w:autoSpaceDE w:val="0"/>
        <w:autoSpaceDN w:val="0"/>
        <w:adjustRightInd w:val="0"/>
        <w:ind w:left="1778" w:right="-2"/>
        <w:jc w:val="right"/>
        <w:rPr>
          <w:bCs/>
        </w:rPr>
      </w:pPr>
      <w:r w:rsidRPr="00D03EF6">
        <w:rPr>
          <w:bCs/>
        </w:rPr>
        <w:t xml:space="preserve">от </w:t>
      </w:r>
      <w:r w:rsidR="005C05FE">
        <w:rPr>
          <w:bCs/>
        </w:rPr>
        <w:t>13</w:t>
      </w:r>
      <w:r w:rsidRPr="00D03EF6">
        <w:rPr>
          <w:bCs/>
        </w:rPr>
        <w:t>.12.2013 г. № 116</w:t>
      </w:r>
    </w:p>
    <w:p w:rsidR="003F3518" w:rsidRDefault="003F3518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3518" w:rsidRPr="001319C7" w:rsidRDefault="003F3518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319C7">
        <w:rPr>
          <w:b/>
          <w:bCs/>
        </w:rPr>
        <w:t>ПОРЯДОК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319C7">
        <w:rPr>
          <w:b/>
          <w:bCs/>
        </w:rPr>
        <w:t xml:space="preserve">ПРОВЕДЕНИЯ ОСМОТРОВ ЗДАНИЙ, СООРУЖЕНИЙ И ВЫДАЧИ РЕКОМЕДАЦИЙ ОБ УСТРАНЕНИИ ВЫЯВЛЕННЫХ В ХОДЕ ТАКИХ ОСМОТРОВ НАРУШЕНИЙ </w:t>
      </w:r>
      <w:r w:rsidR="005C05FE">
        <w:rPr>
          <w:b/>
          <w:bCs/>
        </w:rPr>
        <w:t>СТОРОЖЕВСКОГО 2-ГО</w:t>
      </w:r>
      <w:r w:rsidRPr="001319C7">
        <w:rPr>
          <w:b/>
          <w:bCs/>
        </w:rPr>
        <w:t xml:space="preserve">  СЕЛЬСКОГО ПОСЕЛЕНИЯ ЛИСКИНСКОГО МУНИЦИПАЛЬНОГО РАЙОНА ВОРОНЕЖСКОЙ ОБЛСТИ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outlineLvl w:val="1"/>
      </w:pPr>
      <w:r w:rsidRPr="001319C7">
        <w:t>1. ОБЩИЕ ПОЛОЖЕНИЯ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1.1. Настоящий Порядок разработан на основании: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319C7">
        <w:t>Градостроительного кодекса Российской Федерации;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1319C7">
        <w:rPr>
          <w:color w:val="000000"/>
        </w:rPr>
        <w:t xml:space="preserve">Федерального закона от 28 ноября </w:t>
      </w:r>
      <w:smartTag w:uri="urn:schemas-microsoft-com:office:smarttags" w:element="metricconverter">
        <w:smartTagPr>
          <w:attr w:name="ProductID" w:val="2011 г"/>
        </w:smartTagPr>
        <w:r w:rsidRPr="001319C7">
          <w:rPr>
            <w:color w:val="000000"/>
          </w:rPr>
          <w:t>2011 г</w:t>
        </w:r>
      </w:smartTag>
      <w:r w:rsidRPr="001319C7">
        <w:rPr>
          <w:color w:val="000000"/>
        </w:rPr>
        <w:t>. № 337-ФЗ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319C7"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319C7">
          <w:t>2003 г</w:t>
        </w:r>
      </w:smartTag>
      <w:r w:rsidRPr="001319C7">
        <w:t>. №131-ФЗ «Об общих принципах организации местного самоуправления в Российской Федерации»;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319C7">
        <w:t xml:space="preserve">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1319C7">
          <w:t>2008 г</w:t>
        </w:r>
      </w:smartTag>
      <w:r w:rsidRPr="001319C7">
        <w:t>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319C7">
        <w:t xml:space="preserve">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Pr="001319C7">
          <w:t>2009 г</w:t>
        </w:r>
      </w:smartTag>
      <w:r w:rsidRPr="001319C7">
        <w:t>. №384-ФЗ «Технический регламент о безопасности зданий и сооружений»;</w:t>
      </w:r>
    </w:p>
    <w:p w:rsidR="000F3E64" w:rsidRPr="001319C7" w:rsidRDefault="000F3E64" w:rsidP="000F3E6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319C7">
        <w:rPr>
          <w:color w:val="000000"/>
        </w:rPr>
        <w:t xml:space="preserve">Устава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муниципального района Воронежской области</w:t>
      </w:r>
      <w:r w:rsidRPr="001319C7">
        <w:t>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>1.2. Настоящий Порядок определяет цели, задачи, принципы проведения осмотров зданий и сооружений, введенных в эксплуатацию</w:t>
      </w:r>
      <w:r w:rsidRPr="001319C7">
        <w:rPr>
          <w:color w:val="000000"/>
        </w:rPr>
        <w:t xml:space="preserve"> 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муниципального района Воронежской области</w:t>
      </w:r>
      <w:r w:rsidRPr="001319C7">
        <w:t>, независимо от форм собственности,</w:t>
      </w:r>
      <w:r w:rsidR="00F94FCB">
        <w:t xml:space="preserve"> </w:t>
      </w:r>
      <w:r w:rsidRPr="001319C7">
        <w:t>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 определяет полномочия органа, осуществляющего осмотр и выдающего рекомендации (далее – 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</w:t>
      </w:r>
      <w:r w:rsidRPr="001319C7">
        <w:rPr>
          <w:color w:val="000000"/>
        </w:rPr>
        <w:t>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lastRenderedPageBreak/>
        <w:t>1.3.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 проектной документации</w:t>
      </w:r>
      <w:r w:rsidRPr="001319C7">
        <w:rPr>
          <w:color w:val="000000"/>
        </w:rPr>
        <w:t>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1.4. Основные понятия, используемые в настоящем Порядке: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F3E64" w:rsidRPr="001319C7" w:rsidRDefault="000F3E64" w:rsidP="000F3E64">
      <w:pPr>
        <w:autoSpaceDE w:val="0"/>
        <w:autoSpaceDN w:val="0"/>
        <w:adjustRightInd w:val="0"/>
        <w:ind w:firstLine="709"/>
        <w:jc w:val="both"/>
      </w:pPr>
      <w:r w:rsidRPr="001319C7">
        <w:t>надлежащее техническое состояние зданий, сооружений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0F3E64" w:rsidRPr="001319C7" w:rsidRDefault="000F3E64" w:rsidP="000F3E64">
      <w:pPr>
        <w:autoSpaceDE w:val="0"/>
        <w:autoSpaceDN w:val="0"/>
        <w:adjustRightInd w:val="0"/>
        <w:ind w:firstLine="709"/>
        <w:jc w:val="both"/>
      </w:pPr>
      <w:r w:rsidRPr="001319C7">
        <w:t>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0F3E64" w:rsidRPr="001319C7" w:rsidRDefault="000F3E64" w:rsidP="000F3E64">
      <w:pPr>
        <w:autoSpaceDE w:val="0"/>
        <w:autoSpaceDN w:val="0"/>
        <w:adjustRightInd w:val="0"/>
        <w:ind w:firstLine="709"/>
        <w:jc w:val="both"/>
      </w:pPr>
      <w:r w:rsidRPr="001319C7">
        <w:t>осмотр – совокупность проводимых уполномоченным органом мероприятий в отношении зданий и сооружений, введенных в эксплуатацию</w:t>
      </w:r>
      <w:r w:rsidRPr="001319C7">
        <w:rPr>
          <w:color w:val="000000"/>
        </w:rPr>
        <w:t xml:space="preserve"> 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муниципального района Воронежской области</w:t>
      </w:r>
      <w:r w:rsidRPr="001319C7">
        <w:t>, независимо от форм собственности для оценки их соответствия требованиям законодательства;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1.5. Основными задачами проведения осмотров зданий и сооружений и выдачи рекомендаций являются: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 xml:space="preserve">1) профилактика нарушений при эксплуатации зданий и сооружений, находящихся </w:t>
      </w:r>
      <w:r w:rsidRPr="001319C7">
        <w:rPr>
          <w:color w:val="000000"/>
        </w:rPr>
        <w:t xml:space="preserve">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муниципального района Воронежской области;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 xml:space="preserve">2) обеспечение соблюдения требований законодательства, в том числе технических регламентов при эксплуатации зданий и сооружений, находящихся </w:t>
      </w:r>
      <w:r w:rsidRPr="001319C7">
        <w:rPr>
          <w:color w:val="000000"/>
        </w:rPr>
        <w:t xml:space="preserve">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муниципального района Воронежской области;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3) 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 xml:space="preserve">4) защита муниципальных и общественных интересов, а также прав физических и юридических лиц при эксплуатации зданий и сооружений, находящихся </w:t>
      </w:r>
      <w:r w:rsidRPr="001319C7">
        <w:rPr>
          <w:color w:val="000000"/>
        </w:rPr>
        <w:t xml:space="preserve">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муниципального района Воронежской области.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1.6. Проведение осмотров зданий и сооружений и выдача рекомендаций основывается на следующих принципах: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1) соблюдении требований законодательства Российской Федерации, Воронежской области к эксплуатации зданий, сооружений и нормативных правовых актов органов местного самоуправления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>муниципального района Воронежской области;</w:t>
      </w:r>
    </w:p>
    <w:p w:rsidR="000F3E64" w:rsidRPr="0069537F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9537F">
        <w:rPr>
          <w:color w:val="000000" w:themeColor="text1"/>
        </w:rPr>
        <w:t>2) 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lastRenderedPageBreak/>
        <w:t>3) объективности и всесторонности проведения осмотров зданий и сооружений, а также достоверности их результатов;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4) возможности обжалования действий (бездействия) должностных лиц, уполномоченных на проведение осмотров зданий и сооружений и выдачу рекомендаций.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1.7. Объектом осмотров являются объекты капитального строительства – здания и сооружения, введенные в эксплуатацию</w:t>
      </w:r>
      <w:r w:rsidR="00D03EF6">
        <w:t xml:space="preserve"> </w:t>
      </w:r>
      <w:r w:rsidRPr="001319C7">
        <w:t xml:space="preserve">в границах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>муниципального района Воронежской области,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1.8. Проведение осмотров зданий и сооружений и выдача рекомендаций включают в себя: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9537F">
        <w:rPr>
          <w:color w:val="000000" w:themeColor="text1"/>
        </w:rPr>
        <w:t>проверку поступивших заявлений физических или юридических лиц о нарушении требований законодательства</w:t>
      </w:r>
      <w:r w:rsidRPr="001319C7">
        <w:rPr>
          <w:color w:val="000000"/>
        </w:rPr>
        <w:t xml:space="preserve">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rPr>
          <w:color w:val="000000"/>
        </w:rPr>
        <w:t>обследование зданий, сооружений в соответствии с поступившим заявлением на соответствие требованиям</w:t>
      </w:r>
      <w:r w:rsidR="0069537F">
        <w:rPr>
          <w:color w:val="000000"/>
        </w:rPr>
        <w:t xml:space="preserve"> </w:t>
      </w:r>
      <w:r w:rsidRPr="001319C7">
        <w:rPr>
          <w:color w:val="000000"/>
        </w:rPr>
        <w:t>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rPr>
          <w:color w:val="000000"/>
        </w:rPr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r w:rsidR="00D03EF6">
        <w:rPr>
          <w:color w:val="000000"/>
        </w:rPr>
        <w:t xml:space="preserve"> </w:t>
      </w:r>
      <w:r w:rsidRPr="001319C7">
        <w:rPr>
          <w:color w:val="000000"/>
        </w:rPr>
        <w:t>устранении выявленных в процессе эксплуатации здания, сооружения нарушений, сведения об устранении этих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>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19C7">
        <w:t xml:space="preserve">1.9. Максимальный срок проведения осмотра зданий, сооружений и выдачи рекомендаций не должен превышать тридцати дней с даты поступления заявления </w:t>
      </w:r>
      <w:r w:rsidRPr="0069537F">
        <w:rPr>
          <w:color w:val="000000" w:themeColor="text1"/>
        </w:rPr>
        <w:t>физических или юридических лиц о нарушении требований законодательства Российской Федерации к</w:t>
      </w:r>
      <w:r w:rsidRPr="001319C7">
        <w:rPr>
          <w:color w:val="000000"/>
        </w:rPr>
        <w:t xml:space="preserve">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outlineLvl w:val="1"/>
      </w:pPr>
      <w:r w:rsidRPr="001319C7">
        <w:t>2. ОРГАНИЗАЦИЯ ОСУЩЕСТВЛЕНИЯ ОСМОТРОВ ЗДАНИЙ И СООРУЖДЕНИЙ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2.1. Проведение осмотров зданий и сооружений и выдача рекомендаций осуществляется Комиссией по осмотру зданий и сооружений 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 xml:space="preserve">муниципального района Воронежской области (далее – Комиссия), утвержденной постановлением Администрации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>муниципального района Воронежской области.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2.2. Проведение осмотров зданий и сооружений и выдача рекомендаций осуществляется Комиссией во взаимодействии с органами исполнительной власти.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2.3. К полномочиям Комиссии относятся: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lastRenderedPageBreak/>
        <w:t xml:space="preserve">организация и проведение осмотров зданий и сооружений, введенных в эксплуатацию на территории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>муниципального района Воронежской области;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подготовка и выдача рекомендаций о мерах по устранению выявленных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организация и проведение мониторинга выполнения рекомендаций о мерах по устранению выявленных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осуществление иных полномочий, предусмотренных законодательством Российской Федерации, Воронежской области и нормативными правовыми актами органов местного самоуправления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>муниципального района Воронежской области.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2.4. Осмотр зданий, сооружений осуществляется путем выезда Комиссии на объект осмотра по поступившему заявлению.</w:t>
      </w:r>
    </w:p>
    <w:p w:rsidR="000F3E64" w:rsidRPr="0069537F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319C7">
        <w:t xml:space="preserve">Мероприятия по осмотру зданий, сооружений в отношении </w:t>
      </w:r>
      <w:r w:rsidRPr="0069537F">
        <w:rPr>
          <w:color w:val="000000" w:themeColor="text1"/>
        </w:rPr>
        <w:t>физических лиц (за исключением индивидуальных предпринимателей) осуществляются в соответствии с настоящим Порядком.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2.5. Осмотры проводятся на основании поступивших в Администрацию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 xml:space="preserve">муниципального района Воронежской области (далее – Администрация) заявлений </w:t>
      </w:r>
      <w:r w:rsidRPr="0069537F">
        <w:rPr>
          <w:color w:val="000000" w:themeColor="text1"/>
        </w:rPr>
        <w:t>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</w:t>
      </w:r>
      <w:r w:rsidRPr="001319C7">
        <w:t xml:space="preserve"> сооружениях или возникновении угрозы разрушения зданий, сооружений.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2.6. Осмотры проводятся на основании распоряжения главы 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</w:t>
      </w:r>
      <w:r w:rsidRPr="001319C7">
        <w:t xml:space="preserve">муниципального района Воронежской области (а в случае его временного отсутствия лицом, исполняющим обязанности главы  </w:t>
      </w:r>
      <w:r w:rsidR="005C05FE">
        <w:rPr>
          <w:color w:val="000000"/>
        </w:rPr>
        <w:t>Сторожевского 2-го</w:t>
      </w:r>
      <w:r w:rsidRPr="001319C7">
        <w:rPr>
          <w:color w:val="000000"/>
        </w:rPr>
        <w:t xml:space="preserve"> сельского поселения Лискинского   </w:t>
      </w:r>
      <w:r w:rsidRPr="001319C7">
        <w:t xml:space="preserve"> муниципального района Воронежской области) (далее – распоряжение). Распоряжение подготавливается и подписывается в срок, не превышающий пяти рабочих дней со дня поступления в Администрацию заявления </w:t>
      </w:r>
      <w:r w:rsidRPr="00D4473F">
        <w:rPr>
          <w:color w:val="000000" w:themeColor="text1"/>
        </w:rPr>
        <w:t>физического или юридического лица</w:t>
      </w:r>
      <w:r w:rsidRPr="001319C7">
        <w:t xml:space="preserve">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2.7. Администрация запрашивает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Воронежской области (Росреестр) сведения о собственниках зданий, сооружений в порядке, предусмотренном законодательством.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2.8. Осмотры проводятся с участием лиц, ответственных за эксплуатацию здания, сооружения </w:t>
      </w:r>
      <w:r w:rsidR="00F94FCB">
        <w:t xml:space="preserve">или </w:t>
      </w:r>
      <w:r w:rsidRPr="001319C7">
        <w:t xml:space="preserve"> их уполномоченных представителей.</w:t>
      </w:r>
    </w:p>
    <w:p w:rsidR="000F3E64" w:rsidRPr="001319C7" w:rsidRDefault="00F94FCB" w:rsidP="000F3E6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Лица, ответственные за эксплуатацию здания, сооружения либо </w:t>
      </w:r>
      <w:r w:rsidR="000F3E64" w:rsidRPr="001319C7">
        <w:t>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– должностным лицом) копии распоряжения с указанием на возможность принятия участия в проводимом Комиссией осмотре.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2.9. По результатам осмотра зданий и сооружений составляется акт осмотра по форме, согласно приложению № 1 к настоящему Порядку.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В качестве приложений к акту осмотра прикладываются: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результаты фото 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заключения сторонних специалистов, привлеченных к проведению осмотров в </w:t>
      </w:r>
      <w:r w:rsidRPr="001319C7">
        <w:lastRenderedPageBreak/>
        <w:t>качестве экспертов;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2.10. Акт осмотра составляется после завершения осмотра, но не позднее</w:t>
      </w:r>
      <w:r w:rsidRPr="001319C7">
        <w:br/>
        <w:t>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под роспись, второй – направляется (вручается) заявителю, третий – направляется в Администрацию.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2.11. 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</w:t>
      </w:r>
      <w:r w:rsidR="008426A2">
        <w:t xml:space="preserve"> </w:t>
      </w:r>
      <w:r w:rsidR="0019212E">
        <w:t xml:space="preserve"> лицам, ответственным за эксплуатацию зданий, сооружений</w:t>
      </w:r>
      <w:r w:rsidR="008426A2">
        <w:t xml:space="preserve">, </w:t>
      </w:r>
      <w:r w:rsidR="0019212E">
        <w:t xml:space="preserve"> либо их уполномоченным представителям, </w:t>
      </w:r>
      <w:r w:rsidRPr="001319C7">
        <w:t xml:space="preserve"> присутствовавшим при проведении осмотра, </w:t>
      </w:r>
      <w:r w:rsidR="0019212E">
        <w:t>направляются</w:t>
      </w:r>
      <w:r w:rsidRPr="001319C7">
        <w:t xml:space="preserve"> рекомендации о мерах по устранению выявленных нарушений по форме, согласно приложению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</w:t>
      </w:r>
      <w:r w:rsidR="0019212E">
        <w:t>лиц, ответственных за эксплуатацию зданий, сооружений</w:t>
      </w:r>
      <w:r w:rsidRPr="001319C7">
        <w:t xml:space="preserve"> либо их уполномоченных представителей</w:t>
      </w:r>
      <w:r w:rsidR="008426A2">
        <w:t>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Рекомендации с указанием сроков устранения выявленных нарушений подготавливаются после подписания акта осмотра здания, сооружения и выдаются </w:t>
      </w:r>
      <w:r w:rsidR="008426A2">
        <w:t xml:space="preserve">лицам, ответственным за эксплуатацию зданий, сооружений, либо их уполномоченным представителям </w:t>
      </w:r>
      <w:r w:rsidRPr="001319C7">
        <w:t>в срок не позднее десяти рабочих дней со дня подписания акта осмотра членами Комиссии.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2.12. По результатам проведенного осмотра,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 или законом Воронежской области об административных правонарушениях Воронежской области, </w:t>
      </w:r>
      <w:r w:rsidR="008426A2">
        <w:t>а</w:t>
      </w:r>
      <w:r w:rsidRPr="001319C7">
        <w:t>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Воронежской области об административных правонарушениях Воронежской области составлять протоколы об административных правонарушениях</w:t>
      </w:r>
      <w:r w:rsidR="008426A2">
        <w:t xml:space="preserve"> </w:t>
      </w:r>
      <w:r w:rsidRPr="001319C7">
        <w:t xml:space="preserve"> в течение пяти рабочих дней со дня составления акта осмотра, либо в суд в порядке, предусмотренном законодательством Российской Федерации о приостановлении или прекращении эксплуатации зданий, сооружений.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2.13. Составленные в результате проведения осмотра документы и иные материалы, подтверждающие наличие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 в срок, не превышающий пяти рабочих дней со дня направления акта осмотра здания, сооружения направляются в адрес Административной </w:t>
      </w:r>
      <w:r w:rsidRPr="001319C7">
        <w:lastRenderedPageBreak/>
        <w:t xml:space="preserve">комиссии </w:t>
      </w:r>
      <w:r w:rsidRPr="001319C7">
        <w:rPr>
          <w:color w:val="000000"/>
        </w:rPr>
        <w:t xml:space="preserve"> Лискинского </w:t>
      </w:r>
      <w:r w:rsidRPr="001319C7">
        <w:t>района Воронежской области.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2.14.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2.15. Должностные лица Администрации ведут учет проведенных осмотров в Журнале учета осмотров зданий и сооружений, который ведется по форме согласно приложению № 3 к настоящему Порядку.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2.16.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Администрации направляют акт в соответствующий государственный орган по контролю (надзору).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146"/>
      <w:bookmarkEnd w:id="0"/>
      <w:r w:rsidRPr="001319C7">
        <w:t>3. ПРАВА И ОБЯЗАННОСТИ ДОЛЖНОСТНЫХ ЛИЦ, ПРОВОДЯЩИХ ОСМОТР ЗДАНИЙ И СООРУЖЕНИЙ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  <w:outlineLvl w:val="1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3.1. При осуществлении осмотров зданий, сооружений должностные лица имеют право: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осматривать здания, сооружения и знакомиться с документами, связанными с целями, задачами и предметом осмотра;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привлекать к осмотру зданий и сооружений экспертов и экспертные организации;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D4473F">
        <w:rPr>
          <w:color w:val="000000" w:themeColor="text1"/>
        </w:rPr>
        <w:t>обжаловать действия (бездействие) физических и юридических лиц, повлекшие за собой нарушение прав, а также</w:t>
      </w:r>
      <w:r w:rsidRPr="001319C7">
        <w:t xml:space="preserve"> препятствующие исполнению ими должностных обязанностей;</w:t>
      </w:r>
    </w:p>
    <w:p w:rsidR="000F3E64" w:rsidRPr="00D4473F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473F">
        <w:rPr>
          <w:color w:val="000000" w:themeColor="text1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D4473F">
        <w:rPr>
          <w:color w:val="000000" w:themeColor="text1"/>
        </w:rPr>
        <w:t>3.2. Должностные</w:t>
      </w:r>
      <w:r w:rsidRPr="001319C7">
        <w:t xml:space="preserve"> лица обязаны: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соблюдать законодательство при осуществлении мероприятий по осмотру зданий, сооружений;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соблюдать сроки уведомления </w:t>
      </w:r>
      <w:r w:rsidR="00980716">
        <w:t xml:space="preserve">лиц, ответственных за эксплуатацию зданий, сооружений </w:t>
      </w:r>
      <w:r w:rsidRPr="001319C7">
        <w:t xml:space="preserve"> о проведении осмотров, сроки проведения осмотров;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не препятствовать </w:t>
      </w:r>
      <w:r w:rsidR="00980716">
        <w:t>лицам, ответственным за эксплуатацию зданий, сооружений, и</w:t>
      </w:r>
      <w:r w:rsidRPr="001319C7">
        <w:t xml:space="preserve">х </w:t>
      </w:r>
      <w:r w:rsidRPr="001319C7">
        <w:lastRenderedPageBreak/>
        <w:t>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составлять по результатам осмотров акты осмотра и выдавать рекомендации об устранении выявленных нарушений с обязательным ознакомлением с ними </w:t>
      </w:r>
      <w:r w:rsidR="00980716">
        <w:t xml:space="preserve">лиц, ответственных за эксплуатацию зданий, сооружений </w:t>
      </w:r>
      <w:r w:rsidRPr="001319C7">
        <w:t xml:space="preserve"> или их уполномоченных представителей;</w:t>
      </w:r>
    </w:p>
    <w:p w:rsidR="000F3E64" w:rsidRPr="0069537F" w:rsidRDefault="000F3E64" w:rsidP="000F3E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9537F">
        <w:rPr>
          <w:color w:val="000000" w:themeColor="text1"/>
        </w:rPr>
        <w:t xml:space="preserve">доказывать обоснованность своих действий и решений при их обжаловании </w:t>
      </w:r>
      <w:r w:rsidR="003F3518" w:rsidRPr="0069537F">
        <w:rPr>
          <w:color w:val="000000" w:themeColor="text1"/>
        </w:rPr>
        <w:t>лицами, ответственными за эксплуатацию зданий, сооружений или их уполномоченными представителями;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осуществлять мониторинг исполнения рекомендаций об устранении выявленных нарушений;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осуществлять запись о проведенных осмотрах в Журнале учета осмотров.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3.3. Должностные лица несут персональную ответственность: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за совершение неправомерных действий (бездействия), связанных с выполнением должностных обязанностей;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за разглашение сведений, полученных в процессе осмотра, составляющих коммерческую и иную охраняемую законом тайну.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знакомиться с результатами осмотра и получать относящуюся к предмету осмотра информацию и документы;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обжаловать действия (бездействие) должностных лиц и результаты осмотров.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 xml:space="preserve">3.5. </w:t>
      </w:r>
      <w:r w:rsidR="00980716">
        <w:t>Лица, ответственные за эксплуатацию зданий, сооружений</w:t>
      </w:r>
      <w:r w:rsidRPr="001319C7">
        <w:t>, в отношении которых проводятся осмотры, обязаны: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709"/>
        <w:jc w:val="both"/>
      </w:pPr>
      <w:r w:rsidRPr="001319C7">
        <w:t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E64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18" w:rsidRPr="001319C7" w:rsidRDefault="003F3518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3E64" w:rsidRPr="001319C7" w:rsidTr="00C373A6">
        <w:trPr>
          <w:trHeight w:val="425"/>
        </w:trPr>
        <w:tc>
          <w:tcPr>
            <w:tcW w:w="3190" w:type="dxa"/>
          </w:tcPr>
          <w:p w:rsidR="000F3E64" w:rsidRDefault="000F3E64" w:rsidP="00C373A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F3E64" w:rsidRDefault="000F3E64" w:rsidP="00C373A6">
            <w:pPr>
              <w:widowControl w:val="0"/>
              <w:autoSpaceDE w:val="0"/>
              <w:autoSpaceDN w:val="0"/>
              <w:adjustRightInd w:val="0"/>
              <w:ind w:hanging="1"/>
              <w:outlineLvl w:val="1"/>
            </w:pPr>
          </w:p>
          <w:p w:rsidR="000F3E64" w:rsidRDefault="000F3E64" w:rsidP="00C373A6">
            <w:pPr>
              <w:widowControl w:val="0"/>
              <w:autoSpaceDE w:val="0"/>
              <w:autoSpaceDN w:val="0"/>
              <w:adjustRightInd w:val="0"/>
              <w:ind w:hanging="1"/>
              <w:outlineLvl w:val="1"/>
            </w:pP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ind w:hanging="1"/>
              <w:outlineLvl w:val="1"/>
            </w:pPr>
            <w:r w:rsidRPr="001319C7">
              <w:t>Приложение № 1</w:t>
            </w: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ind w:hanging="1"/>
              <w:outlineLvl w:val="1"/>
              <w:rPr>
                <w:sz w:val="28"/>
                <w:szCs w:val="28"/>
              </w:rPr>
            </w:pPr>
            <w:r w:rsidRPr="001319C7">
              <w:t>к Порядку</w:t>
            </w:r>
          </w:p>
        </w:tc>
      </w:tr>
    </w:tbl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(наименование органа, осуществляющего осмотр)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pacing w:val="30"/>
        </w:rPr>
      </w:pPr>
      <w:bookmarkStart w:id="1" w:name="Par238"/>
      <w:bookmarkEnd w:id="1"/>
      <w:r w:rsidRPr="001319C7">
        <w:rPr>
          <w:rFonts w:ascii="Courier New" w:hAnsi="Courier New" w:cs="Courier New"/>
          <w:b/>
          <w:spacing w:val="30"/>
        </w:rPr>
        <w:t>АКТ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1319C7">
        <w:rPr>
          <w:rFonts w:ascii="Courier New" w:hAnsi="Courier New" w:cs="Courier New"/>
        </w:rPr>
        <w:t>осмотра здания, сооружения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"__"__________ 20__ г.                                                                                     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Место проведения осмотра (адрес): 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(должности, Ф.И.О. лиц, проводивших осмотр)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на основании Распоряжения____________________________________________________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от _________________ года N ______ провел(и) осмотр здания, сооружения,  расположенного по адресу: ____________________________________________________________________________,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принадлежащем 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(Ф.И.О. физического лица, индивидуального предпринимателя,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Наименование юридического лица)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в присутствии: 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(Ф.И.О. физического лица, индивидуального предпринимателя, 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   должностного лица с указанием должности,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уполномоченного лица с указанием оснований для уполномочивания)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Проверкой установлено: 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(описание выявленных нарушений,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в случае если нарушений не установлено указывается «нарушений не выявлено»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С текстом акта ознакомлен(а) 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     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Копию акта получил(а) 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     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Присутствующие: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1.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(Ф.И.О.)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2.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(Ф.И.О.)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Подписи должностных лиц, проводивших осмотр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1.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(должность, Ф.И.О.)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2.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(должность, Ф.И.О.)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F3518" w:rsidRDefault="003F3518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3E64" w:rsidRPr="001319C7" w:rsidTr="00C373A6">
        <w:tc>
          <w:tcPr>
            <w:tcW w:w="3190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1319C7">
              <w:t>Приложение № 2</w:t>
            </w: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319C7">
              <w:t>к Порядку</w:t>
            </w:r>
          </w:p>
        </w:tc>
      </w:tr>
    </w:tbl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1"/>
        <w:rPr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(наименование органа, осуществляющего осмотр)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pacing w:val="30"/>
        </w:rPr>
      </w:pPr>
      <w:r w:rsidRPr="001319C7">
        <w:rPr>
          <w:rFonts w:ascii="Courier New" w:hAnsi="Courier New" w:cs="Courier New"/>
          <w:b/>
          <w:spacing w:val="30"/>
        </w:rPr>
        <w:t>РЕКОМЕНДАЦИИ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1319C7">
        <w:rPr>
          <w:rFonts w:ascii="Courier New" w:hAnsi="Courier New" w:cs="Courier New"/>
        </w:rPr>
        <w:t>об устранении выявленных нарушений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В соответствии с Актом осмотра здания, сооружения №     от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Р Е К О М Е Н Д У Ю: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87"/>
        <w:gridCol w:w="2798"/>
        <w:gridCol w:w="2798"/>
      </w:tblGrid>
      <w:tr w:rsidR="000F3E64" w:rsidRPr="001319C7" w:rsidTr="00C373A6">
        <w:trPr>
          <w:trHeight w:val="402"/>
          <w:jc w:val="center"/>
        </w:trPr>
        <w:tc>
          <w:tcPr>
            <w:tcW w:w="648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308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Выявленное нарушение</w:t>
            </w:r>
          </w:p>
        </w:tc>
        <w:tc>
          <w:tcPr>
            <w:tcW w:w="2798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Рекомендации по устранению выявленного нарушения</w:t>
            </w:r>
          </w:p>
        </w:tc>
        <w:tc>
          <w:tcPr>
            <w:tcW w:w="2798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Срок устранения выявленного нарушения</w:t>
            </w:r>
          </w:p>
        </w:tc>
      </w:tr>
      <w:tr w:rsidR="000F3E64" w:rsidRPr="001319C7" w:rsidTr="00C373A6">
        <w:trPr>
          <w:trHeight w:val="402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3E64" w:rsidRPr="001319C7" w:rsidTr="00C373A6">
        <w:trPr>
          <w:trHeight w:val="375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3E64" w:rsidRPr="001319C7" w:rsidTr="00C373A6">
        <w:trPr>
          <w:trHeight w:val="402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3E64" w:rsidRPr="001319C7" w:rsidTr="00C373A6">
        <w:trPr>
          <w:trHeight w:val="402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3E64" w:rsidRPr="001319C7" w:rsidTr="00C373A6">
        <w:trPr>
          <w:trHeight w:val="402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3E64" w:rsidRPr="001319C7" w:rsidTr="00C373A6">
        <w:trPr>
          <w:trHeight w:val="402"/>
          <w:jc w:val="center"/>
        </w:trPr>
        <w:tc>
          <w:tcPr>
            <w:tcW w:w="64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8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Срок повторного осмотра здания, сооружения -  «__»__________ 20__ г.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>Рекомендации получил(а) 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                   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Подписи должностных лиц, подготовивших рекомендации: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По пункту №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(должность, Ф.И.О.)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По пункту №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         (должность, Ф.И.О.)                   (подпись)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По пункту № 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319C7">
        <w:rPr>
          <w:rFonts w:ascii="Courier New" w:hAnsi="Courier New" w:cs="Courier New"/>
          <w:sz w:val="20"/>
          <w:szCs w:val="20"/>
        </w:rPr>
        <w:t xml:space="preserve">  ______________________________________________ _________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0F3E64" w:rsidRPr="001319C7" w:rsidSect="006B4CE8">
          <w:headerReference w:type="default" r:id="rId8"/>
          <w:pgSz w:w="11906" w:h="16838" w:code="9"/>
          <w:pgMar w:top="993" w:right="851" w:bottom="1134" w:left="1701" w:header="709" w:footer="709" w:gutter="0"/>
          <w:cols w:space="708"/>
          <w:titlePg/>
          <w:docGrid w:linePitch="360"/>
        </w:sectPr>
      </w:pPr>
      <w:r w:rsidRPr="001319C7">
        <w:rPr>
          <w:rFonts w:ascii="Courier New" w:hAnsi="Courier New" w:cs="Courier New"/>
          <w:sz w:val="20"/>
          <w:szCs w:val="20"/>
        </w:rPr>
        <w:t xml:space="preserve">           (должность, Ф.И.О.)                   (подпись)</w:t>
      </w:r>
    </w:p>
    <w:tbl>
      <w:tblPr>
        <w:tblpPr w:leftFromText="180" w:rightFromText="180" w:vertAnchor="text" w:horzAnchor="margin" w:tblpXSpec="right" w:tblpY="181"/>
        <w:tblW w:w="0" w:type="auto"/>
        <w:tblLook w:val="01E0"/>
      </w:tblPr>
      <w:tblGrid>
        <w:gridCol w:w="1806"/>
        <w:gridCol w:w="1806"/>
        <w:gridCol w:w="1806"/>
        <w:gridCol w:w="1494"/>
        <w:gridCol w:w="2659"/>
      </w:tblGrid>
      <w:tr w:rsidR="000F3E64" w:rsidRPr="001319C7" w:rsidTr="000F3E64">
        <w:tc>
          <w:tcPr>
            <w:tcW w:w="180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" w:name="_GoBack"/>
          </w:p>
        </w:tc>
        <w:tc>
          <w:tcPr>
            <w:tcW w:w="180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1319C7">
              <w:t>Приложение № 3</w:t>
            </w: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319C7">
              <w:t>к Порядку</w:t>
            </w:r>
          </w:p>
        </w:tc>
      </w:tr>
    </w:tbl>
    <w:p w:rsidR="000F3E64" w:rsidRPr="001319C7" w:rsidRDefault="000F3E64" w:rsidP="000F3E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416"/>
      <w:bookmarkEnd w:id="3"/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3E64" w:rsidRPr="001319C7" w:rsidRDefault="00D05A65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pacing w:val="20"/>
        </w:rPr>
      </w:pPr>
      <w:hyperlink w:anchor="Par416" w:history="1">
        <w:r w:rsidR="000F3E64" w:rsidRPr="001319C7">
          <w:rPr>
            <w:rFonts w:ascii="Courier New" w:hAnsi="Courier New" w:cs="Courier New"/>
            <w:b/>
            <w:spacing w:val="20"/>
          </w:rPr>
          <w:t>Журнал</w:t>
        </w:r>
      </w:hyperlink>
      <w:r w:rsidR="000F3E64" w:rsidRPr="001319C7">
        <w:rPr>
          <w:rFonts w:ascii="Courier New" w:hAnsi="Courier New" w:cs="Courier New"/>
          <w:b/>
          <w:spacing w:val="20"/>
        </w:rPr>
        <w:t xml:space="preserve"> учета осмотров</w:t>
      </w:r>
    </w:p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756"/>
        <w:gridCol w:w="1757"/>
        <w:gridCol w:w="1756"/>
        <w:gridCol w:w="1757"/>
        <w:gridCol w:w="1757"/>
        <w:gridCol w:w="1756"/>
        <w:gridCol w:w="1757"/>
        <w:gridCol w:w="1757"/>
      </w:tblGrid>
      <w:tr w:rsidR="000F3E64" w:rsidRPr="001319C7" w:rsidTr="00C373A6">
        <w:trPr>
          <w:jc w:val="center"/>
        </w:trPr>
        <w:tc>
          <w:tcPr>
            <w:tcW w:w="57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756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Основание для проведения осмотра</w:t>
            </w:r>
          </w:p>
        </w:tc>
        <w:tc>
          <w:tcPr>
            <w:tcW w:w="175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Наименование объекта осмотра</w:t>
            </w:r>
          </w:p>
        </w:tc>
        <w:tc>
          <w:tcPr>
            <w:tcW w:w="1756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75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Номер и дата Акта осмотра</w:t>
            </w:r>
          </w:p>
        </w:tc>
        <w:tc>
          <w:tcPr>
            <w:tcW w:w="175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Лица, проводившие осмотр</w:t>
            </w:r>
          </w:p>
        </w:tc>
        <w:tc>
          <w:tcPr>
            <w:tcW w:w="1756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Отметка о выдаче рекомендаций</w:t>
            </w: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(выдавались/ не выдавались), срок устранения выявленных нарушений</w:t>
            </w:r>
          </w:p>
        </w:tc>
        <w:tc>
          <w:tcPr>
            <w:tcW w:w="175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Лица, подготовившие рекомендации</w:t>
            </w:r>
          </w:p>
        </w:tc>
        <w:tc>
          <w:tcPr>
            <w:tcW w:w="1757" w:type="dxa"/>
            <w:vAlign w:val="center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Отметка о выполнении рекомендаций (выполнены/</w:t>
            </w:r>
          </w:p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19C7">
              <w:rPr>
                <w:rFonts w:ascii="Courier New" w:hAnsi="Courier New" w:cs="Courier New"/>
                <w:sz w:val="20"/>
                <w:szCs w:val="20"/>
              </w:rPr>
              <w:t>не выполнены)</w:t>
            </w: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F3E64" w:rsidRPr="001319C7" w:rsidTr="00C373A6">
        <w:trPr>
          <w:jc w:val="center"/>
        </w:trPr>
        <w:tc>
          <w:tcPr>
            <w:tcW w:w="57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6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3E64" w:rsidRPr="001319C7" w:rsidRDefault="000F3E64" w:rsidP="00C3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0F3E64" w:rsidRPr="001319C7" w:rsidRDefault="000F3E64" w:rsidP="000F3E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0F3E64" w:rsidRPr="001319C7" w:rsidRDefault="000F3E64" w:rsidP="000F3E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F3E64" w:rsidRDefault="000F3E64" w:rsidP="000F3E64"/>
    <w:p w:rsidR="000F3E64" w:rsidRDefault="000F3E64" w:rsidP="000F3E64"/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bookmarkEnd w:id="2"/>
    <w:p w:rsidR="000F3E64" w:rsidRDefault="000F3E64" w:rsidP="00281815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0F3E64" w:rsidSect="009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C3" w:rsidRDefault="007C54C3" w:rsidP="0095065E">
      <w:r>
        <w:separator/>
      </w:r>
    </w:p>
  </w:endnote>
  <w:endnote w:type="continuationSeparator" w:id="0">
    <w:p w:rsidR="007C54C3" w:rsidRDefault="007C54C3" w:rsidP="0095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C3" w:rsidRDefault="007C54C3" w:rsidP="0095065E">
      <w:r>
        <w:separator/>
      </w:r>
    </w:p>
  </w:footnote>
  <w:footnote w:type="continuationSeparator" w:id="0">
    <w:p w:rsidR="007C54C3" w:rsidRDefault="007C54C3" w:rsidP="00950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AB" w:rsidRPr="009C52E7" w:rsidRDefault="007C54C3">
    <w:pPr>
      <w:pStyle w:val="a4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75431"/>
    <w:multiLevelType w:val="hybridMultilevel"/>
    <w:tmpl w:val="B958F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1C4C"/>
    <w:multiLevelType w:val="hybridMultilevel"/>
    <w:tmpl w:val="015A1EBA"/>
    <w:lvl w:ilvl="0" w:tplc="0D20E8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A2"/>
    <w:rsid w:val="000D2B49"/>
    <w:rsid w:val="000F3E64"/>
    <w:rsid w:val="0019212E"/>
    <w:rsid w:val="00281815"/>
    <w:rsid w:val="00293848"/>
    <w:rsid w:val="00300702"/>
    <w:rsid w:val="00312363"/>
    <w:rsid w:val="003F3518"/>
    <w:rsid w:val="005C05FE"/>
    <w:rsid w:val="006668F9"/>
    <w:rsid w:val="0069537F"/>
    <w:rsid w:val="00794D8C"/>
    <w:rsid w:val="007C54C3"/>
    <w:rsid w:val="008426A2"/>
    <w:rsid w:val="00887A68"/>
    <w:rsid w:val="008C107E"/>
    <w:rsid w:val="00904C85"/>
    <w:rsid w:val="0095065E"/>
    <w:rsid w:val="00980716"/>
    <w:rsid w:val="009F2D6D"/>
    <w:rsid w:val="00B76533"/>
    <w:rsid w:val="00BF3CA2"/>
    <w:rsid w:val="00C51DAF"/>
    <w:rsid w:val="00C752BF"/>
    <w:rsid w:val="00CA376E"/>
    <w:rsid w:val="00D03EF6"/>
    <w:rsid w:val="00D05A65"/>
    <w:rsid w:val="00D4473F"/>
    <w:rsid w:val="00DF0AA0"/>
    <w:rsid w:val="00E96BBC"/>
    <w:rsid w:val="00F9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18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E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F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18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E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F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50A2-7DB0-4A47-BE6C-0060F64D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2013-12-29T07:00:00Z</cp:lastPrinted>
  <dcterms:created xsi:type="dcterms:W3CDTF">2013-12-29T10:08:00Z</dcterms:created>
  <dcterms:modified xsi:type="dcterms:W3CDTF">2013-12-29T10:15:00Z</dcterms:modified>
</cp:coreProperties>
</file>