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4742" w14:textId="77777777" w:rsidR="00071EB3" w:rsidRPr="00071EB3" w:rsidRDefault="00071EB3" w:rsidP="00071EB3">
      <w:r w:rsidRPr="00071EB3">
        <w:rPr>
          <w:b/>
          <w:bCs/>
        </w:rPr>
        <w:t>АДМИНИСТРАЦИЯ СТОРОЖЕВСКОГО 2-ГО</w:t>
      </w:r>
    </w:p>
    <w:p w14:paraId="5BEE74A9" w14:textId="77777777" w:rsidR="00071EB3" w:rsidRPr="00071EB3" w:rsidRDefault="00071EB3" w:rsidP="00071EB3">
      <w:r w:rsidRPr="00071EB3">
        <w:rPr>
          <w:b/>
          <w:bCs/>
        </w:rPr>
        <w:t>СЕЛЬСКОГО ПОСЕЛЕНИЯ ЛИСКИНСКОГО</w:t>
      </w:r>
    </w:p>
    <w:p w14:paraId="65FE4E62" w14:textId="77777777" w:rsidR="00071EB3" w:rsidRPr="00071EB3" w:rsidRDefault="00071EB3" w:rsidP="00071EB3">
      <w:r w:rsidRPr="00071EB3">
        <w:rPr>
          <w:b/>
          <w:bCs/>
        </w:rPr>
        <w:t>МУНИЦИПАЛЬНОГО РАЙОНА ВОРОНЕЖСКОЙ ОБЛАСТИ</w:t>
      </w:r>
    </w:p>
    <w:p w14:paraId="68120162" w14:textId="77777777" w:rsidR="00071EB3" w:rsidRPr="00071EB3" w:rsidRDefault="00071EB3" w:rsidP="00071EB3">
      <w:r w:rsidRPr="00071EB3">
        <w:t>_____________________________________________________________________________</w:t>
      </w:r>
    </w:p>
    <w:p w14:paraId="15CBE924" w14:textId="77777777" w:rsidR="00071EB3" w:rsidRPr="00071EB3" w:rsidRDefault="00071EB3" w:rsidP="00071EB3">
      <w:r w:rsidRPr="00071EB3">
        <w:t xml:space="preserve">Ул.Центральная,44, с.Сторожевое 2-е, Лискинский район Воронежская область, 397929 Тел. /факс (47391), </w:t>
      </w:r>
      <w:proofErr w:type="gramStart"/>
      <w:r w:rsidRPr="00071EB3">
        <w:t>56-7- 45</w:t>
      </w:r>
      <w:proofErr w:type="gramEnd"/>
      <w:r w:rsidRPr="00071EB3">
        <w:t>, т.56-7-47, ОГРН 1023601511471, ИНН/КПП 3614001435/361401001</w:t>
      </w:r>
    </w:p>
    <w:p w14:paraId="4ABBCA11" w14:textId="77777777" w:rsidR="00071EB3" w:rsidRPr="00071EB3" w:rsidRDefault="00071EB3" w:rsidP="00071EB3"/>
    <w:p w14:paraId="2143CCAA" w14:textId="77777777" w:rsidR="00071EB3" w:rsidRPr="00071EB3" w:rsidRDefault="00071EB3" w:rsidP="00071EB3"/>
    <w:p w14:paraId="410F4B1B" w14:textId="77777777" w:rsidR="00071EB3" w:rsidRPr="00071EB3" w:rsidRDefault="00071EB3" w:rsidP="00071EB3">
      <w:r w:rsidRPr="00071EB3">
        <w:t>13.12.2013 № </w:t>
      </w:r>
    </w:p>
    <w:p w14:paraId="02C1313D" w14:textId="77777777" w:rsidR="00071EB3" w:rsidRPr="00071EB3" w:rsidRDefault="00071EB3" w:rsidP="00071EB3">
      <w:r w:rsidRPr="00071EB3">
        <w:t>Полномочному представителю</w:t>
      </w:r>
    </w:p>
    <w:p w14:paraId="488AB040" w14:textId="77777777" w:rsidR="00071EB3" w:rsidRPr="00071EB3" w:rsidRDefault="00071EB3" w:rsidP="00071EB3">
      <w:r w:rsidRPr="00071EB3">
        <w:t xml:space="preserve">Губернатора области в областной Думе </w:t>
      </w:r>
    </w:p>
    <w:p w14:paraId="0B985ED9" w14:textId="77777777" w:rsidR="00071EB3" w:rsidRPr="00071EB3" w:rsidRDefault="00071EB3" w:rsidP="00071EB3">
      <w:r w:rsidRPr="00071EB3">
        <w:t>Руководителю правового управления</w:t>
      </w:r>
    </w:p>
    <w:p w14:paraId="6F7B5BE8" w14:textId="77777777" w:rsidR="00071EB3" w:rsidRPr="00071EB3" w:rsidRDefault="00071EB3" w:rsidP="00071EB3">
      <w:proofErr w:type="gramStart"/>
      <w:r w:rsidRPr="00071EB3">
        <w:t>В.Г.</w:t>
      </w:r>
      <w:proofErr w:type="gramEnd"/>
      <w:r w:rsidRPr="00071EB3">
        <w:t xml:space="preserve"> Карташову</w:t>
      </w:r>
    </w:p>
    <w:p w14:paraId="6A81D282" w14:textId="77777777" w:rsidR="00071EB3" w:rsidRPr="00071EB3" w:rsidRDefault="00071EB3" w:rsidP="00071EB3">
      <w:r w:rsidRPr="00071EB3">
        <w:br/>
      </w:r>
      <w:r w:rsidRPr="00071EB3">
        <w:br/>
      </w:r>
      <w:r w:rsidRPr="00071EB3">
        <w:br/>
      </w:r>
      <w:r w:rsidRPr="00071EB3">
        <w:br/>
        <w:t xml:space="preserve">На экспертное заключение № 19-62/1313718П от 05.12..2013 г. на решение Совета народных депутатов Сторожевского 2-го сельского поселения от26.08.2013 №104 «Об утверждении Положения о кадровом резерве в администрации Сторожевского 2-го сельского поселения Лискинского муниципального района» Совет народных депутатов Сторожевского 2-го сельского поселения сообщает, решение рассмотрено на сессии Совета народных депутатов Сторожевского 2-го сельского поселения, и данное решение приведено в соответствие с действующим законодательством. </w:t>
      </w:r>
      <w:r w:rsidRPr="00071EB3">
        <w:br/>
        <w:t xml:space="preserve">(Решение прилагается) </w:t>
      </w:r>
      <w:r w:rsidRPr="00071EB3">
        <w:br/>
      </w:r>
      <w:r w:rsidRPr="00071EB3">
        <w:br/>
      </w:r>
      <w:r w:rsidRPr="00071EB3">
        <w:br/>
        <w:t xml:space="preserve">Глава Сторожевского 2-го </w:t>
      </w:r>
      <w:r w:rsidRPr="00071EB3">
        <w:br/>
        <w:t xml:space="preserve">сельского поселения Н.П.Соколова </w:t>
      </w:r>
      <w:r w:rsidRPr="00071EB3">
        <w:br/>
      </w:r>
    </w:p>
    <w:p w14:paraId="1175AF8E" w14:textId="77777777" w:rsidR="00071EB3" w:rsidRPr="00071EB3" w:rsidRDefault="00071EB3" w:rsidP="00071EB3">
      <w:r w:rsidRPr="00071EB3">
        <w:rPr>
          <w:b/>
          <w:bCs/>
        </w:rPr>
        <w:t>СОВЕТ НАРОДНЫХ ДЕПУТАТОВ </w:t>
      </w:r>
    </w:p>
    <w:p w14:paraId="6ADC8465" w14:textId="77777777" w:rsidR="00071EB3" w:rsidRPr="00071EB3" w:rsidRDefault="00071EB3" w:rsidP="00071EB3">
      <w:r w:rsidRPr="00071EB3">
        <w:rPr>
          <w:b/>
          <w:bCs/>
        </w:rPr>
        <w:t>СТОРОЖЕВСКОГО 2-ГО СЕЛЬСКОГО ПОСЕЛЕНИЯ </w:t>
      </w:r>
    </w:p>
    <w:p w14:paraId="28CFFE2B" w14:textId="77777777" w:rsidR="00071EB3" w:rsidRPr="00071EB3" w:rsidRDefault="00071EB3" w:rsidP="00071EB3">
      <w:r w:rsidRPr="00071EB3">
        <w:rPr>
          <w:b/>
          <w:bCs/>
        </w:rPr>
        <w:t>ЛИСКИНСКОГО МУНИЦИПАЛЬНОГО РАЙОНА</w:t>
      </w:r>
    </w:p>
    <w:p w14:paraId="4E568B9D" w14:textId="77777777" w:rsidR="00071EB3" w:rsidRPr="00071EB3" w:rsidRDefault="00071EB3" w:rsidP="00071EB3">
      <w:r w:rsidRPr="00071EB3">
        <w:rPr>
          <w:b/>
          <w:bCs/>
        </w:rPr>
        <w:t>ВОРОНЕЖСКОЙ ОБЛАСТИ</w:t>
      </w:r>
    </w:p>
    <w:p w14:paraId="6936F7A0" w14:textId="77777777" w:rsidR="00071EB3" w:rsidRPr="00071EB3" w:rsidRDefault="00071EB3" w:rsidP="00071EB3"/>
    <w:p w14:paraId="7CC69D0C" w14:textId="77777777" w:rsidR="00071EB3" w:rsidRPr="00071EB3" w:rsidRDefault="00071EB3" w:rsidP="00071EB3"/>
    <w:p w14:paraId="6A83D316" w14:textId="77777777" w:rsidR="00071EB3" w:rsidRPr="00071EB3" w:rsidRDefault="00071EB3" w:rsidP="00071EB3">
      <w:r w:rsidRPr="00071EB3">
        <w:rPr>
          <w:b/>
          <w:bCs/>
        </w:rPr>
        <w:t>РЕШЕНИЕ</w:t>
      </w:r>
    </w:p>
    <w:p w14:paraId="5E45EB67" w14:textId="77777777" w:rsidR="00071EB3" w:rsidRPr="00071EB3" w:rsidRDefault="00071EB3" w:rsidP="00071EB3">
      <w:r w:rsidRPr="00071EB3">
        <w:br/>
        <w:t xml:space="preserve">13.12.2013 № 115 </w:t>
      </w:r>
      <w:r w:rsidRPr="00071EB3">
        <w:br/>
      </w:r>
      <w:r w:rsidRPr="00071EB3">
        <w:lastRenderedPageBreak/>
        <w:br/>
        <w:t xml:space="preserve">О внесении изменений в решение № 104 </w:t>
      </w:r>
      <w:r w:rsidRPr="00071EB3">
        <w:br/>
        <w:t xml:space="preserve">от 26.08.2013 «Об утверждении Положения о кадровом резерве в администрации Сторожевского 2-го сельского поселения Лискинского муниципального района Воронежской области» </w:t>
      </w:r>
      <w:r w:rsidRPr="00071EB3">
        <w:br/>
      </w:r>
      <w:r w:rsidRPr="00071EB3">
        <w:br/>
        <w:t xml:space="preserve">На основании экспертного заключения на решение Совета народных депутатов </w:t>
      </w:r>
      <w:r w:rsidRPr="00071EB3">
        <w:br/>
        <w:t xml:space="preserve">«Об утверждении Положения о кадровом резерве в администрации Сторожевского 2-го сельского поселения Лискинского муниципального района Воронежской области» Совет народных депутатов Сторожевского 2-го сельского поселения, </w:t>
      </w:r>
      <w:r w:rsidRPr="00071EB3">
        <w:br/>
        <w:t xml:space="preserve">Решил: </w:t>
      </w:r>
      <w:r w:rsidRPr="00071EB3">
        <w:br/>
        <w:t xml:space="preserve">1.Внести изменения в Решение от 26.08.2013 года №104 Об утверждении Положения о кадровом резерве в администрации Сторожевского 2-го сельского поселения Лискинского муниципального района Воронежской области» </w:t>
      </w:r>
      <w:r w:rsidRPr="00071EB3">
        <w:br/>
      </w:r>
      <w:r w:rsidRPr="00071EB3">
        <w:br/>
        <w:t xml:space="preserve">2. Пункт 2.7 в подп.е) Положения к решению Совета народных депутатов Сторожевского 2-го сельского поселения от 26.08.2013 г. № 104 изложить в следующей редакции: </w:t>
      </w:r>
      <w:r w:rsidRPr="00071EB3">
        <w:br/>
        <w:t xml:space="preserve">«е) сведения о доходах, об имуществе и обязательствах имущественного характера а также сведения о доходах, об имуществе и обязательствах имущественного характера своих супруги(супруга) и несовершеннолетних детей ,в случаях включенные в соответствующий перечень» </w:t>
      </w:r>
      <w:r w:rsidRPr="00071EB3">
        <w:br/>
      </w:r>
      <w:r w:rsidRPr="00071EB3">
        <w:br/>
        <w:t xml:space="preserve">3.Абзац 10 п.2.7 изложить в следующей редакции: </w:t>
      </w:r>
      <w:r w:rsidRPr="00071EB3">
        <w:br/>
        <w:t xml:space="preserve">«Муниципальный служащий , изъявивший желание участвовать в конкурсе в органе местного самоуправления, в котором он замещает должность муниципальной службы, подает на имя руководителя органа местного самоуправления заявление и сведения о своих доходах, об имуществе и обязательствах имущественного характера, а также сведения о доходах, об имуществе иобязательствах имущественного характера своих супруги( супруга) и несовершеннолетних детей,в случаях формирования кадрового резерва на должности муниципальной службы, включенные в соответствующий перечень» </w:t>
      </w:r>
      <w:r w:rsidRPr="00071EB3">
        <w:br/>
        <w:t xml:space="preserve">4. п.1.2 Положения перед словами «муниципального района добавить слово «Лискинского» </w:t>
      </w:r>
      <w:r w:rsidRPr="00071EB3">
        <w:br/>
        <w:t xml:space="preserve">5. п.2.1. после слов «Совета народных депутатов исключить слово «и» </w:t>
      </w:r>
      <w:r w:rsidRPr="00071EB3">
        <w:br/>
      </w:r>
      <w:r w:rsidRPr="00071EB3">
        <w:br/>
        <w:t xml:space="preserve">6. Настоящее решение вступает в силу со дня его обнародования </w:t>
      </w:r>
      <w:r w:rsidRPr="00071EB3">
        <w:br/>
      </w:r>
      <w:r w:rsidRPr="00071EB3">
        <w:br/>
        <w:t xml:space="preserve">Глава Сторожевского 2-го </w:t>
      </w:r>
      <w:r w:rsidRPr="00071EB3">
        <w:br/>
        <w:t xml:space="preserve">сельского поселения Н.П.Соколова </w:t>
      </w:r>
    </w:p>
    <w:p w14:paraId="53AF26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BB"/>
    <w:rsid w:val="00071EB3"/>
    <w:rsid w:val="00312C96"/>
    <w:rsid w:val="005A7B2A"/>
    <w:rsid w:val="007211BB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5471-2DF8-445E-B9D7-0FB39E41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1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1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1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1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1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1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1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11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1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11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11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1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9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32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737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9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35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224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613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176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1388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83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2750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606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2242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85766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99529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42317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3982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8810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28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2539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00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92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87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1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10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81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380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8394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4522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97072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223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66059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1305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30400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707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21294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656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8557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63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8934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11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01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43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50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82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782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06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30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9088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267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62704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060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2073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33645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64398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7675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73357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21553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292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868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70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706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361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28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519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4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3992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777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9482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54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284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296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9257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4232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9085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46508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818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2485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9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63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8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35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07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5997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37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162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6217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311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94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7569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748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8387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6402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40708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5029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302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735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21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5875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87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76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58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2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582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843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61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616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030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8287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46120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653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8258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916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8015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12838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28437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24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380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9775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5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5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28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06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233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614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075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4888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1929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3302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1683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3335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20153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20158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384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8011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977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401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14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9850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93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4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45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7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2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1891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72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709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35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464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0595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21810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0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43931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12788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5063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2776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25398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1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2025-03-20T06:40:00Z</dcterms:created>
  <dcterms:modified xsi:type="dcterms:W3CDTF">2025-03-20T06:40:00Z</dcterms:modified>
</cp:coreProperties>
</file>