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6D" w:rsidRPr="00E03C6D" w:rsidRDefault="00E03C6D" w:rsidP="00E03C6D">
      <w:pPr>
        <w:spacing w:after="0" w:line="240" w:lineRule="auto"/>
        <w:ind w:firstLine="708"/>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АДМИНИСТРАЦИЯ</w:t>
      </w: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СТОРОЖЕВСКОГО 2-ГО СЕЛЬСКОГО ПОСЕЛЕНИЯ</w:t>
      </w: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ЛИСКИНСКОГО МУНИЦИПАЛЬНОГО РАЙОНА</w:t>
      </w: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ВОРОНЕЖСКОЙ ОБЛАСТИ</w:t>
      </w: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__________________________________________________________</w:t>
      </w: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p>
    <w:p w:rsidR="00E03C6D" w:rsidRPr="00E03C6D" w:rsidRDefault="00E03C6D" w:rsidP="00E03C6D">
      <w:pPr>
        <w:spacing w:after="0" w:line="240" w:lineRule="auto"/>
        <w:jc w:val="center"/>
        <w:rPr>
          <w:rFonts w:ascii="Times New Roman" w:eastAsia="Times New Roman" w:hAnsi="Times New Roman" w:cs="Times New Roman"/>
          <w:b/>
          <w:bCs/>
          <w:sz w:val="28"/>
          <w:szCs w:val="28"/>
          <w:lang w:eastAsia="ru-RU"/>
        </w:rPr>
      </w:pPr>
      <w:r w:rsidRPr="00E03C6D">
        <w:rPr>
          <w:rFonts w:ascii="Times New Roman" w:eastAsia="Times New Roman" w:hAnsi="Times New Roman" w:cs="Times New Roman"/>
          <w:b/>
          <w:bCs/>
          <w:sz w:val="28"/>
          <w:szCs w:val="28"/>
          <w:lang w:eastAsia="ru-RU"/>
        </w:rPr>
        <w:t>ПОСТАНОВЛЕНИЕ</w:t>
      </w:r>
    </w:p>
    <w:p w:rsidR="00E03C6D" w:rsidRPr="00E03C6D" w:rsidRDefault="00E03C6D" w:rsidP="00E03C6D">
      <w:pPr>
        <w:shd w:val="clear" w:color="auto" w:fill="FFFFFF"/>
        <w:autoSpaceDE w:val="0"/>
        <w:spacing w:after="0" w:line="240" w:lineRule="auto"/>
        <w:rPr>
          <w:rFonts w:ascii="Times New Roman" w:eastAsia="Times New Roman" w:hAnsi="Times New Roman" w:cs="Times New Roman"/>
          <w:bCs/>
          <w:color w:val="000000"/>
          <w:sz w:val="28"/>
          <w:szCs w:val="28"/>
          <w:lang w:eastAsia="ar-SA"/>
        </w:rPr>
      </w:pPr>
    </w:p>
    <w:p w:rsidR="00E03C6D" w:rsidRPr="00E03C6D" w:rsidRDefault="00E03C6D" w:rsidP="00E03C6D">
      <w:pPr>
        <w:shd w:val="clear" w:color="auto" w:fill="FFFFFF"/>
        <w:autoSpaceDE w:val="0"/>
        <w:spacing w:after="0" w:line="240" w:lineRule="auto"/>
        <w:rPr>
          <w:rFonts w:ascii="Times New Roman" w:eastAsia="Times New Roman" w:hAnsi="Times New Roman" w:cs="Times New Roman"/>
          <w:b/>
          <w:bCs/>
          <w:color w:val="000000"/>
          <w:sz w:val="28"/>
          <w:szCs w:val="28"/>
          <w:u w:val="single"/>
          <w:lang w:eastAsia="ar-SA"/>
        </w:rPr>
      </w:pPr>
      <w:r w:rsidRPr="00E03C6D">
        <w:rPr>
          <w:rFonts w:ascii="Times New Roman" w:eastAsia="Times New Roman" w:hAnsi="Times New Roman" w:cs="Times New Roman"/>
          <w:b/>
          <w:bCs/>
          <w:color w:val="000000"/>
          <w:sz w:val="28"/>
          <w:szCs w:val="28"/>
          <w:u w:val="single"/>
          <w:lang w:eastAsia="ar-SA"/>
        </w:rPr>
        <w:t xml:space="preserve">от </w:t>
      </w:r>
      <w:proofErr w:type="gramStart"/>
      <w:r>
        <w:rPr>
          <w:rFonts w:ascii="Times New Roman" w:eastAsia="Times New Roman" w:hAnsi="Times New Roman" w:cs="Times New Roman"/>
          <w:b/>
          <w:bCs/>
          <w:color w:val="000000"/>
          <w:sz w:val="28"/>
          <w:szCs w:val="28"/>
          <w:u w:val="single"/>
          <w:lang w:eastAsia="ar-SA"/>
        </w:rPr>
        <w:t>25</w:t>
      </w:r>
      <w:r w:rsidRPr="00E03C6D">
        <w:rPr>
          <w:rFonts w:ascii="Times New Roman" w:eastAsia="Times New Roman" w:hAnsi="Times New Roman" w:cs="Times New Roman"/>
          <w:b/>
          <w:bCs/>
          <w:color w:val="000000"/>
          <w:sz w:val="28"/>
          <w:szCs w:val="28"/>
          <w:u w:val="single"/>
          <w:lang w:eastAsia="ar-SA"/>
        </w:rPr>
        <w:t>.02.2025  г.</w:t>
      </w:r>
      <w:proofErr w:type="gramEnd"/>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lang w:eastAsia="ar-SA"/>
        </w:rPr>
        <w:tab/>
        <w:t xml:space="preserve"> </w:t>
      </w:r>
      <w:r w:rsidRPr="00E03C6D">
        <w:rPr>
          <w:rFonts w:ascii="Times New Roman" w:eastAsia="Times New Roman" w:hAnsi="Times New Roman" w:cs="Times New Roman"/>
          <w:b/>
          <w:bCs/>
          <w:color w:val="000000"/>
          <w:sz w:val="28"/>
          <w:szCs w:val="28"/>
          <w:lang w:eastAsia="ar-SA"/>
        </w:rPr>
        <w:tab/>
      </w:r>
      <w:r w:rsidRPr="00E03C6D">
        <w:rPr>
          <w:rFonts w:ascii="Times New Roman" w:eastAsia="Times New Roman" w:hAnsi="Times New Roman" w:cs="Times New Roman"/>
          <w:b/>
          <w:bCs/>
          <w:color w:val="000000"/>
          <w:sz w:val="28"/>
          <w:szCs w:val="28"/>
          <w:u w:val="single"/>
          <w:lang w:eastAsia="ar-SA"/>
        </w:rPr>
        <w:t xml:space="preserve">№ </w:t>
      </w:r>
      <w:r w:rsidR="000243C9">
        <w:rPr>
          <w:rFonts w:ascii="Times New Roman" w:eastAsia="Times New Roman" w:hAnsi="Times New Roman" w:cs="Times New Roman"/>
          <w:b/>
          <w:bCs/>
          <w:color w:val="000000"/>
          <w:sz w:val="28"/>
          <w:szCs w:val="28"/>
          <w:u w:val="single"/>
          <w:lang w:eastAsia="ar-SA"/>
        </w:rPr>
        <w:t>9</w:t>
      </w:r>
      <w:bookmarkStart w:id="0" w:name="_GoBack"/>
      <w:bookmarkEnd w:id="0"/>
    </w:p>
    <w:p w:rsidR="00E03C6D" w:rsidRPr="00E03C6D" w:rsidRDefault="00E03C6D" w:rsidP="00E03C6D">
      <w:pPr>
        <w:shd w:val="clear" w:color="auto" w:fill="FFFFFF"/>
        <w:autoSpaceDE w:val="0"/>
        <w:spacing w:after="0" w:line="240" w:lineRule="auto"/>
        <w:jc w:val="center"/>
        <w:rPr>
          <w:rFonts w:ascii="Times New Roman" w:eastAsia="Times New Roman" w:hAnsi="Times New Roman" w:cs="Times New Roman"/>
          <w:bCs/>
          <w:color w:val="000000"/>
          <w:sz w:val="28"/>
          <w:szCs w:val="28"/>
          <w:lang w:eastAsia="ar-SA"/>
        </w:rPr>
      </w:pPr>
      <w:r w:rsidRPr="00E03C6D">
        <w:rPr>
          <w:rFonts w:ascii="Times New Roman" w:eastAsia="Times New Roman" w:hAnsi="Times New Roman" w:cs="Times New Roman"/>
          <w:bCs/>
          <w:color w:val="000000"/>
          <w:sz w:val="28"/>
          <w:szCs w:val="28"/>
          <w:lang w:eastAsia="ar-SA"/>
        </w:rPr>
        <w:t>с. Сторожевое 2-е</w:t>
      </w:r>
    </w:p>
    <w:p w:rsidR="00A0758D" w:rsidRPr="00A0758D" w:rsidRDefault="00A0758D" w:rsidP="00A0758D">
      <w:pPr>
        <w:shd w:val="clear" w:color="auto" w:fill="FFFFFF"/>
        <w:spacing w:after="0" w:line="240" w:lineRule="auto"/>
        <w:ind w:firstLine="709"/>
        <w:jc w:val="both"/>
        <w:rPr>
          <w:rFonts w:ascii="Arial" w:eastAsia="Times New Roman" w:hAnsi="Arial" w:cs="Arial"/>
          <w:sz w:val="24"/>
          <w:szCs w:val="24"/>
          <w:lang w:eastAsia="ru-RU"/>
        </w:rPr>
      </w:pPr>
    </w:p>
    <w:p w:rsidR="00A0758D" w:rsidRPr="00A0758D" w:rsidRDefault="00A0758D" w:rsidP="00A0758D">
      <w:pPr>
        <w:tabs>
          <w:tab w:val="left" w:pos="0"/>
        </w:tabs>
        <w:spacing w:after="0" w:line="240" w:lineRule="auto"/>
        <w:ind w:firstLine="709"/>
        <w:jc w:val="center"/>
        <w:rPr>
          <w:rFonts w:ascii="Arial" w:eastAsia="Times New Roman" w:hAnsi="Arial" w:cs="Arial"/>
          <w:sz w:val="24"/>
          <w:szCs w:val="24"/>
          <w:lang w:eastAsia="ru-RU"/>
        </w:rPr>
      </w:pPr>
      <w:r w:rsidRPr="00A0758D">
        <w:rPr>
          <w:rFonts w:ascii="Arial" w:eastAsia="Times New Roman" w:hAnsi="Arial" w:cs="Arial"/>
          <w:b/>
          <w:bCs/>
          <w:kern w:val="28"/>
          <w:sz w:val="32"/>
          <w:szCs w:val="32"/>
          <w:lang w:eastAsia="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b/>
          <w:bCs/>
          <w:kern w:val="28"/>
          <w:sz w:val="32"/>
          <w:szCs w:val="32"/>
          <w:lang w:eastAsia="ru-RU"/>
        </w:rPr>
        <w:t>Сторожевского</w:t>
      </w:r>
      <w:proofErr w:type="spellEnd"/>
      <w:r w:rsidR="00E03C6D">
        <w:rPr>
          <w:rFonts w:ascii="Arial" w:eastAsia="Times New Roman" w:hAnsi="Arial" w:cs="Arial"/>
          <w:b/>
          <w:bCs/>
          <w:kern w:val="28"/>
          <w:sz w:val="32"/>
          <w:szCs w:val="32"/>
          <w:lang w:eastAsia="ru-RU"/>
        </w:rPr>
        <w:t xml:space="preserve"> 2-го</w:t>
      </w:r>
      <w:r w:rsidRPr="00A0758D">
        <w:rPr>
          <w:rFonts w:ascii="Arial" w:eastAsia="Times New Roman" w:hAnsi="Arial" w:cs="Arial"/>
          <w:b/>
          <w:bCs/>
          <w:kern w:val="28"/>
          <w:sz w:val="32"/>
          <w:szCs w:val="32"/>
          <w:lang w:eastAsia="ru-RU"/>
        </w:rPr>
        <w:t xml:space="preserve">сельского поселения </w:t>
      </w:r>
      <w:r w:rsidR="00E03C6D">
        <w:rPr>
          <w:rFonts w:ascii="Arial" w:eastAsia="Times New Roman" w:hAnsi="Arial" w:cs="Arial"/>
          <w:b/>
          <w:bCs/>
          <w:kern w:val="28"/>
          <w:sz w:val="32"/>
          <w:szCs w:val="32"/>
          <w:lang w:eastAsia="ru-RU"/>
        </w:rPr>
        <w:t>Лискинского</w:t>
      </w:r>
      <w:r w:rsidRPr="00A0758D">
        <w:rPr>
          <w:rFonts w:ascii="Arial" w:eastAsia="Times New Roman" w:hAnsi="Arial" w:cs="Arial"/>
          <w:b/>
          <w:bCs/>
          <w:kern w:val="28"/>
          <w:sz w:val="32"/>
          <w:szCs w:val="32"/>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b/>
          <w:bCs/>
          <w:kern w:val="28"/>
          <w:sz w:val="32"/>
          <w:szCs w:val="32"/>
          <w:lang w:eastAsia="ru-RU"/>
        </w:rPr>
        <w:t>Сторожевского</w:t>
      </w:r>
      <w:proofErr w:type="spellEnd"/>
      <w:r w:rsidR="00E03C6D">
        <w:rPr>
          <w:rFonts w:ascii="Arial" w:eastAsia="Times New Roman" w:hAnsi="Arial" w:cs="Arial"/>
          <w:b/>
          <w:bCs/>
          <w:kern w:val="28"/>
          <w:sz w:val="32"/>
          <w:szCs w:val="32"/>
          <w:lang w:eastAsia="ru-RU"/>
        </w:rPr>
        <w:t xml:space="preserve"> 2-го</w:t>
      </w:r>
      <w:r w:rsidRPr="00A0758D">
        <w:rPr>
          <w:rFonts w:ascii="Arial" w:eastAsia="Times New Roman" w:hAnsi="Arial" w:cs="Arial"/>
          <w:b/>
          <w:bCs/>
          <w:kern w:val="28"/>
          <w:sz w:val="32"/>
          <w:szCs w:val="32"/>
          <w:lang w:eastAsia="ru-RU"/>
        </w:rPr>
        <w:t xml:space="preserve">сельского поселения </w:t>
      </w:r>
      <w:r w:rsidR="00E03C6D">
        <w:rPr>
          <w:rFonts w:ascii="Arial" w:eastAsia="Times New Roman" w:hAnsi="Arial" w:cs="Arial"/>
          <w:b/>
          <w:bCs/>
          <w:kern w:val="28"/>
          <w:sz w:val="32"/>
          <w:szCs w:val="32"/>
          <w:lang w:eastAsia="ru-RU"/>
        </w:rPr>
        <w:t>Лискинского</w:t>
      </w:r>
      <w:r w:rsidRPr="00A0758D">
        <w:rPr>
          <w:rFonts w:ascii="Arial" w:eastAsia="Times New Roman" w:hAnsi="Arial" w:cs="Arial"/>
          <w:b/>
          <w:bCs/>
          <w:kern w:val="28"/>
          <w:sz w:val="32"/>
          <w:szCs w:val="32"/>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tabs>
          <w:tab w:val="left" w:pos="0"/>
        </w:tabs>
        <w:spacing w:after="0" w:line="240" w:lineRule="auto"/>
        <w:ind w:firstLine="709"/>
        <w:jc w:val="both"/>
        <w:rPr>
          <w:rFonts w:ascii="Arial" w:eastAsia="Times New Roman" w:hAnsi="Arial" w:cs="Arial"/>
          <w:sz w:val="24"/>
          <w:szCs w:val="24"/>
          <w:lang w:eastAsia="ru-RU"/>
        </w:rPr>
      </w:pPr>
    </w:p>
    <w:p w:rsidR="00A0758D" w:rsidRPr="00A0758D" w:rsidRDefault="00A0758D" w:rsidP="00A0758D">
      <w:pPr>
        <w:tabs>
          <w:tab w:val="left" w:pos="0"/>
        </w:tabs>
        <w:spacing w:after="0" w:line="240" w:lineRule="auto"/>
        <w:ind w:firstLine="709"/>
        <w:jc w:val="both"/>
        <w:rPr>
          <w:rFonts w:ascii="Arial" w:eastAsia="Calibri" w:hAnsi="Arial" w:cs="Arial"/>
          <w:sz w:val="24"/>
          <w:szCs w:val="24"/>
        </w:rPr>
      </w:pPr>
      <w:r w:rsidRPr="00A0758D">
        <w:rPr>
          <w:rFonts w:ascii="Arial" w:eastAsia="Times New Roman" w:hAnsi="Arial" w:cs="Arial"/>
          <w:sz w:val="24"/>
          <w:szCs w:val="24"/>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Pr="00A0758D">
        <w:rPr>
          <w:rFonts w:ascii="Arial" w:eastAsia="Calibri" w:hAnsi="Arial" w:cs="Arial"/>
          <w:sz w:val="24"/>
          <w:szCs w:val="24"/>
        </w:rPr>
        <w:t xml:space="preserve">Уставом </w:t>
      </w:r>
      <w:proofErr w:type="spellStart"/>
      <w:r w:rsidR="00E03C6D">
        <w:rPr>
          <w:rFonts w:ascii="Arial" w:eastAsia="Calibri" w:hAnsi="Arial" w:cs="Arial"/>
          <w:sz w:val="24"/>
          <w:szCs w:val="24"/>
        </w:rPr>
        <w:t>Сторожевского</w:t>
      </w:r>
      <w:proofErr w:type="spellEnd"/>
      <w:r w:rsidR="00E03C6D">
        <w:rPr>
          <w:rFonts w:ascii="Arial" w:eastAsia="Calibri" w:hAnsi="Arial" w:cs="Arial"/>
          <w:sz w:val="24"/>
          <w:szCs w:val="24"/>
        </w:rPr>
        <w:t xml:space="preserve"> 2-го</w:t>
      </w:r>
      <w:r w:rsidRPr="00A0758D">
        <w:rPr>
          <w:rFonts w:ascii="Arial" w:eastAsia="Calibri" w:hAnsi="Arial" w:cs="Arial"/>
          <w:sz w:val="24"/>
          <w:szCs w:val="24"/>
        </w:rPr>
        <w:t xml:space="preserve">сельского поселения </w:t>
      </w:r>
      <w:r w:rsidR="00E03C6D">
        <w:rPr>
          <w:rFonts w:ascii="Arial" w:eastAsia="Calibri" w:hAnsi="Arial" w:cs="Arial"/>
          <w:sz w:val="24"/>
          <w:szCs w:val="24"/>
        </w:rPr>
        <w:t>Лискинского</w:t>
      </w:r>
      <w:r w:rsidRPr="00A0758D">
        <w:rPr>
          <w:rFonts w:ascii="Arial" w:eastAsia="Calibri" w:hAnsi="Arial" w:cs="Arial"/>
          <w:sz w:val="24"/>
          <w:szCs w:val="24"/>
        </w:rPr>
        <w:t xml:space="preserve"> муниципального района Воронежской области, администрация </w:t>
      </w:r>
      <w:proofErr w:type="spellStart"/>
      <w:r w:rsidR="00E03C6D">
        <w:rPr>
          <w:rFonts w:ascii="Arial" w:eastAsia="Calibri" w:hAnsi="Arial" w:cs="Arial"/>
          <w:sz w:val="24"/>
          <w:szCs w:val="24"/>
        </w:rPr>
        <w:t>Сторожевского</w:t>
      </w:r>
      <w:proofErr w:type="spellEnd"/>
      <w:r w:rsidR="00E03C6D">
        <w:rPr>
          <w:rFonts w:ascii="Arial" w:eastAsia="Calibri" w:hAnsi="Arial" w:cs="Arial"/>
          <w:sz w:val="24"/>
          <w:szCs w:val="24"/>
        </w:rPr>
        <w:t xml:space="preserve"> 2-го</w:t>
      </w:r>
      <w:r w:rsidRPr="00A0758D">
        <w:rPr>
          <w:rFonts w:ascii="Arial" w:eastAsia="Calibri" w:hAnsi="Arial" w:cs="Arial"/>
          <w:sz w:val="24"/>
          <w:szCs w:val="24"/>
        </w:rPr>
        <w:t xml:space="preserve">сельского поселения </w:t>
      </w:r>
      <w:r w:rsidR="00E03C6D">
        <w:rPr>
          <w:rFonts w:ascii="Arial" w:eastAsia="Calibri" w:hAnsi="Arial" w:cs="Arial"/>
          <w:sz w:val="24"/>
          <w:szCs w:val="24"/>
        </w:rPr>
        <w:t>Лискинского</w:t>
      </w:r>
      <w:r w:rsidRPr="00A0758D">
        <w:rPr>
          <w:rFonts w:ascii="Arial" w:eastAsia="Calibri" w:hAnsi="Arial" w:cs="Arial"/>
          <w:sz w:val="24"/>
          <w:szCs w:val="24"/>
        </w:rPr>
        <w:t xml:space="preserve"> муниципального района Воронежской области </w:t>
      </w:r>
    </w:p>
    <w:p w:rsidR="00A0758D" w:rsidRPr="00A0758D" w:rsidRDefault="00A0758D" w:rsidP="00A0758D">
      <w:pPr>
        <w:tabs>
          <w:tab w:val="left" w:pos="0"/>
        </w:tabs>
        <w:spacing w:after="0" w:line="240" w:lineRule="auto"/>
        <w:ind w:firstLine="709"/>
        <w:jc w:val="both"/>
        <w:rPr>
          <w:rFonts w:ascii="Arial" w:eastAsia="Calibri" w:hAnsi="Arial" w:cs="Arial"/>
          <w:sz w:val="24"/>
          <w:szCs w:val="24"/>
        </w:rPr>
      </w:pPr>
      <w:r w:rsidRPr="00A0758D">
        <w:rPr>
          <w:rFonts w:ascii="Arial" w:eastAsia="Calibri" w:hAnsi="Arial" w:cs="Arial"/>
          <w:sz w:val="24"/>
          <w:szCs w:val="24"/>
        </w:rPr>
        <w:t xml:space="preserve">п о с </w:t>
      </w:r>
      <w:proofErr w:type="gramStart"/>
      <w:r w:rsidRPr="00A0758D">
        <w:rPr>
          <w:rFonts w:ascii="Arial" w:eastAsia="Calibri" w:hAnsi="Arial" w:cs="Arial"/>
          <w:sz w:val="24"/>
          <w:szCs w:val="24"/>
        </w:rPr>
        <w:t>т</w:t>
      </w:r>
      <w:proofErr w:type="gramEnd"/>
      <w:r w:rsidRPr="00A0758D">
        <w:rPr>
          <w:rFonts w:ascii="Arial" w:eastAsia="Calibri" w:hAnsi="Arial" w:cs="Arial"/>
          <w:sz w:val="24"/>
          <w:szCs w:val="24"/>
        </w:rPr>
        <w:t xml:space="preserve"> а н о в л я е т: </w:t>
      </w:r>
    </w:p>
    <w:p w:rsidR="00A0758D" w:rsidRPr="00A0758D" w:rsidRDefault="00A0758D" w:rsidP="00A0758D">
      <w:pPr>
        <w:tabs>
          <w:tab w:val="left" w:pos="0"/>
        </w:tabs>
        <w:spacing w:after="0" w:line="240" w:lineRule="auto"/>
        <w:ind w:firstLine="709"/>
        <w:jc w:val="both"/>
        <w:rPr>
          <w:rFonts w:ascii="Arial" w:eastAsia="Calibri" w:hAnsi="Arial" w:cs="Arial"/>
          <w:sz w:val="24"/>
          <w:szCs w:val="24"/>
        </w:rPr>
      </w:pPr>
      <w:r w:rsidRPr="00A0758D">
        <w:rPr>
          <w:rFonts w:ascii="Arial" w:eastAsia="Calibri" w:hAnsi="Arial" w:cs="Arial"/>
          <w:sz w:val="24"/>
          <w:szCs w:val="24"/>
          <w:lang w:eastAsia="ru-RU"/>
        </w:rPr>
        <w:t xml:space="preserve">1. </w:t>
      </w:r>
      <w:r w:rsidRPr="00A0758D">
        <w:rPr>
          <w:rFonts w:ascii="Arial" w:eastAsia="Times New Roman" w:hAnsi="Arial" w:cs="Arial"/>
          <w:sz w:val="24"/>
          <w:szCs w:val="24"/>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r w:rsidRPr="00A0758D">
        <w:rPr>
          <w:rFonts w:ascii="Arial" w:eastAsia="Calibri" w:hAnsi="Arial" w:cs="Arial"/>
          <w:sz w:val="24"/>
          <w:szCs w:val="24"/>
        </w:rPr>
        <w:t xml:space="preserve"> (далее – Положение) согласно Приложению.</w:t>
      </w:r>
    </w:p>
    <w:p w:rsidR="00A0758D" w:rsidRPr="00A0758D" w:rsidRDefault="00A0758D" w:rsidP="00A0758D">
      <w:pPr>
        <w:tabs>
          <w:tab w:val="left" w:pos="0"/>
        </w:tabs>
        <w:spacing w:after="0" w:line="240" w:lineRule="auto"/>
        <w:ind w:firstLine="709"/>
        <w:jc w:val="both"/>
        <w:rPr>
          <w:rFonts w:ascii="Arial" w:eastAsia="Calibri" w:hAnsi="Arial" w:cs="Arial"/>
          <w:sz w:val="24"/>
          <w:szCs w:val="24"/>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w:t>
      </w:r>
      <w:r w:rsidRPr="00A0758D">
        <w:rPr>
          <w:rFonts w:ascii="Arial" w:eastAsia="Times New Roman" w:hAnsi="Arial" w:cs="Arial"/>
          <w:sz w:val="24"/>
          <w:szCs w:val="24"/>
          <w:lang w:eastAsia="ru-RU"/>
        </w:rPr>
        <w:lastRenderedPageBreak/>
        <w:t>субъектах Российской Федерации в связи с Указом Президента Российской Федерации от 19.10.2022 №756».</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tabs>
          <w:tab w:val="left" w:pos="900"/>
        </w:tabs>
        <w:spacing w:after="0" w:line="240" w:lineRule="auto"/>
        <w:ind w:firstLine="709"/>
        <w:jc w:val="both"/>
        <w:rPr>
          <w:rFonts w:ascii="Arial" w:eastAsia="Calibri" w:hAnsi="Arial" w:cs="Arial"/>
          <w:sz w:val="24"/>
          <w:szCs w:val="24"/>
        </w:rPr>
      </w:pPr>
      <w:r w:rsidRPr="00A0758D">
        <w:rPr>
          <w:rFonts w:ascii="Arial" w:eastAsia="Times New Roman" w:hAnsi="Arial" w:cs="Arial"/>
          <w:sz w:val="24"/>
          <w:szCs w:val="24"/>
          <w:lang w:eastAsia="ru-RU"/>
        </w:rPr>
        <w:t xml:space="preserve">3. Опубликовать настоящее постановление в периодическом печатном издании органов местного самоуправления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w:t>
      </w:r>
      <w:proofErr w:type="spellStart"/>
      <w:r w:rsidR="00E03C6D">
        <w:rPr>
          <w:rFonts w:ascii="Arial" w:eastAsia="Times New Roman" w:hAnsi="Arial" w:cs="Arial"/>
          <w:sz w:val="24"/>
          <w:szCs w:val="24"/>
          <w:lang w:eastAsia="ru-RU"/>
        </w:rPr>
        <w:t>Сторожевский</w:t>
      </w:r>
      <w:proofErr w:type="spellEnd"/>
      <w:r w:rsidR="00E03C6D">
        <w:rPr>
          <w:rFonts w:ascii="Arial" w:eastAsia="Times New Roman" w:hAnsi="Arial" w:cs="Arial"/>
          <w:sz w:val="24"/>
          <w:szCs w:val="24"/>
          <w:lang w:eastAsia="ru-RU"/>
        </w:rPr>
        <w:t xml:space="preserve"> 2-ой </w:t>
      </w:r>
      <w:r w:rsidRPr="00A0758D">
        <w:rPr>
          <w:rFonts w:ascii="Arial" w:eastAsia="Times New Roman" w:hAnsi="Arial" w:cs="Arial"/>
          <w:sz w:val="24"/>
          <w:szCs w:val="24"/>
          <w:lang w:eastAsia="ru-RU"/>
        </w:rPr>
        <w:t>муниципальный вестник».</w:t>
      </w:r>
    </w:p>
    <w:p w:rsidR="00A0758D" w:rsidRPr="00A0758D" w:rsidRDefault="00A0758D" w:rsidP="00A0758D">
      <w:pPr>
        <w:tabs>
          <w:tab w:val="left" w:pos="900"/>
        </w:tabs>
        <w:spacing w:after="0" w:line="240" w:lineRule="auto"/>
        <w:ind w:firstLine="709"/>
        <w:jc w:val="both"/>
        <w:rPr>
          <w:rFonts w:ascii="Arial" w:eastAsia="Calibri" w:hAnsi="Arial" w:cs="Arial"/>
          <w:sz w:val="24"/>
          <w:szCs w:val="24"/>
        </w:rPr>
      </w:pPr>
      <w:r w:rsidRPr="00A0758D">
        <w:rPr>
          <w:rFonts w:ascii="Arial" w:eastAsia="Calibri" w:hAnsi="Arial" w:cs="Arial"/>
          <w:sz w:val="24"/>
          <w:szCs w:val="24"/>
        </w:rPr>
        <w:t>4. Контроль за исполнением настоящего постановления оставляю за собой.</w:t>
      </w:r>
    </w:p>
    <w:p w:rsidR="00A0758D" w:rsidRPr="00A0758D" w:rsidRDefault="00A0758D" w:rsidP="00A0758D">
      <w:pPr>
        <w:tabs>
          <w:tab w:val="left" w:pos="0"/>
        </w:tabs>
        <w:spacing w:after="0" w:line="240" w:lineRule="auto"/>
        <w:ind w:firstLine="709"/>
        <w:jc w:val="both"/>
        <w:rPr>
          <w:rFonts w:ascii="Arial" w:eastAsia="Times New Roman" w:hAnsi="Arial" w:cs="Arial"/>
          <w:sz w:val="24"/>
          <w:szCs w:val="24"/>
          <w:lang w:eastAsia="ru-RU"/>
        </w:rPr>
      </w:pPr>
    </w:p>
    <w:tbl>
      <w:tblPr>
        <w:tblW w:w="9606" w:type="dxa"/>
        <w:tblLook w:val="04A0" w:firstRow="1" w:lastRow="0" w:firstColumn="1" w:lastColumn="0" w:noHBand="0" w:noVBand="1"/>
      </w:tblPr>
      <w:tblGrid>
        <w:gridCol w:w="3510"/>
        <w:gridCol w:w="2977"/>
        <w:gridCol w:w="3119"/>
      </w:tblGrid>
      <w:tr w:rsidR="00A0758D" w:rsidRPr="00A0758D" w:rsidTr="00A0758D">
        <w:tc>
          <w:tcPr>
            <w:tcW w:w="3510" w:type="dxa"/>
            <w:hideMark/>
          </w:tcPr>
          <w:p w:rsidR="00A0758D" w:rsidRPr="00A0758D" w:rsidRDefault="00A0758D" w:rsidP="00E03C6D">
            <w:pPr>
              <w:spacing w:after="0" w:line="276" w:lineRule="auto"/>
              <w:ind w:firstLine="709"/>
              <w:jc w:val="both"/>
              <w:rPr>
                <w:rFonts w:ascii="Arial" w:eastAsia="Times New Roman" w:hAnsi="Arial" w:cs="Arial"/>
                <w:sz w:val="24"/>
                <w:szCs w:val="24"/>
              </w:rPr>
            </w:pPr>
            <w:r w:rsidRPr="00A0758D">
              <w:rPr>
                <w:rFonts w:ascii="Arial" w:eastAsia="Times New Roman" w:hAnsi="Arial" w:cs="Arial"/>
                <w:sz w:val="24"/>
                <w:szCs w:val="24"/>
              </w:rPr>
              <w:t>Глава</w:t>
            </w:r>
            <w:r w:rsidR="00E03C6D">
              <w:rPr>
                <w:rFonts w:ascii="Arial" w:eastAsia="Times New Roman" w:hAnsi="Arial" w:cs="Arial"/>
                <w:sz w:val="24"/>
                <w:szCs w:val="24"/>
              </w:rPr>
              <w:t xml:space="preserve"> </w:t>
            </w:r>
            <w:proofErr w:type="spellStart"/>
            <w:r w:rsidR="00E03C6D">
              <w:rPr>
                <w:rFonts w:ascii="Arial" w:eastAsia="Times New Roman" w:hAnsi="Arial" w:cs="Arial"/>
                <w:sz w:val="24"/>
                <w:szCs w:val="24"/>
              </w:rPr>
              <w:t>Сторожевского</w:t>
            </w:r>
            <w:proofErr w:type="spellEnd"/>
            <w:r w:rsidR="00E03C6D">
              <w:rPr>
                <w:rFonts w:ascii="Arial" w:eastAsia="Times New Roman" w:hAnsi="Arial" w:cs="Arial"/>
                <w:sz w:val="24"/>
                <w:szCs w:val="24"/>
              </w:rPr>
              <w:t xml:space="preserve"> 2-го </w:t>
            </w:r>
            <w:r w:rsidRPr="00A0758D">
              <w:rPr>
                <w:rFonts w:ascii="Arial" w:eastAsia="Times New Roman" w:hAnsi="Arial" w:cs="Arial"/>
                <w:sz w:val="24"/>
                <w:szCs w:val="24"/>
              </w:rPr>
              <w:t>сельского поселения</w:t>
            </w:r>
          </w:p>
        </w:tc>
        <w:tc>
          <w:tcPr>
            <w:tcW w:w="2977" w:type="dxa"/>
          </w:tcPr>
          <w:p w:rsidR="00A0758D" w:rsidRPr="00A0758D" w:rsidRDefault="00A0758D" w:rsidP="00A0758D">
            <w:pPr>
              <w:spacing w:after="0" w:line="276" w:lineRule="auto"/>
              <w:ind w:firstLine="709"/>
              <w:jc w:val="both"/>
              <w:rPr>
                <w:rFonts w:ascii="Arial" w:eastAsia="Times New Roman" w:hAnsi="Arial" w:cs="Arial"/>
                <w:sz w:val="24"/>
                <w:szCs w:val="24"/>
              </w:rPr>
            </w:pPr>
          </w:p>
        </w:tc>
        <w:tc>
          <w:tcPr>
            <w:tcW w:w="3119" w:type="dxa"/>
          </w:tcPr>
          <w:p w:rsidR="00A0758D" w:rsidRPr="00A0758D" w:rsidRDefault="00A0758D" w:rsidP="00A0758D">
            <w:pPr>
              <w:spacing w:after="0" w:line="276" w:lineRule="auto"/>
              <w:ind w:firstLine="709"/>
              <w:jc w:val="both"/>
              <w:rPr>
                <w:rFonts w:ascii="Arial" w:eastAsia="Times New Roman" w:hAnsi="Arial" w:cs="Arial"/>
                <w:sz w:val="24"/>
                <w:szCs w:val="24"/>
              </w:rPr>
            </w:pPr>
          </w:p>
          <w:p w:rsidR="00A0758D" w:rsidRPr="00A0758D" w:rsidRDefault="00E03C6D" w:rsidP="00A0758D">
            <w:pPr>
              <w:spacing w:after="0" w:line="276" w:lineRule="auto"/>
              <w:ind w:firstLine="709"/>
              <w:jc w:val="both"/>
              <w:rPr>
                <w:rFonts w:ascii="Arial" w:eastAsia="Times New Roman" w:hAnsi="Arial" w:cs="Arial"/>
                <w:sz w:val="24"/>
                <w:szCs w:val="24"/>
              </w:rPr>
            </w:pPr>
            <w:proofErr w:type="spellStart"/>
            <w:r>
              <w:rPr>
                <w:rFonts w:ascii="Arial" w:eastAsia="Times New Roman" w:hAnsi="Arial" w:cs="Arial"/>
                <w:sz w:val="24"/>
                <w:szCs w:val="24"/>
              </w:rPr>
              <w:t>Н.П.Соколова</w:t>
            </w:r>
            <w:proofErr w:type="spellEnd"/>
          </w:p>
        </w:tc>
      </w:tr>
    </w:tbl>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br w:type="page"/>
      </w:r>
    </w:p>
    <w:p w:rsidR="00A0758D" w:rsidRPr="00A0758D" w:rsidRDefault="00A0758D" w:rsidP="00A0758D">
      <w:pPr>
        <w:tabs>
          <w:tab w:val="left" w:pos="7655"/>
        </w:tab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Приложение</w:t>
      </w:r>
    </w:p>
    <w:p w:rsidR="00A0758D" w:rsidRPr="00A0758D" w:rsidRDefault="00A0758D" w:rsidP="00A0758D">
      <w:pPr>
        <w:tabs>
          <w:tab w:val="left" w:pos="7655"/>
        </w:tab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к постановлению администрации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w:t>
      </w:r>
    </w:p>
    <w:p w:rsidR="00A0758D" w:rsidRPr="00A0758D" w:rsidRDefault="00A0758D" w:rsidP="00A0758D">
      <w:pPr>
        <w:tabs>
          <w:tab w:val="left" w:pos="7655"/>
        </w:tab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от 16.12.2024 № 200</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iCs/>
          <w:spacing w:val="1"/>
          <w:sz w:val="24"/>
          <w:szCs w:val="24"/>
          <w:lang w:eastAsia="ru-RU"/>
        </w:rPr>
      </w:pPr>
      <w:r w:rsidRPr="00A0758D">
        <w:rPr>
          <w:rFonts w:ascii="Arial" w:eastAsia="Times New Roman" w:hAnsi="Arial" w:cs="Arial"/>
          <w:iCs/>
          <w:spacing w:val="1"/>
          <w:sz w:val="24"/>
          <w:szCs w:val="24"/>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iCs/>
          <w:spacing w:val="1"/>
          <w:sz w:val="24"/>
          <w:szCs w:val="24"/>
          <w:lang w:eastAsia="ru-RU"/>
        </w:rPr>
        <w:t>Сторожевского</w:t>
      </w:r>
      <w:proofErr w:type="spellEnd"/>
      <w:r w:rsidR="00E03C6D">
        <w:rPr>
          <w:rFonts w:ascii="Arial" w:eastAsia="Times New Roman" w:hAnsi="Arial" w:cs="Arial"/>
          <w:iCs/>
          <w:spacing w:val="1"/>
          <w:sz w:val="24"/>
          <w:szCs w:val="24"/>
          <w:lang w:eastAsia="ru-RU"/>
        </w:rPr>
        <w:t xml:space="preserve"> 2-го</w:t>
      </w:r>
      <w:r w:rsidRPr="00A0758D">
        <w:rPr>
          <w:rFonts w:ascii="Arial" w:eastAsia="Times New Roman" w:hAnsi="Arial" w:cs="Arial"/>
          <w:iCs/>
          <w:spacing w:val="1"/>
          <w:sz w:val="24"/>
          <w:szCs w:val="24"/>
          <w:lang w:eastAsia="ru-RU"/>
        </w:rPr>
        <w:t xml:space="preserve">сельского поселения </w:t>
      </w:r>
      <w:r w:rsidR="00E03C6D">
        <w:rPr>
          <w:rFonts w:ascii="Arial" w:eastAsia="Times New Roman" w:hAnsi="Arial" w:cs="Arial"/>
          <w:iCs/>
          <w:spacing w:val="1"/>
          <w:sz w:val="24"/>
          <w:szCs w:val="24"/>
          <w:lang w:eastAsia="ru-RU"/>
        </w:rPr>
        <w:t>Лискинского</w:t>
      </w:r>
      <w:r w:rsidRPr="00A0758D">
        <w:rPr>
          <w:rFonts w:ascii="Arial" w:eastAsia="Times New Roman" w:hAnsi="Arial" w:cs="Arial"/>
          <w:iCs/>
          <w:spacing w:val="1"/>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iCs/>
          <w:spacing w:val="1"/>
          <w:sz w:val="24"/>
          <w:szCs w:val="24"/>
          <w:lang w:eastAsia="ru-RU"/>
        </w:rPr>
        <w:t>Сторожевского</w:t>
      </w:r>
      <w:proofErr w:type="spellEnd"/>
      <w:r w:rsidR="00E03C6D">
        <w:rPr>
          <w:rFonts w:ascii="Arial" w:eastAsia="Times New Roman" w:hAnsi="Arial" w:cs="Arial"/>
          <w:iCs/>
          <w:spacing w:val="1"/>
          <w:sz w:val="24"/>
          <w:szCs w:val="24"/>
          <w:lang w:eastAsia="ru-RU"/>
        </w:rPr>
        <w:t xml:space="preserve"> 2-го</w:t>
      </w:r>
      <w:r w:rsidRPr="00A0758D">
        <w:rPr>
          <w:rFonts w:ascii="Arial" w:eastAsia="Times New Roman" w:hAnsi="Arial" w:cs="Arial"/>
          <w:iCs/>
          <w:spacing w:val="1"/>
          <w:sz w:val="24"/>
          <w:szCs w:val="24"/>
          <w:lang w:eastAsia="ru-RU"/>
        </w:rPr>
        <w:t xml:space="preserve">сельского поселения </w:t>
      </w:r>
      <w:r w:rsidR="00E03C6D">
        <w:rPr>
          <w:rFonts w:ascii="Arial" w:eastAsia="Times New Roman" w:hAnsi="Arial" w:cs="Arial"/>
          <w:iCs/>
          <w:spacing w:val="1"/>
          <w:sz w:val="24"/>
          <w:szCs w:val="24"/>
          <w:lang w:eastAsia="ru-RU"/>
        </w:rPr>
        <w:t>Лискинского</w:t>
      </w:r>
      <w:r w:rsidRPr="00A0758D">
        <w:rPr>
          <w:rFonts w:ascii="Arial" w:eastAsia="Times New Roman" w:hAnsi="Arial" w:cs="Arial"/>
          <w:iCs/>
          <w:spacing w:val="1"/>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iCs/>
          <w:spacing w:val="1"/>
          <w:sz w:val="24"/>
          <w:szCs w:val="24"/>
          <w:lang w:eastAsia="ru-RU"/>
        </w:rPr>
      </w:pPr>
    </w:p>
    <w:p w:rsidR="00A0758D" w:rsidRPr="00A0758D" w:rsidRDefault="00A0758D" w:rsidP="00A0758D">
      <w:pPr>
        <w:spacing w:after="0" w:line="240" w:lineRule="auto"/>
        <w:ind w:firstLine="709"/>
        <w:jc w:val="both"/>
        <w:rPr>
          <w:rFonts w:ascii="Arial" w:eastAsia="Times New Roman" w:hAnsi="Arial" w:cs="Arial"/>
          <w:iCs/>
          <w:spacing w:val="1"/>
          <w:sz w:val="24"/>
          <w:szCs w:val="24"/>
          <w:lang w:eastAsia="ru-RU"/>
        </w:rPr>
      </w:pPr>
      <w:r w:rsidRPr="00A0758D">
        <w:rPr>
          <w:rFonts w:ascii="Arial" w:eastAsia="Times New Roman" w:hAnsi="Arial" w:cs="Arial"/>
          <w:sz w:val="24"/>
          <w:szCs w:val="24"/>
          <w:lang w:eastAsia="ru-RU"/>
        </w:rPr>
        <w:t>1. Общие положения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bCs/>
          <w:sz w:val="24"/>
          <w:szCs w:val="24"/>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bCs/>
          <w:iCs/>
          <w:sz w:val="24"/>
          <w:szCs w:val="24"/>
          <w:lang w:eastAsia="ru-RU"/>
        </w:rPr>
        <w:t>Сторожевского</w:t>
      </w:r>
      <w:proofErr w:type="spellEnd"/>
      <w:r w:rsidR="00E03C6D">
        <w:rPr>
          <w:rFonts w:ascii="Arial" w:eastAsia="Times New Roman" w:hAnsi="Arial" w:cs="Arial"/>
          <w:bCs/>
          <w:iCs/>
          <w:sz w:val="24"/>
          <w:szCs w:val="24"/>
          <w:lang w:eastAsia="ru-RU"/>
        </w:rPr>
        <w:t xml:space="preserve"> 2-го</w:t>
      </w:r>
      <w:r w:rsidRPr="00A0758D">
        <w:rPr>
          <w:rFonts w:ascii="Arial" w:eastAsia="Times New Roman" w:hAnsi="Arial" w:cs="Arial"/>
          <w:bCs/>
          <w:iCs/>
          <w:sz w:val="24"/>
          <w:szCs w:val="24"/>
          <w:lang w:eastAsia="ru-RU"/>
        </w:rPr>
        <w:t xml:space="preserve">сельского поселения </w:t>
      </w:r>
      <w:r w:rsidR="00E03C6D">
        <w:rPr>
          <w:rFonts w:ascii="Arial" w:eastAsia="Times New Roman" w:hAnsi="Arial" w:cs="Arial"/>
          <w:bCs/>
          <w:iCs/>
          <w:sz w:val="24"/>
          <w:szCs w:val="24"/>
          <w:lang w:eastAsia="ru-RU"/>
        </w:rPr>
        <w:t>Лискинского</w:t>
      </w:r>
      <w:r w:rsidRPr="00A0758D">
        <w:rPr>
          <w:rFonts w:ascii="Arial" w:eastAsia="Times New Roman" w:hAnsi="Arial" w:cs="Arial"/>
          <w:bCs/>
          <w:iCs/>
          <w:sz w:val="24"/>
          <w:szCs w:val="24"/>
          <w:lang w:eastAsia="ru-RU"/>
        </w:rPr>
        <w:t xml:space="preserve"> муниципального района Воронежской области (далее – поселение)</w:t>
      </w:r>
      <w:r w:rsidRPr="00A0758D">
        <w:rPr>
          <w:rFonts w:ascii="Arial" w:eastAsia="Times New Roman" w:hAnsi="Arial" w:cs="Arial"/>
          <w:bCs/>
          <w:sz w:val="24"/>
          <w:szCs w:val="24"/>
          <w:lang w:eastAsia="ru-RU"/>
        </w:rPr>
        <w:t xml:space="preserve">, посадки (взлета) на расположенные в границах </w:t>
      </w:r>
      <w:r w:rsidRPr="00A0758D">
        <w:rPr>
          <w:rFonts w:ascii="Arial" w:eastAsia="Times New Roman" w:hAnsi="Arial" w:cs="Arial"/>
          <w:bCs/>
          <w:iCs/>
          <w:sz w:val="24"/>
          <w:szCs w:val="24"/>
          <w:lang w:eastAsia="ru-RU"/>
        </w:rPr>
        <w:t xml:space="preserve">поселения </w:t>
      </w:r>
      <w:r w:rsidRPr="00A0758D">
        <w:rPr>
          <w:rFonts w:ascii="Arial" w:eastAsia="Times New Roman" w:hAnsi="Arial" w:cs="Arial"/>
          <w:bCs/>
          <w:sz w:val="24"/>
          <w:szCs w:val="24"/>
          <w:lang w:eastAsia="ru-RU"/>
        </w:rPr>
        <w:t xml:space="preserve">площадки, сведения о которых не опубликованы в документах аэронавигационной информации </w:t>
      </w:r>
      <w:r w:rsidRPr="00A0758D">
        <w:rPr>
          <w:rFonts w:ascii="Arial" w:eastAsia="Times New Roman" w:hAnsi="Arial" w:cs="Arial"/>
          <w:bCs/>
          <w:sz w:val="24"/>
          <w:szCs w:val="24"/>
        </w:rPr>
        <w:t xml:space="preserve">(далее </w:t>
      </w:r>
      <w:r w:rsidRPr="00A0758D">
        <w:rPr>
          <w:rFonts w:ascii="Arial" w:eastAsia="Times New Roman" w:hAnsi="Arial" w:cs="Arial"/>
          <w:bCs/>
          <w:sz w:val="24"/>
          <w:szCs w:val="24"/>
          <w:lang w:eastAsia="ru-RU"/>
        </w:rPr>
        <w:t>–</w:t>
      </w:r>
      <w:r w:rsidRPr="00A0758D">
        <w:rPr>
          <w:rFonts w:ascii="Arial" w:eastAsia="Times New Roman" w:hAnsi="Arial" w:cs="Arial"/>
          <w:bCs/>
          <w:sz w:val="24"/>
          <w:szCs w:val="24"/>
        </w:rPr>
        <w:t xml:space="preserve"> Положение),</w:t>
      </w:r>
      <w:r w:rsidRPr="00A0758D">
        <w:rPr>
          <w:rFonts w:ascii="Arial" w:eastAsia="Times New Roman" w:hAnsi="Arial" w:cs="Arial"/>
          <w:bCs/>
          <w:sz w:val="24"/>
          <w:szCs w:val="24"/>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A0758D">
        <w:rPr>
          <w:rFonts w:ascii="Arial" w:eastAsia="Times New Roman" w:hAnsi="Arial" w:cs="Arial"/>
          <w:bCs/>
          <w:iCs/>
          <w:sz w:val="24"/>
          <w:szCs w:val="24"/>
          <w:lang w:eastAsia="ru-RU"/>
        </w:rPr>
        <w:t>поселения</w:t>
      </w:r>
      <w:r w:rsidRPr="00A0758D">
        <w:rPr>
          <w:rFonts w:ascii="Arial" w:eastAsia="Times New Roman" w:hAnsi="Arial" w:cs="Arial"/>
          <w:bCs/>
          <w:sz w:val="24"/>
          <w:szCs w:val="24"/>
          <w:lang w:eastAsia="ru-RU"/>
        </w:rPr>
        <w:t xml:space="preserve">, посадки (взлета) на расположенные в границах </w:t>
      </w:r>
      <w:r w:rsidRPr="00A0758D">
        <w:rPr>
          <w:rFonts w:ascii="Arial" w:eastAsia="Times New Roman" w:hAnsi="Arial" w:cs="Arial"/>
          <w:bCs/>
          <w:iCs/>
          <w:sz w:val="24"/>
          <w:szCs w:val="24"/>
          <w:lang w:eastAsia="ru-RU"/>
        </w:rPr>
        <w:t xml:space="preserve">поселения </w:t>
      </w:r>
      <w:r w:rsidRPr="00A0758D">
        <w:rPr>
          <w:rFonts w:ascii="Arial" w:eastAsia="Times New Roman" w:hAnsi="Arial" w:cs="Arial"/>
          <w:bCs/>
          <w:sz w:val="24"/>
          <w:szCs w:val="24"/>
          <w:lang w:eastAsia="ru-RU"/>
        </w:rPr>
        <w:t>площадки, сведения о которых не опубликованы в документах аэронавигационной информации (далее – Разрешение).</w:t>
      </w: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bCs/>
          <w:sz w:val="24"/>
          <w:szCs w:val="24"/>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A0758D">
        <w:rPr>
          <w:rFonts w:ascii="Arial" w:eastAsia="Times New Roman" w:hAnsi="Arial" w:cs="Arial"/>
          <w:bCs/>
          <w:iCs/>
          <w:sz w:val="24"/>
          <w:szCs w:val="24"/>
          <w:lang w:eastAsia="ru-RU"/>
        </w:rPr>
        <w:t>поселения</w:t>
      </w:r>
      <w:r w:rsidRPr="00A0758D">
        <w:rPr>
          <w:rFonts w:ascii="Arial" w:eastAsia="Times New Roman" w:hAnsi="Arial" w:cs="Arial"/>
          <w:bCs/>
          <w:sz w:val="24"/>
          <w:szCs w:val="24"/>
          <w:lang w:eastAsia="ru-RU"/>
        </w:rPr>
        <w:t xml:space="preserve">, посадку (взлет) на расположенные в границах </w:t>
      </w:r>
      <w:r w:rsidRPr="00A0758D">
        <w:rPr>
          <w:rFonts w:ascii="Arial" w:eastAsia="Times New Roman" w:hAnsi="Arial" w:cs="Arial"/>
          <w:bCs/>
          <w:iCs/>
          <w:sz w:val="24"/>
          <w:szCs w:val="24"/>
          <w:lang w:eastAsia="ru-RU"/>
        </w:rPr>
        <w:t xml:space="preserve">поселения </w:t>
      </w:r>
      <w:r w:rsidRPr="00A0758D">
        <w:rPr>
          <w:rFonts w:ascii="Arial" w:eastAsia="Times New Roman" w:hAnsi="Arial" w:cs="Arial"/>
          <w:bCs/>
          <w:sz w:val="24"/>
          <w:szCs w:val="24"/>
          <w:lang w:eastAsia="ru-RU"/>
        </w:rPr>
        <w:t>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bCs/>
          <w:sz w:val="24"/>
          <w:szCs w:val="24"/>
          <w:lang w:eastAsia="ru-RU"/>
        </w:rPr>
        <w:t>1.3. Выдачу Разрешения осуществляет администрация поселения (далее – уполномоченный орган).</w:t>
      </w: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sz w:val="24"/>
          <w:szCs w:val="24"/>
          <w:lang w:eastAsia="ru-RU"/>
        </w:rPr>
        <w:t>2. Порядок выдачи Разрешения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bCs/>
          <w:sz w:val="24"/>
          <w:szCs w:val="24"/>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w:t>
      </w:r>
      <w:r w:rsidRPr="00A0758D">
        <w:rPr>
          <w:rFonts w:ascii="Arial" w:eastAsia="Times New Roman" w:hAnsi="Arial" w:cs="Arial"/>
          <w:bCs/>
          <w:sz w:val="24"/>
          <w:szCs w:val="24"/>
          <w:lang w:eastAsia="ru-RU"/>
        </w:rPr>
        <w:lastRenderedPageBreak/>
        <w:t xml:space="preserve">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A0758D">
        <w:rPr>
          <w:rFonts w:ascii="Arial" w:eastAsia="Times New Roman" w:hAnsi="Arial" w:cs="Arial"/>
          <w:bCs/>
          <w:iCs/>
          <w:sz w:val="24"/>
          <w:szCs w:val="24"/>
          <w:lang w:eastAsia="ru-RU"/>
        </w:rPr>
        <w:t>поселения</w:t>
      </w:r>
      <w:r w:rsidRPr="00A0758D">
        <w:rPr>
          <w:rFonts w:ascii="Arial" w:eastAsia="Times New Roman" w:hAnsi="Arial" w:cs="Arial"/>
          <w:bCs/>
          <w:sz w:val="24"/>
          <w:szCs w:val="24"/>
          <w:lang w:eastAsia="ru-RU"/>
        </w:rPr>
        <w:t xml:space="preserve">, посадки (взлета) на расположенные в границах </w:t>
      </w:r>
      <w:r w:rsidRPr="00A0758D">
        <w:rPr>
          <w:rFonts w:ascii="Arial" w:eastAsia="Times New Roman" w:hAnsi="Arial" w:cs="Arial"/>
          <w:bCs/>
          <w:iCs/>
          <w:sz w:val="24"/>
          <w:szCs w:val="24"/>
          <w:lang w:eastAsia="ru-RU"/>
        </w:rPr>
        <w:t xml:space="preserve">поселения </w:t>
      </w:r>
      <w:r w:rsidRPr="00A0758D">
        <w:rPr>
          <w:rFonts w:ascii="Arial" w:eastAsia="Times New Roman" w:hAnsi="Arial" w:cs="Arial"/>
          <w:bCs/>
          <w:sz w:val="24"/>
          <w:szCs w:val="24"/>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A0758D" w:rsidRDefault="00A0758D" w:rsidP="00A0758D">
      <w:pPr>
        <w:spacing w:after="0" w:line="240" w:lineRule="auto"/>
        <w:ind w:firstLine="709"/>
        <w:jc w:val="both"/>
        <w:rPr>
          <w:rFonts w:ascii="Arial" w:eastAsia="Times New Roman" w:hAnsi="Arial" w:cs="Arial"/>
          <w:bCs/>
          <w:sz w:val="24"/>
          <w:szCs w:val="24"/>
          <w:lang w:eastAsia="ru-RU"/>
        </w:rPr>
      </w:pPr>
      <w:r w:rsidRPr="00A0758D">
        <w:rPr>
          <w:rFonts w:ascii="Arial" w:eastAsia="Times New Roman" w:hAnsi="Arial" w:cs="Arial"/>
          <w:bCs/>
          <w:sz w:val="24"/>
          <w:szCs w:val="24"/>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A0758D">
        <w:rPr>
          <w:rFonts w:ascii="Arial" w:eastAsia="Times New Roman" w:hAnsi="Arial" w:cs="Arial"/>
          <w:iCs/>
          <w:sz w:val="24"/>
          <w:szCs w:val="24"/>
          <w:lang w:eastAsia="ru-RU"/>
        </w:rPr>
        <w:t>поселения</w:t>
      </w:r>
      <w:r w:rsidRPr="00A0758D">
        <w:rPr>
          <w:rFonts w:ascii="Arial" w:eastAsia="Times New Roman" w:hAnsi="Arial" w:cs="Arial"/>
          <w:sz w:val="24"/>
          <w:szCs w:val="24"/>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о времени, месте и высоте подъема – для получения Разрешения на выполнение подъема привязного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2.4. К заявлению прилагаются:</w:t>
      </w:r>
    </w:p>
    <w:p w:rsidR="00A0758D" w:rsidRPr="00A0758D" w:rsidRDefault="00A0758D" w:rsidP="00A0758D">
      <w:pPr>
        <w:spacing w:after="0" w:line="240" w:lineRule="auto"/>
        <w:ind w:firstLine="709"/>
        <w:jc w:val="both"/>
        <w:rPr>
          <w:rFonts w:ascii="Arial" w:eastAsia="Times New Roman" w:hAnsi="Arial" w:cs="Arial"/>
          <w:kern w:val="3"/>
          <w:sz w:val="24"/>
          <w:szCs w:val="24"/>
          <w:lang w:eastAsia="ja-JP"/>
        </w:rPr>
      </w:pPr>
      <w:r w:rsidRPr="00A0758D">
        <w:rPr>
          <w:rFonts w:ascii="Arial" w:eastAsia="Times New Roman" w:hAnsi="Arial" w:cs="Arial"/>
          <w:sz w:val="24"/>
          <w:szCs w:val="24"/>
          <w:lang w:eastAsia="ru-RU"/>
        </w:rPr>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A0758D" w:rsidRDefault="00A0758D" w:rsidP="00A0758D">
      <w:pPr>
        <w:spacing w:after="0" w:line="240" w:lineRule="auto"/>
        <w:ind w:firstLine="709"/>
        <w:jc w:val="both"/>
        <w:rPr>
          <w:rFonts w:ascii="Arial" w:eastAsia="Times New Roman" w:hAnsi="Arial" w:cs="Arial"/>
          <w:kern w:val="3"/>
          <w:sz w:val="24"/>
          <w:szCs w:val="24"/>
          <w:lang w:eastAsia="ja-JP"/>
        </w:rPr>
      </w:pPr>
      <w:r w:rsidRPr="00A0758D">
        <w:rPr>
          <w:rFonts w:ascii="Arial" w:eastAsia="Times New Roman" w:hAnsi="Arial" w:cs="Arial"/>
          <w:kern w:val="3"/>
          <w:sz w:val="24"/>
          <w:szCs w:val="24"/>
          <w:lang w:eastAsia="ja-JP"/>
        </w:rPr>
        <w:t xml:space="preserve">2.4.2. </w:t>
      </w:r>
      <w:r w:rsidRPr="00A0758D">
        <w:rPr>
          <w:rFonts w:ascii="Arial" w:eastAsia="Times New Roman" w:hAnsi="Arial" w:cs="Arial"/>
          <w:sz w:val="24"/>
          <w:szCs w:val="24"/>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2.4.3. </w:t>
      </w:r>
      <w:r w:rsidRPr="00A0758D">
        <w:rPr>
          <w:rFonts w:ascii="Arial" w:eastAsia="Times New Roman" w:hAnsi="Arial" w:cs="Arial"/>
          <w:sz w:val="24"/>
          <w:szCs w:val="24"/>
          <w:lang w:eastAsia="ru-RU"/>
        </w:rPr>
        <w:t xml:space="preserve">Копия свидетельства </w:t>
      </w:r>
      <w:r w:rsidRPr="00A0758D">
        <w:rPr>
          <w:rFonts w:ascii="Arial" w:eastAsia="Times New Roman" w:hAnsi="Arial" w:cs="Arial"/>
          <w:kern w:val="3"/>
          <w:sz w:val="24"/>
          <w:szCs w:val="24"/>
          <w:lang w:eastAsia="ja-JP"/>
        </w:rPr>
        <w:t xml:space="preserve">о государственной регистрации права на воздушное судно при выполнении </w:t>
      </w:r>
      <w:r w:rsidRPr="00A0758D">
        <w:rPr>
          <w:rFonts w:ascii="Arial" w:eastAsia="Times New Roman" w:hAnsi="Arial" w:cs="Arial"/>
          <w:sz w:val="24"/>
          <w:szCs w:val="24"/>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A0758D">
        <w:rPr>
          <w:rFonts w:ascii="Arial" w:eastAsia="Times New Roman" w:hAnsi="Arial" w:cs="Arial"/>
          <w:kern w:val="3"/>
          <w:sz w:val="24"/>
          <w:szCs w:val="24"/>
          <w:lang w:eastAsia="ja-JP"/>
        </w:rPr>
        <w:t xml:space="preserve"> или копия уведомления о постановке на учет воздушного судна (для </w:t>
      </w:r>
      <w:r w:rsidRPr="00A0758D">
        <w:rPr>
          <w:rFonts w:ascii="Arial" w:eastAsia="Times New Roman" w:hAnsi="Arial" w:cs="Arial"/>
          <w:sz w:val="24"/>
          <w:szCs w:val="24"/>
          <w:lang w:eastAsia="ru-RU"/>
        </w:rPr>
        <w:t>беспилотного воздушного судна</w:t>
      </w:r>
      <w:r w:rsidRPr="00A0758D">
        <w:rPr>
          <w:rFonts w:ascii="Arial" w:eastAsia="Times New Roman" w:hAnsi="Arial" w:cs="Arial"/>
          <w:kern w:val="3"/>
          <w:sz w:val="24"/>
          <w:szCs w:val="24"/>
          <w:lang w:eastAsia="ja-JP"/>
        </w:rPr>
        <w:t>)</w:t>
      </w:r>
      <w:r w:rsidRPr="00A0758D">
        <w:rPr>
          <w:rFonts w:ascii="Arial" w:eastAsia="Times New Roman" w:hAnsi="Arial" w:cs="Arial"/>
          <w:sz w:val="24"/>
          <w:szCs w:val="24"/>
          <w:lang w:eastAsia="ru-RU"/>
        </w:rPr>
        <w:t>.</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2.4.4. </w:t>
      </w:r>
      <w:r w:rsidRPr="00A0758D">
        <w:rPr>
          <w:rFonts w:ascii="Arial" w:eastAsia="Times New Roman" w:hAnsi="Arial" w:cs="Arial"/>
          <w:sz w:val="24"/>
          <w:szCs w:val="24"/>
          <w:lang w:eastAsia="ru-RU"/>
        </w:rPr>
        <w:t>Для получения Разрешения на выполнение авиационных работ:</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 xml:space="preserve">- копия сертификата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 xml:space="preserve">, в случае если авиационные работы осуществляются с использованием воздушного судна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 копии документов, подтверждающих обязательное страхование ответственности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 xml:space="preserve"> при авиационных работах в соответствии со статьей 135 Воздушного кодекса Российской Федерации.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2.4.5. </w:t>
      </w:r>
      <w:r w:rsidRPr="00A0758D">
        <w:rPr>
          <w:rFonts w:ascii="Arial" w:eastAsia="Times New Roman" w:hAnsi="Arial" w:cs="Arial"/>
          <w:sz w:val="24"/>
          <w:szCs w:val="24"/>
          <w:lang w:eastAsia="ru-RU"/>
        </w:rPr>
        <w:t xml:space="preserve">Для получения Разрешения на выполнение парашютных прыжков – копия сертификата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 xml:space="preserve">, в случае если парашютные прыжки осуществляются с использованием воздушного судна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2.4.6. </w:t>
      </w:r>
      <w:r w:rsidRPr="00A0758D">
        <w:rPr>
          <w:rFonts w:ascii="Arial" w:eastAsia="Times New Roman" w:hAnsi="Arial" w:cs="Arial"/>
          <w:sz w:val="24"/>
          <w:szCs w:val="24"/>
          <w:lang w:eastAsia="ru-RU"/>
        </w:rPr>
        <w:t>Для получения Разрешения на выполнение демонстрационных полетов: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 копия сертификата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 xml:space="preserve">, в случае если демонстрационные полеты осуществляются с использованием воздушного судна </w:t>
      </w:r>
      <w:proofErr w:type="spellStart"/>
      <w:r w:rsidRPr="00A0758D">
        <w:rPr>
          <w:rFonts w:ascii="Arial" w:eastAsia="Times New Roman" w:hAnsi="Arial" w:cs="Arial"/>
          <w:sz w:val="24"/>
          <w:szCs w:val="24"/>
          <w:lang w:eastAsia="ru-RU"/>
        </w:rPr>
        <w:t>эксплуатанта</w:t>
      </w:r>
      <w:proofErr w:type="spellEnd"/>
      <w:r w:rsidRPr="00A0758D">
        <w:rPr>
          <w:rFonts w:ascii="Arial" w:eastAsia="Times New Roman" w:hAnsi="Arial" w:cs="Arial"/>
          <w:sz w:val="24"/>
          <w:szCs w:val="24"/>
          <w:lang w:eastAsia="ru-RU"/>
        </w:rPr>
        <w:t>.</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2.4.7.</w:t>
      </w:r>
      <w:r w:rsidRPr="00A0758D">
        <w:rPr>
          <w:rFonts w:ascii="Arial" w:eastAsia="Times New Roman" w:hAnsi="Arial" w:cs="Arial"/>
          <w:sz w:val="24"/>
          <w:szCs w:val="24"/>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2.4.8. </w:t>
      </w:r>
      <w:r w:rsidRPr="00A0758D">
        <w:rPr>
          <w:rFonts w:ascii="Arial" w:eastAsia="Times New Roman" w:hAnsi="Arial" w:cs="Arial"/>
          <w:sz w:val="24"/>
          <w:szCs w:val="24"/>
          <w:lang w:eastAsia="ru-RU"/>
        </w:rPr>
        <w:t>Для получения Разрешения на подъем привязного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копия свидетельства о регистрации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копия сертификата летной годности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копия свидетельства пилота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kern w:val="3"/>
          <w:sz w:val="24"/>
          <w:szCs w:val="24"/>
          <w:lang w:eastAsia="ja-JP"/>
        </w:rPr>
        <w:t xml:space="preserve">2.4.9. </w:t>
      </w:r>
      <w:r w:rsidRPr="00A0758D">
        <w:rPr>
          <w:rFonts w:ascii="Arial" w:eastAsia="Times New Roman" w:hAnsi="Arial" w:cs="Arial"/>
          <w:sz w:val="24"/>
          <w:szCs w:val="24"/>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2.5. Уполномоченный орган направляет запросы в рамках межведомственного взаимодействия: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w:t>
      </w:r>
      <w:r w:rsidRPr="00A0758D">
        <w:rPr>
          <w:rFonts w:ascii="Arial" w:eastAsia="Times New Roman" w:hAnsi="Arial" w:cs="Arial"/>
          <w:sz w:val="24"/>
          <w:szCs w:val="24"/>
          <w:lang w:eastAsia="ru-RU"/>
        </w:rPr>
        <w:lastRenderedPageBreak/>
        <w:t>на расположенные в границах поселения 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2.7. Основанием для отказа в выдаче Разрешения является </w:t>
      </w:r>
      <w:proofErr w:type="spellStart"/>
      <w:r w:rsidRPr="00A0758D">
        <w:rPr>
          <w:rFonts w:ascii="Arial" w:eastAsia="Times New Roman" w:hAnsi="Arial" w:cs="Arial"/>
          <w:sz w:val="24"/>
          <w:szCs w:val="24"/>
          <w:lang w:eastAsia="ru-RU"/>
        </w:rPr>
        <w:t>непредоставление</w:t>
      </w:r>
      <w:proofErr w:type="spellEnd"/>
      <w:r w:rsidRPr="00A0758D">
        <w:rPr>
          <w:rFonts w:ascii="Arial" w:eastAsia="Times New Roman" w:hAnsi="Arial" w:cs="Arial"/>
          <w:sz w:val="24"/>
          <w:szCs w:val="24"/>
          <w:lang w:eastAsia="ru-RU"/>
        </w:rPr>
        <w:t xml:space="preserve"> заявителем документов: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подпунктах 2.4.1 - 2.4.3 настоящего Положения;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2.4.4, при получении разрешения на выполнение авиационных работ;</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2.4.5, при получении разрешения на выполнение парашютных прыжков;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2.4.6, при получении разрешения на выполнение демонстрационных полетов;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2.4.8, при получении разрешения на подъем привязного аэростата;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br w:type="page"/>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Приложение № 1</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к Положению</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Форма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Главе (администрации)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(наименование, место нахождения,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ОГРН, ИНН заявителя – юридического лица,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почтовый адрес и (или)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адрес электронной почты, телефон)</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(Ф.И.О. заявителя – физического лица, индивидуального предпринимателя,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данные документа, удостоверяющего личность, адрес регистрации,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почтовый адрес и (или)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адрес электронной почты, телефон (при наличии))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Данные владельца воздушного судна 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ЗАЯВЛЕНИЕ</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(вид деятельности по использованию воздушного пространства)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на воздушном судне:</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тип 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(государственный (регистрационный) опознавательный знак)</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заводской номер (при наличии) 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(Ф.И.О.)</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Срок использования воздушного пространства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начало ________________________, окончание 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Место использования воздушного пространства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посадочные площадки в пределах административных границ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планируемые к использованию 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географические координаты площадок, не опубликованных в документах аэронавигационной информации 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Время использования воздушного пространства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(планируемое время начала и окончания использования воздушного пространства)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Приложение (документы, прилагаемые к заявлению): 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uppressAutoHyphens/>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uppressAutoHyphen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A0758D" w:rsidRDefault="00A0758D" w:rsidP="00A0758D">
      <w:pPr>
        <w:suppressAutoHyphens/>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hd w:val="clear" w:color="auto" w:fill="FFFFFF"/>
        <w:suppressAutoHyphens/>
        <w:spacing w:after="0" w:line="240" w:lineRule="auto"/>
        <w:ind w:firstLine="709"/>
        <w:jc w:val="both"/>
        <w:textAlignment w:val="baseline"/>
        <w:rPr>
          <w:rFonts w:ascii="Arial" w:eastAsia="Times New Roman" w:hAnsi="Arial" w:cs="Arial"/>
          <w:spacing w:val="2"/>
          <w:sz w:val="24"/>
          <w:szCs w:val="24"/>
          <w:lang w:eastAsia="ru-RU"/>
        </w:rPr>
      </w:pPr>
      <w:r w:rsidRPr="00A0758D">
        <w:rPr>
          <w:rFonts w:ascii="Arial" w:eastAsia="Times New Roman" w:hAnsi="Arial" w:cs="Arial"/>
          <w:spacing w:val="2"/>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A0758D" w:rsidRDefault="00A0758D" w:rsidP="00A0758D">
      <w:pPr>
        <w:tabs>
          <w:tab w:val="left" w:pos="1276"/>
          <w:tab w:val="left" w:pos="1701"/>
        </w:tabs>
        <w:suppressAutoHyphens/>
        <w:spacing w:after="0" w:line="240" w:lineRule="auto"/>
        <w:ind w:firstLine="709"/>
        <w:jc w:val="both"/>
        <w:rPr>
          <w:rFonts w:ascii="Arial" w:eastAsia="Times New Roman" w:hAnsi="Arial" w:cs="Arial"/>
          <w:sz w:val="24"/>
          <w:szCs w:val="24"/>
          <w:lang w:eastAsia="ru-RU"/>
        </w:rPr>
      </w:pPr>
    </w:p>
    <w:p w:rsidR="00A0758D" w:rsidRPr="00A0758D" w:rsidRDefault="00A0758D" w:rsidP="00A0758D">
      <w:pPr>
        <w:tabs>
          <w:tab w:val="left" w:pos="1276"/>
          <w:tab w:val="left" w:pos="1701"/>
        </w:tabs>
        <w:suppressAutoHyphen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Подпись ______________/_______________________/</w:t>
      </w:r>
    </w:p>
    <w:p w:rsidR="00A0758D" w:rsidRPr="00A0758D" w:rsidRDefault="00A0758D" w:rsidP="00A0758D">
      <w:pPr>
        <w:tabs>
          <w:tab w:val="left" w:pos="1276"/>
          <w:tab w:val="left" w:pos="1701"/>
        </w:tabs>
        <w:suppressAutoHyphens/>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Дата 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br w:type="page"/>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Приложение № 2</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к Положению</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Форма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РАЗРЕШЕНИЕ</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(нужное подчеркнуть)</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Рассмотрев  заявление  от «___» __________ 20___г. № _________, администрация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(наименование юридического лица; фамилия, имя, отчество физического лица,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адрес места нахождения (жительства))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выполнение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(авиационных работ, парашютных прыжков, подъемов привязных аэростатов,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демонстрационных полетов, полетов беспилотных воздушных судов, посадки (взлета) на площадку)</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на воздушном судне (воздушных судах) 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(указать количество и тип воздушных судов)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государственный регистрационный (опознавательный) знак(и): 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(указать, если заранее известно)</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Место использования воздушного пространства: 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(район проведения авиационных работ,</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демонстрационных полетов, посадочные площадки, площадки приземления парашютистов,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место подъема привязного аэростата, полетов беспилотных воздушных судов)</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Сроки использования воздушного пространства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(дата (даты) и временной интервал проведения</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запрашиваемого вида деятельности)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 _____________ 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(число) (месяц прописью) (год)</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Приложение № 3</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к Положению</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Форма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УВЕДОМЛЕНИЕ ОБ ОТКАЗЕ</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(нужное подчеркнуть)</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Рассмотрев заявление от «___» __________ 20___г. № _________, администрация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lastRenderedPageBreak/>
        <w:t>(наименование юридического лица; фамилия, имя, отчество физического лица,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адрес места нахождения (жительства))</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посадки (взлета) на расположенные в границах </w:t>
      </w:r>
      <w:proofErr w:type="spellStart"/>
      <w:r w:rsidR="00E03C6D">
        <w:rPr>
          <w:rFonts w:ascii="Arial" w:eastAsia="Times New Roman" w:hAnsi="Arial" w:cs="Arial"/>
          <w:sz w:val="24"/>
          <w:szCs w:val="24"/>
          <w:lang w:eastAsia="ru-RU"/>
        </w:rPr>
        <w:t>Сторожевского</w:t>
      </w:r>
      <w:proofErr w:type="spellEnd"/>
      <w:r w:rsidR="00E03C6D">
        <w:rPr>
          <w:rFonts w:ascii="Arial" w:eastAsia="Times New Roman" w:hAnsi="Arial" w:cs="Arial"/>
          <w:sz w:val="24"/>
          <w:szCs w:val="24"/>
          <w:lang w:eastAsia="ru-RU"/>
        </w:rPr>
        <w:t xml:space="preserve"> 2-го</w:t>
      </w:r>
      <w:r w:rsidRPr="00A0758D">
        <w:rPr>
          <w:rFonts w:ascii="Arial" w:eastAsia="Times New Roman" w:hAnsi="Arial" w:cs="Arial"/>
          <w:sz w:val="24"/>
          <w:szCs w:val="24"/>
          <w:lang w:eastAsia="ru-RU"/>
        </w:rPr>
        <w:t xml:space="preserve">сельского поселения </w:t>
      </w:r>
      <w:r w:rsidR="00E03C6D">
        <w:rPr>
          <w:rFonts w:ascii="Arial" w:eastAsia="Times New Roman" w:hAnsi="Arial" w:cs="Arial"/>
          <w:sz w:val="24"/>
          <w:szCs w:val="24"/>
          <w:lang w:eastAsia="ru-RU"/>
        </w:rPr>
        <w:t>Лискинского</w:t>
      </w:r>
      <w:r w:rsidRPr="00A0758D">
        <w:rPr>
          <w:rFonts w:ascii="Arial" w:eastAsia="Times New Roman" w:hAnsi="Arial" w:cs="Arial"/>
          <w:sz w:val="24"/>
          <w:szCs w:val="24"/>
          <w:lang w:eastAsia="ru-RU"/>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«_____» ____________ _______</w:t>
      </w:r>
    </w:p>
    <w:p w:rsidR="00A0758D" w:rsidRPr="00A0758D" w:rsidRDefault="00A0758D" w:rsidP="00A0758D">
      <w:pPr>
        <w:spacing w:after="0" w:line="240" w:lineRule="auto"/>
        <w:ind w:firstLine="709"/>
        <w:jc w:val="both"/>
        <w:rPr>
          <w:rFonts w:ascii="Arial" w:eastAsia="Times New Roman" w:hAnsi="Arial" w:cs="Arial"/>
          <w:sz w:val="24"/>
          <w:szCs w:val="24"/>
          <w:lang w:eastAsia="ru-RU"/>
        </w:rPr>
      </w:pPr>
      <w:r w:rsidRPr="00A0758D">
        <w:rPr>
          <w:rFonts w:ascii="Arial" w:eastAsia="Times New Roman" w:hAnsi="Arial" w:cs="Arial"/>
          <w:sz w:val="24"/>
          <w:szCs w:val="24"/>
          <w:lang w:eastAsia="ru-RU"/>
        </w:rPr>
        <w:t>(число) (месяц прописью) (год)</w:t>
      </w:r>
    </w:p>
    <w:p w:rsidR="00A0758D" w:rsidRPr="00A0758D" w:rsidRDefault="00A0758D" w:rsidP="00A0758D">
      <w:pPr>
        <w:spacing w:after="0" w:line="240" w:lineRule="auto"/>
        <w:ind w:firstLine="567"/>
        <w:jc w:val="both"/>
        <w:rPr>
          <w:rFonts w:ascii="Arial" w:eastAsia="Times New Roman" w:hAnsi="Arial" w:cs="Times New Roman"/>
          <w:sz w:val="24"/>
          <w:szCs w:val="24"/>
          <w:lang w:eastAsia="ru-RU"/>
        </w:rPr>
      </w:pPr>
    </w:p>
    <w:p w:rsidR="00BB30A6" w:rsidRDefault="00BB30A6"/>
    <w:sectPr w:rsidR="00BB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1"/>
    <w:rsid w:val="000243C9"/>
    <w:rsid w:val="00042BEF"/>
    <w:rsid w:val="00062745"/>
    <w:rsid w:val="0008372B"/>
    <w:rsid w:val="00083773"/>
    <w:rsid w:val="00085AD6"/>
    <w:rsid w:val="000909DC"/>
    <w:rsid w:val="00090F15"/>
    <w:rsid w:val="00096C61"/>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3C6D"/>
    <w:rsid w:val="00E055DF"/>
    <w:rsid w:val="00E33CE3"/>
    <w:rsid w:val="00E4061E"/>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212D"/>
  <w15:chartTrackingRefBased/>
  <w15:docId w15:val="{2ED9527A-142D-4FD6-8311-FC440A9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5</cp:revision>
  <dcterms:created xsi:type="dcterms:W3CDTF">2025-02-24T08:14:00Z</dcterms:created>
  <dcterms:modified xsi:type="dcterms:W3CDTF">2025-03-04T06:53:00Z</dcterms:modified>
</cp:coreProperties>
</file>