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94CA4" w14:textId="77777777" w:rsidR="00C16DE6" w:rsidRPr="00C16DE6" w:rsidRDefault="00C16DE6" w:rsidP="00C16DE6">
      <w:r w:rsidRPr="00C16DE6">
        <w:rPr>
          <w:b/>
          <w:bCs/>
        </w:rPr>
        <w:t>Совет народных депутатов</w:t>
      </w:r>
    </w:p>
    <w:p w14:paraId="0E8E169C" w14:textId="77777777" w:rsidR="00C16DE6" w:rsidRPr="00C16DE6" w:rsidRDefault="00C16DE6" w:rsidP="00C16DE6">
      <w:r w:rsidRPr="00C16DE6">
        <w:rPr>
          <w:b/>
          <w:bCs/>
        </w:rPr>
        <w:t>Сторожевского 2-го сельского поселения</w:t>
      </w:r>
    </w:p>
    <w:p w14:paraId="7C0608C7" w14:textId="77777777" w:rsidR="00C16DE6" w:rsidRPr="00C16DE6" w:rsidRDefault="00C16DE6" w:rsidP="00C16DE6">
      <w:r w:rsidRPr="00C16DE6">
        <w:rPr>
          <w:b/>
          <w:bCs/>
        </w:rPr>
        <w:t>Лискинского муниципального района Воронежской области</w:t>
      </w:r>
    </w:p>
    <w:p w14:paraId="0E8BBDA5" w14:textId="77777777" w:rsidR="00C16DE6" w:rsidRPr="00C16DE6" w:rsidRDefault="00C16DE6" w:rsidP="00C16DE6"/>
    <w:p w14:paraId="21F72674" w14:textId="77777777" w:rsidR="00C16DE6" w:rsidRPr="00C16DE6" w:rsidRDefault="00C16DE6" w:rsidP="00C16DE6">
      <w:r w:rsidRPr="00C16DE6">
        <w:rPr>
          <w:b/>
          <w:bCs/>
        </w:rPr>
        <w:t>РЕШЕНИЕ</w:t>
      </w:r>
    </w:p>
    <w:p w14:paraId="218AFCDF" w14:textId="77777777" w:rsidR="00C16DE6" w:rsidRPr="00C16DE6" w:rsidRDefault="00C16DE6" w:rsidP="00C16DE6"/>
    <w:p w14:paraId="6C13AA7C" w14:textId="77777777" w:rsidR="00C16DE6" w:rsidRPr="00C16DE6" w:rsidRDefault="00C16DE6" w:rsidP="00C16DE6">
      <w:r w:rsidRPr="00C16DE6">
        <w:t xml:space="preserve">« 02» июня 2014 г. №129 </w:t>
      </w:r>
      <w:r w:rsidRPr="00C16DE6">
        <w:br/>
        <w:t>с.Сторожевое 2-е</w:t>
      </w:r>
    </w:p>
    <w:p w14:paraId="49804F15" w14:textId="77777777" w:rsidR="00C16DE6" w:rsidRPr="00C16DE6" w:rsidRDefault="00C16DE6" w:rsidP="00C16DE6">
      <w:r w:rsidRPr="00C16DE6">
        <w:br/>
      </w:r>
      <w:r w:rsidRPr="00C16DE6">
        <w:rPr>
          <w:b/>
          <w:bCs/>
        </w:rPr>
        <w:t xml:space="preserve">О внесении изменений и дополнений в решение Совета </w:t>
      </w:r>
      <w:r w:rsidRPr="00C16DE6">
        <w:rPr>
          <w:b/>
          <w:bCs/>
        </w:rPr>
        <w:br/>
        <w:t xml:space="preserve">народных депутатов Сторожевского 2-го сельского поселения </w:t>
      </w:r>
      <w:r w:rsidRPr="00C16DE6">
        <w:rPr>
          <w:b/>
          <w:bCs/>
        </w:rPr>
        <w:br/>
        <w:t xml:space="preserve">Лискинского муниципального района от 15 ноября 2013г. </w:t>
      </w:r>
      <w:r w:rsidRPr="00C16DE6">
        <w:rPr>
          <w:b/>
          <w:bCs/>
        </w:rPr>
        <w:br/>
        <w:t xml:space="preserve">№ 109 «О бюджете Сторожевского 2-го сельского поселения </w:t>
      </w:r>
      <w:r w:rsidRPr="00C16DE6">
        <w:rPr>
          <w:b/>
          <w:bCs/>
        </w:rPr>
        <w:br/>
        <w:t xml:space="preserve">Лискинского муниципального района Воронежской области </w:t>
      </w:r>
      <w:r w:rsidRPr="00C16DE6">
        <w:rPr>
          <w:b/>
          <w:bCs/>
        </w:rPr>
        <w:br/>
        <w:t>на 2014 г. и плановый период 2015 и 2016 годов»</w:t>
      </w:r>
    </w:p>
    <w:p w14:paraId="5A66B22B" w14:textId="77777777" w:rsidR="00C16DE6" w:rsidRPr="00C16DE6" w:rsidRDefault="00C16DE6" w:rsidP="00C16DE6">
      <w:r w:rsidRPr="00C16DE6">
        <w:br/>
        <w:t xml:space="preserve">В соответствии с Бюджетным кодексом РФ, решением Совета народных депутатов Сторожевского 2-го сельского поселения Лискинского муниципального района Воронежской области от 6 декабря 2005 года года № 4 «Об утверждении Положения «О бюджетном процессе бюджета Сторожевского 2-го сельского поселения Лискинского муниципального района Воронежской области» </w:t>
      </w:r>
      <w:r w:rsidRPr="00C16DE6">
        <w:br/>
        <w:t xml:space="preserve">Совет народных депутатов </w:t>
      </w:r>
      <w:r w:rsidRPr="00C16DE6">
        <w:br/>
        <w:t xml:space="preserve">Р Е Ш И Л: </w:t>
      </w:r>
      <w:r w:rsidRPr="00C16DE6">
        <w:br/>
        <w:t xml:space="preserve">1.Внести в решение Совета народных депутатов Сторожевского 2-го сельского поселения Лискинского муниципального района Воронежской области № 109 от 15 ноября 2013 г. «О бюджете Сторожевского 2-го сельского поселения Лискинского муниципального района Воронежской области на 2014 г. и плановый период 2015 и 2016 годов» следующие изменения: </w:t>
      </w:r>
      <w:r w:rsidRPr="00C16DE6">
        <w:br/>
        <w:t xml:space="preserve">1.Ст.1п.1) изложить в следующей редакции: </w:t>
      </w:r>
      <w:r w:rsidRPr="00C16DE6">
        <w:br/>
        <w:t xml:space="preserve">2) общий объем расходов бюджета Сторожевского 2-го сельского поселения Лискинского муниципального района Воронежской области в сумме 4203,5 тыс.руб. </w:t>
      </w:r>
      <w:r w:rsidRPr="00C16DE6">
        <w:br/>
      </w:r>
      <w:r w:rsidRPr="00C16DE6">
        <w:br/>
        <w:t xml:space="preserve">2.Ст.5п 1/1) Приложение №5 к решению Совета народных депутатов Сторожевского 2-го сельского поселения Лискинского муниципального района Воронежской области № 109 от 15.11.2014г. «О бюджете Сторожевского 2-го сельского поселения Лискинского муниципального района Воронежской области на 2014г. и плановый период 2015 и 2016годов» </w:t>
      </w:r>
      <w:r w:rsidRPr="00C16DE6">
        <w:br/>
        <w:t xml:space="preserve">Изложить в новой редакции согласно приложению №1 настоящему решению; </w:t>
      </w:r>
      <w:r w:rsidRPr="00C16DE6">
        <w:br/>
        <w:t xml:space="preserve">п.2/1)Приложение №7 к решению Совета народных депутатов Сторожевского 2-го сельского поселения Лискинского муниципального района Воронежской области №109 от 15.11.2014г. «О бюджете Сторожевского 2-го сельского поселения Лискинского муниципального района Воронежской области на 2014г. и плановый период 2015 и 2016 годов» изложить в новой редакции согласно приложению №2 к настоящему решению; </w:t>
      </w:r>
      <w:r w:rsidRPr="00C16DE6">
        <w:br/>
        <w:t xml:space="preserve">п.3/1) Приложение №9 к решению Совета народных депутатов Сторожевского 2-го сельского поселения Лискинского муниципального района Воронежской области №109 от 15.11.2014г. </w:t>
      </w:r>
      <w:r w:rsidRPr="00C16DE6">
        <w:lastRenderedPageBreak/>
        <w:t xml:space="preserve">«О бюджете Сторожевского 2-го сельского поселения Лискинского муниципального района Воронежской области на 2014г.и плановый период 2015 и 2016 годов» изложить в новой редакции согласно приложению №3 к настоящему решению. </w:t>
      </w:r>
      <w:r w:rsidRPr="00C16DE6">
        <w:br/>
        <w:t xml:space="preserve">п.4/1) Приложение №10 к решению Совета народных депутатов Сторожевского 2-го сельского поселения Лискинского муниципального района Воронежской области №109 от 15.11.2014г. «О бюджете Сторожевского 2-го сельского поселения Лискинского муниципального района Воронежской области на 2014г.и плановый период 2015 и 2016 годов» изложить в новой редакции согласно приложению №4 к настоящему решению </w:t>
      </w:r>
      <w:r w:rsidRPr="00C16DE6">
        <w:br/>
      </w:r>
      <w:r w:rsidRPr="00C16DE6">
        <w:br/>
      </w:r>
      <w:r w:rsidRPr="00C16DE6">
        <w:rPr>
          <w:b/>
          <w:bCs/>
        </w:rPr>
        <w:t xml:space="preserve">Глава Сторожевского 2-го </w:t>
      </w:r>
      <w:r w:rsidRPr="00C16DE6">
        <w:rPr>
          <w:b/>
          <w:bCs/>
        </w:rPr>
        <w:br/>
        <w:t>сельского поселения Н.П.Соколова </w:t>
      </w:r>
    </w:p>
    <w:p w14:paraId="497B6904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5DB"/>
    <w:rsid w:val="00312C96"/>
    <w:rsid w:val="005A7B2A"/>
    <w:rsid w:val="007815DB"/>
    <w:rsid w:val="008D6E62"/>
    <w:rsid w:val="0090344C"/>
    <w:rsid w:val="00C16DE6"/>
    <w:rsid w:val="00C8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8E7B8-8BD5-4A2F-8CFE-31E7C4EE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15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15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15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15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15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15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15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15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15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15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15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15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15D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15D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15D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15D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15D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15D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15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15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15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15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15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15D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15D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815D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15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15D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815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2025-02-06T06:04:00Z</dcterms:created>
  <dcterms:modified xsi:type="dcterms:W3CDTF">2025-02-06T06:04:00Z</dcterms:modified>
</cp:coreProperties>
</file>