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476D" w14:textId="77777777" w:rsidR="006745BD" w:rsidRPr="006745BD" w:rsidRDefault="006745BD" w:rsidP="006745BD">
      <w:r w:rsidRPr="006745BD">
        <w:rPr>
          <w:b/>
          <w:bCs/>
        </w:rPr>
        <w:t>СОВЕТ НАРОДНЫХ ДЕПУТАТОВ</w:t>
      </w:r>
      <w:r w:rsidRPr="006745BD">
        <w:t xml:space="preserve"> </w:t>
      </w:r>
      <w:r w:rsidRPr="006745BD">
        <w:br/>
      </w:r>
      <w:r w:rsidRPr="006745BD">
        <w:rPr>
          <w:b/>
          <w:bCs/>
        </w:rPr>
        <w:t>СТОРОЖЕВСКОГО 2-ГО СЕЛЬСКОГО ПОСЕЛЕНИЯ</w:t>
      </w:r>
      <w:r w:rsidRPr="006745BD">
        <w:t xml:space="preserve"> </w:t>
      </w:r>
      <w:r w:rsidRPr="006745BD">
        <w:br/>
      </w:r>
      <w:r w:rsidRPr="006745BD">
        <w:rPr>
          <w:b/>
          <w:bCs/>
        </w:rPr>
        <w:t>ЛИСКИНСКОГО МУНИЦИПАЛЬНОГО РАЙОНА</w:t>
      </w:r>
      <w:r w:rsidRPr="006745BD">
        <w:t xml:space="preserve"> </w:t>
      </w:r>
      <w:r w:rsidRPr="006745BD">
        <w:br/>
      </w:r>
      <w:r w:rsidRPr="006745BD">
        <w:rPr>
          <w:b/>
          <w:bCs/>
        </w:rPr>
        <w:t>ВОРОНЕЖСКОЙ ОБЛАСТИ</w:t>
      </w:r>
      <w:r w:rsidRPr="006745BD">
        <w:t xml:space="preserve"> </w:t>
      </w:r>
      <w:r w:rsidRPr="006745BD">
        <w:br/>
      </w:r>
      <w:r w:rsidRPr="006745BD">
        <w:br/>
      </w:r>
      <w:r w:rsidRPr="006745BD">
        <w:br/>
      </w:r>
      <w:r w:rsidRPr="006745BD">
        <w:rPr>
          <w:b/>
          <w:bCs/>
        </w:rPr>
        <w:t xml:space="preserve">РЕШЕНИЕ </w:t>
      </w:r>
    </w:p>
    <w:p w14:paraId="2582E336" w14:textId="77777777" w:rsidR="006745BD" w:rsidRPr="006745BD" w:rsidRDefault="006745BD" w:rsidP="006745BD">
      <w:r w:rsidRPr="006745BD">
        <w:br/>
        <w:t xml:space="preserve">от 12 мая 2014 г. № 128 </w:t>
      </w:r>
      <w:r w:rsidRPr="006745BD">
        <w:br/>
      </w:r>
      <w:r w:rsidRPr="006745BD">
        <w:br/>
      </w:r>
      <w:r w:rsidRPr="006745BD">
        <w:rPr>
          <w:b/>
          <w:bCs/>
        </w:rPr>
        <w:t xml:space="preserve">«Об утверждении комплексной программы </w:t>
      </w:r>
      <w:r w:rsidRPr="006745BD">
        <w:rPr>
          <w:b/>
          <w:bCs/>
        </w:rPr>
        <w:br/>
        <w:t xml:space="preserve">противодействия экстремизму и профилактика </w:t>
      </w:r>
      <w:r w:rsidRPr="006745BD">
        <w:rPr>
          <w:b/>
          <w:bCs/>
        </w:rPr>
        <w:br/>
        <w:t xml:space="preserve">терроризма на территории администрации </w:t>
      </w:r>
      <w:r w:rsidRPr="006745BD">
        <w:rPr>
          <w:b/>
          <w:bCs/>
        </w:rPr>
        <w:br/>
        <w:t xml:space="preserve">Сторожевского 2-го сельского поселения» </w:t>
      </w:r>
      <w:r w:rsidRPr="006745BD">
        <w:rPr>
          <w:b/>
          <w:bCs/>
        </w:rPr>
        <w:br/>
      </w:r>
      <w:r w:rsidRPr="006745BD">
        <w:br/>
        <w:t xml:space="preserve">В соответствии с требованиями ст.3,5 Федерального закона от 25.07.2002 № 114 –ФЗ «О противодействии экстремисткой деятельности», ст.2,5 Федерального закона от 06.03.2006 № 35-ФЗ «О противодействии терроризму» согласно требований п.7.1 ч.1. ст.14 Федерального закона от 06.10.2003 №131-ФЗ «Об общих принципах организации местного самоуправления в Российской Федерации», Совет народных депутатов Сторожевского 2-го сельского поселения Лискинского муниципального района Воронежской области: </w:t>
      </w:r>
      <w:r w:rsidRPr="006745BD">
        <w:br/>
      </w:r>
      <w:r w:rsidRPr="006745BD">
        <w:br/>
        <w:t xml:space="preserve">Р Е Ш И Л: </w:t>
      </w:r>
      <w:r w:rsidRPr="006745BD">
        <w:br/>
      </w:r>
      <w:r w:rsidRPr="006745BD">
        <w:br/>
        <w:t xml:space="preserve">1.Утвердить комплексную программу противодействия экстремизму и профилактики терроризма на территории администрации Сторожевского 2-го сельского поселения. </w:t>
      </w:r>
      <w:r w:rsidRPr="006745BD">
        <w:br/>
      </w:r>
      <w:r w:rsidRPr="006745BD">
        <w:br/>
        <w:t xml:space="preserve">2.Настоящее решение вступает в силу после обнародования. </w:t>
      </w:r>
      <w:r w:rsidRPr="006745BD">
        <w:br/>
      </w:r>
      <w:r w:rsidRPr="006745BD">
        <w:br/>
        <w:t xml:space="preserve">3.Контроль за исполнением настоящего решения оставляю за собой. </w:t>
      </w:r>
      <w:r w:rsidRPr="006745BD">
        <w:br/>
      </w:r>
      <w:r w:rsidRPr="006745BD">
        <w:br/>
      </w:r>
      <w:r w:rsidRPr="006745BD">
        <w:br/>
      </w:r>
      <w:r w:rsidRPr="006745BD">
        <w:br/>
        <w:t xml:space="preserve">Глава Сторожевского 2-го </w:t>
      </w:r>
      <w:r w:rsidRPr="006745BD">
        <w:br/>
        <w:t xml:space="preserve">сельского поселения </w:t>
      </w:r>
      <w:proofErr w:type="spellStart"/>
      <w:r w:rsidRPr="006745BD">
        <w:t>Н.П.Соколова</w:t>
      </w:r>
      <w:proofErr w:type="spellEnd"/>
      <w:r w:rsidRPr="006745BD">
        <w:t xml:space="preserve"> </w:t>
      </w:r>
    </w:p>
    <w:p w14:paraId="32FEDB8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5C"/>
    <w:rsid w:val="00312C96"/>
    <w:rsid w:val="00376D5C"/>
    <w:rsid w:val="005A7B2A"/>
    <w:rsid w:val="006745BD"/>
    <w:rsid w:val="008D6E62"/>
    <w:rsid w:val="00C81128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03F7F-D1D9-4C15-B2B7-7E7281F2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6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6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D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6D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6D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6D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6D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6D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6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6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6D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6D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6D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6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6D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6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2025-02-04T07:08:00Z</dcterms:created>
  <dcterms:modified xsi:type="dcterms:W3CDTF">2025-02-04T07:08:00Z</dcterms:modified>
</cp:coreProperties>
</file>