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BE9" w:rsidRPr="006711B2" w:rsidRDefault="0061743B" w:rsidP="009F2B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9F2BE9" w:rsidRPr="006711B2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9F2BE9" w:rsidRPr="006711B2" w:rsidRDefault="009F2BE9" w:rsidP="009F2B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СТОРОЖЕВОГО 2-ГО</w:t>
      </w:r>
      <w:r w:rsidRPr="006711B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F2BE9" w:rsidRPr="006711B2" w:rsidRDefault="009F2BE9" w:rsidP="009F2B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1B2">
        <w:rPr>
          <w:rFonts w:ascii="Times New Roman" w:hAnsi="Times New Roman" w:cs="Times New Roman"/>
          <w:b/>
          <w:sz w:val="28"/>
          <w:szCs w:val="28"/>
        </w:rPr>
        <w:t xml:space="preserve">  ЛИСКИНСКОГО МУНИЦИПАЛЬНОГО РАЙОНА</w:t>
      </w:r>
    </w:p>
    <w:p w:rsidR="009F2BE9" w:rsidRPr="006711B2" w:rsidRDefault="009F2BE9" w:rsidP="009F2B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1B2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F2BE9" w:rsidRPr="006711B2" w:rsidRDefault="009F2BE9" w:rsidP="009F2B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1B2">
        <w:rPr>
          <w:rFonts w:ascii="Times New Roman" w:hAnsi="Times New Roman" w:cs="Times New Roman"/>
          <w:b/>
          <w:sz w:val="28"/>
          <w:szCs w:val="28"/>
        </w:rPr>
        <w:t>______________________________________________________</w:t>
      </w:r>
    </w:p>
    <w:p w:rsidR="009F2BE9" w:rsidRPr="006711B2" w:rsidRDefault="009F2BE9" w:rsidP="009F2B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BE9" w:rsidRPr="006711B2" w:rsidRDefault="009F2BE9" w:rsidP="009F2B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1B2">
        <w:rPr>
          <w:rFonts w:ascii="Times New Roman" w:hAnsi="Times New Roman" w:cs="Times New Roman"/>
          <w:b/>
          <w:sz w:val="28"/>
          <w:szCs w:val="28"/>
        </w:rPr>
        <w:t xml:space="preserve">РЕШЕНИЕ  </w:t>
      </w:r>
    </w:p>
    <w:p w:rsidR="009F2BE9" w:rsidRPr="006711B2" w:rsidRDefault="009F2BE9" w:rsidP="009F2B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BE9" w:rsidRPr="006711B2" w:rsidRDefault="009F2BE9" w:rsidP="009F2B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2BE9" w:rsidRPr="006711B2" w:rsidRDefault="0050153B" w:rsidP="009F2BE9">
      <w:pPr>
        <w:spacing w:after="0"/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 «15»  декабря</w:t>
      </w:r>
      <w:r w:rsidR="009F2BE9" w:rsidRPr="006711B2">
        <w:rPr>
          <w:rFonts w:ascii="Times New Roman" w:hAnsi="Times New Roman" w:cs="Times New Roman"/>
          <w:b/>
          <w:sz w:val="28"/>
          <w:szCs w:val="28"/>
          <w:u w:val="single"/>
        </w:rPr>
        <w:t xml:space="preserve">  2017 г.</w:t>
      </w:r>
      <w:r w:rsidR="009F2BE9" w:rsidRPr="006711B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F2BE9" w:rsidRPr="006711B2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 </w:t>
      </w:r>
      <w:r w:rsidR="009F2BE9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9F2BE9" w:rsidRPr="006711B2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 xml:space="preserve">                                   </w:t>
      </w:r>
    </w:p>
    <w:p w:rsidR="009F2BE9" w:rsidRDefault="009F2BE9" w:rsidP="009F2BE9">
      <w:pPr>
        <w:spacing w:after="0"/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</w:pPr>
      <w:r w:rsidRPr="006711B2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 xml:space="preserve">           </w:t>
      </w:r>
      <w:proofErr w:type="gramStart"/>
      <w:r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с</w:t>
      </w:r>
      <w:proofErr w:type="gramEnd"/>
      <w:r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. Сторожевого 2-го</w:t>
      </w:r>
    </w:p>
    <w:p w:rsidR="0050153B" w:rsidRDefault="0050153B" w:rsidP="009F2BE9">
      <w:pPr>
        <w:spacing w:after="0"/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</w:pPr>
    </w:p>
    <w:p w:rsidR="0050153B" w:rsidRDefault="0050153B" w:rsidP="009F2BE9">
      <w:pPr>
        <w:spacing w:after="0"/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О порядке предоставления отпусков</w:t>
      </w:r>
    </w:p>
    <w:p w:rsidR="0050153B" w:rsidRDefault="0050153B" w:rsidP="009F2BE9">
      <w:pPr>
        <w:spacing w:after="0"/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муниципальным служащим администрации</w:t>
      </w:r>
    </w:p>
    <w:p w:rsidR="0050153B" w:rsidRDefault="0050153B" w:rsidP="009F2BE9">
      <w:pPr>
        <w:spacing w:after="0"/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 xml:space="preserve"> Сторожевского 2-го</w:t>
      </w:r>
    </w:p>
    <w:p w:rsidR="0050153B" w:rsidRDefault="0050153B" w:rsidP="009F2BE9">
      <w:pPr>
        <w:spacing w:after="0"/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сельского поселения Лискинского</w:t>
      </w:r>
    </w:p>
    <w:p w:rsidR="0050153B" w:rsidRPr="006711B2" w:rsidRDefault="0050153B" w:rsidP="009F2BE9">
      <w:pPr>
        <w:spacing w:after="0"/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муниципального района Воронежской области</w:t>
      </w:r>
    </w:p>
    <w:p w:rsidR="0061743B" w:rsidRPr="009F2BE9" w:rsidRDefault="0061743B" w:rsidP="009F2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1743B" w:rsidRPr="009F2BE9" w:rsidRDefault="0061743B" w:rsidP="006174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>В соответствии с Федеральным законом  от 02.03.2007 № 25-ФЗ «О муниципальной службе в Российской Федерации»,  Законом Воронежской области от 28.12.2007   № 175-ОЗ «О муниципальной службе в Воронежской области»,  а также в целях приведения нормативных правовы</w:t>
      </w:r>
      <w:r w:rsidR="0050153B">
        <w:rPr>
          <w:rFonts w:ascii="Times New Roman" w:eastAsia="Times New Roman" w:hAnsi="Times New Roman" w:cs="Times New Roman"/>
          <w:color w:val="333333"/>
          <w:sz w:val="28"/>
          <w:szCs w:val="28"/>
        </w:rPr>
        <w:t>х актов Сторожевского 2-го</w:t>
      </w: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сельского поселения в соответствие действующему законодательству, Совет</w:t>
      </w:r>
      <w:r w:rsidR="005015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народных депутатов Сторожевского 2-го</w:t>
      </w: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proofErr w:type="gramEnd"/>
    </w:p>
    <w:p w:rsidR="0061743B" w:rsidRPr="009F2BE9" w:rsidRDefault="0061743B" w:rsidP="006174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>РЕШИЛ:</w:t>
      </w:r>
    </w:p>
    <w:p w:rsidR="0061743B" w:rsidRPr="009F2BE9" w:rsidRDefault="0061743B" w:rsidP="006174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>1. Утвердить прилагаемое Положение о порядке предоставления отпусков муниципальным слу</w:t>
      </w:r>
      <w:r w:rsidR="0050153B">
        <w:rPr>
          <w:rFonts w:ascii="Times New Roman" w:eastAsia="Times New Roman" w:hAnsi="Times New Roman" w:cs="Times New Roman"/>
          <w:color w:val="333333"/>
          <w:sz w:val="28"/>
          <w:szCs w:val="28"/>
        </w:rPr>
        <w:t>жащим администрации Сторожевского 2-го</w:t>
      </w: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сельского поселения  Лискинского муниципального района Воронежской области.</w:t>
      </w:r>
    </w:p>
    <w:p w:rsidR="0061743B" w:rsidRPr="009F2BE9" w:rsidRDefault="0050153B" w:rsidP="006174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 Администрации Сторожевского 2-го</w:t>
      </w:r>
      <w:r w:rsidR="0061743B"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сельского поселения Лискинского муниципального района Воронежской области ежегодно предусматривать при формировании бюджета расходы на выплату денежных компенсаций за неиспользованный дополнительный  отпуск.</w:t>
      </w:r>
    </w:p>
    <w:p w:rsidR="0061743B" w:rsidRPr="009F2BE9" w:rsidRDefault="0050153B" w:rsidP="006174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685A2D"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r w:rsidR="0061743B"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>.     Признать утратившими силу:</w:t>
      </w:r>
    </w:p>
    <w:p w:rsidR="0061743B" w:rsidRPr="009F2BE9" w:rsidRDefault="0061743B" w:rsidP="006174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1)    решение Совет народных депутатов </w:t>
      </w:r>
      <w:r w:rsidR="00685A2D">
        <w:rPr>
          <w:rFonts w:ascii="Times New Roman" w:eastAsia="Times New Roman" w:hAnsi="Times New Roman" w:cs="Times New Roman"/>
          <w:color w:val="333333"/>
          <w:sz w:val="28"/>
          <w:szCs w:val="28"/>
        </w:rPr>
        <w:t>Сторожевского 2-го</w:t>
      </w: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сельского поселения Лискинского муниципального района Воронеж</w:t>
      </w:r>
      <w:r w:rsidR="00685A2D">
        <w:rPr>
          <w:rFonts w:ascii="Times New Roman" w:eastAsia="Times New Roman" w:hAnsi="Times New Roman" w:cs="Times New Roman"/>
          <w:color w:val="333333"/>
          <w:sz w:val="28"/>
          <w:szCs w:val="28"/>
        </w:rPr>
        <w:t>ской области от 13.12.2013 № 114</w:t>
      </w: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«О порядке предоставления отпусков муниципальным слу</w:t>
      </w:r>
      <w:r w:rsidR="00685A2D">
        <w:rPr>
          <w:rFonts w:ascii="Times New Roman" w:eastAsia="Times New Roman" w:hAnsi="Times New Roman" w:cs="Times New Roman"/>
          <w:color w:val="333333"/>
          <w:sz w:val="28"/>
          <w:szCs w:val="28"/>
        </w:rPr>
        <w:t>жащим администрации Сторожевского 2-го</w:t>
      </w: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сельского поселения Лискинского муниципального района Воронежской области»;</w:t>
      </w:r>
    </w:p>
    <w:p w:rsidR="0061743B" w:rsidRPr="009F2BE9" w:rsidRDefault="0061743B" w:rsidP="006174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2)    решение Совета</w:t>
      </w:r>
      <w:r w:rsidR="00685A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народных депутатов Сторожевского 2-го</w:t>
      </w: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сельского поселения Лискинского муниципального района Вороне</w:t>
      </w:r>
      <w:r w:rsidR="00685A2D">
        <w:rPr>
          <w:rFonts w:ascii="Times New Roman" w:eastAsia="Times New Roman" w:hAnsi="Times New Roman" w:cs="Times New Roman"/>
          <w:color w:val="333333"/>
          <w:sz w:val="28"/>
          <w:szCs w:val="28"/>
        </w:rPr>
        <w:t>жской области от 05.09.2017 № 79</w:t>
      </w: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«О внесении изменений</w:t>
      </w:r>
      <w:r w:rsidR="004069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74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дополнений </w:t>
      </w: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решение Совета на</w:t>
      </w:r>
      <w:r w:rsidR="00474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родных депутатов Сторожевского 2-го </w:t>
      </w: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>сельского поселения Лискинского муниципального района Воронеж</w:t>
      </w:r>
      <w:r w:rsidR="00685A2D">
        <w:rPr>
          <w:rFonts w:ascii="Times New Roman" w:eastAsia="Times New Roman" w:hAnsi="Times New Roman" w:cs="Times New Roman"/>
          <w:color w:val="333333"/>
          <w:sz w:val="28"/>
          <w:szCs w:val="28"/>
        </w:rPr>
        <w:t>ской области от 28.06.2013</w:t>
      </w:r>
      <w:r w:rsidR="00474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№97 «О порядке предоставления отпусков муниципальным служащим администрации Сторожевского 2-го Лискинского муниципального района» </w:t>
      </w: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>».</w:t>
      </w:r>
    </w:p>
    <w:p w:rsidR="0061743B" w:rsidRPr="009F2BE9" w:rsidRDefault="00685A2D" w:rsidP="006174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r w:rsidR="0061743B"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>.     Настоящее решение вступает в силу со дня его обнародования.</w:t>
      </w:r>
    </w:p>
    <w:p w:rsidR="0061743B" w:rsidRPr="009F2BE9" w:rsidRDefault="0061743B" w:rsidP="006174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1743B" w:rsidRPr="009F2BE9" w:rsidRDefault="0061743B" w:rsidP="006174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85A2D" w:rsidRDefault="0061743B" w:rsidP="00685A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Глава  </w:t>
      </w:r>
      <w:r w:rsidR="00685A2D">
        <w:rPr>
          <w:rFonts w:ascii="Times New Roman" w:eastAsia="Times New Roman" w:hAnsi="Times New Roman" w:cs="Times New Roman"/>
          <w:color w:val="333333"/>
          <w:sz w:val="28"/>
          <w:szCs w:val="28"/>
        </w:rPr>
        <w:t>Сторожевского 2-го</w:t>
      </w:r>
    </w:p>
    <w:p w:rsidR="00685A2D" w:rsidRDefault="00685A2D" w:rsidP="00685A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сельского поселения                                                                Н.П. Соколова</w:t>
      </w:r>
    </w:p>
    <w:p w:rsidR="00685A2D" w:rsidRDefault="0061743B" w:rsidP="00685A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                                                        </w:t>
      </w:r>
    </w:p>
    <w:p w:rsidR="00685A2D" w:rsidRDefault="00685A2D" w:rsidP="0061743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85A2D" w:rsidRDefault="00685A2D" w:rsidP="0061743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85A2D" w:rsidRDefault="00685A2D" w:rsidP="0061743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85A2D" w:rsidRDefault="00685A2D" w:rsidP="0061743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85A2D" w:rsidRDefault="00685A2D" w:rsidP="0061743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85A2D" w:rsidRDefault="00685A2D" w:rsidP="0061743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85A2D" w:rsidRDefault="00685A2D" w:rsidP="0061743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85A2D" w:rsidRDefault="00685A2D" w:rsidP="0061743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85A2D" w:rsidRDefault="00685A2D" w:rsidP="0061743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85A2D" w:rsidRDefault="00685A2D" w:rsidP="0061743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85A2D" w:rsidRDefault="00685A2D" w:rsidP="0061743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85A2D" w:rsidRDefault="00685A2D" w:rsidP="0061743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85A2D" w:rsidRDefault="00685A2D" w:rsidP="0061743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85A2D" w:rsidRDefault="00685A2D" w:rsidP="0061743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85A2D" w:rsidRDefault="00685A2D" w:rsidP="0061743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85A2D" w:rsidRDefault="00685A2D" w:rsidP="0061743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85A2D" w:rsidRDefault="00685A2D" w:rsidP="0061743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85A2D" w:rsidRDefault="00685A2D" w:rsidP="0061743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85A2D" w:rsidRDefault="00685A2D" w:rsidP="0061743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85A2D" w:rsidRDefault="00685A2D" w:rsidP="0061743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85A2D" w:rsidRDefault="00685A2D" w:rsidP="0061743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1743B" w:rsidRPr="009F2BE9" w:rsidRDefault="0061743B" w:rsidP="0061743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Приложение</w:t>
      </w:r>
    </w:p>
    <w:p w:rsidR="0061743B" w:rsidRPr="009F2BE9" w:rsidRDefault="0061743B" w:rsidP="0061743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>к решению Совета народных депутатов</w:t>
      </w:r>
    </w:p>
    <w:p w:rsidR="0061743B" w:rsidRPr="009F2BE9" w:rsidRDefault="004749BE" w:rsidP="0061743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Сторожевского 2-го</w:t>
      </w:r>
      <w:r w:rsidR="0061743B"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сельского поселения</w:t>
      </w:r>
    </w:p>
    <w:p w:rsidR="0061743B" w:rsidRPr="009F2BE9" w:rsidRDefault="0061743B" w:rsidP="0061743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>Лискинского муниципального района</w:t>
      </w:r>
    </w:p>
    <w:p w:rsidR="0061743B" w:rsidRPr="009F2BE9" w:rsidRDefault="0061743B" w:rsidP="0061743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>Воронежской области</w:t>
      </w:r>
    </w:p>
    <w:p w:rsidR="0061743B" w:rsidRPr="009F2BE9" w:rsidRDefault="0061743B" w:rsidP="0061743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1743B" w:rsidRPr="009F2BE9" w:rsidRDefault="004749BE" w:rsidP="0061743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от  «15»  декабря  2017 г.   №  89</w:t>
      </w:r>
      <w:r w:rsidR="0061743B"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 </w:t>
      </w:r>
    </w:p>
    <w:p w:rsidR="0061743B" w:rsidRPr="009F2BE9" w:rsidRDefault="0061743B" w:rsidP="0061743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1743B" w:rsidRPr="009F2BE9" w:rsidRDefault="0061743B" w:rsidP="0061743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1743B" w:rsidRPr="009F2BE9" w:rsidRDefault="0061743B" w:rsidP="0061743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1743B" w:rsidRPr="009F2BE9" w:rsidRDefault="0061743B" w:rsidP="006174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>ПОЛОЖЕНИЕ</w:t>
      </w:r>
    </w:p>
    <w:p w:rsidR="0061743B" w:rsidRPr="009F2BE9" w:rsidRDefault="0061743B" w:rsidP="006174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>о порядке предоставления отпусков муниципальным слу</w:t>
      </w:r>
      <w:r w:rsidR="004749BE">
        <w:rPr>
          <w:rFonts w:ascii="Times New Roman" w:eastAsia="Times New Roman" w:hAnsi="Times New Roman" w:cs="Times New Roman"/>
          <w:color w:val="333333"/>
          <w:sz w:val="28"/>
          <w:szCs w:val="28"/>
        </w:rPr>
        <w:t>жащим администрации Сторожевского 2-го</w:t>
      </w: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61743B" w:rsidRPr="009F2BE9" w:rsidRDefault="0061743B" w:rsidP="006174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1743B" w:rsidRPr="009F2BE9" w:rsidRDefault="0061743B" w:rsidP="006174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>1.     Общие положения</w:t>
      </w:r>
    </w:p>
    <w:p w:rsidR="0061743B" w:rsidRPr="009F2BE9" w:rsidRDefault="0061743B" w:rsidP="006174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1743B" w:rsidRPr="009F2BE9" w:rsidRDefault="0061743B" w:rsidP="006174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>Настоящее Положение определяет продолжительность и порядок предоставления отпусков муниципальным слу</w:t>
      </w:r>
      <w:r w:rsidR="004749BE">
        <w:rPr>
          <w:rFonts w:ascii="Times New Roman" w:eastAsia="Times New Roman" w:hAnsi="Times New Roman" w:cs="Times New Roman"/>
          <w:color w:val="333333"/>
          <w:sz w:val="28"/>
          <w:szCs w:val="28"/>
        </w:rPr>
        <w:t>жащим администрации Сторожевского 2-го</w:t>
      </w: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 сельского поселения  Лискинского муниципального района Воронежской области (далее – муниципальный служащий).</w:t>
      </w:r>
    </w:p>
    <w:p w:rsidR="0061743B" w:rsidRPr="009F2BE9" w:rsidRDefault="0061743B" w:rsidP="006174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1743B" w:rsidRPr="009F2BE9" w:rsidRDefault="0061743B" w:rsidP="006174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>2.     Отпуск муниципального служащего</w:t>
      </w:r>
    </w:p>
    <w:p w:rsidR="0061743B" w:rsidRPr="009F2BE9" w:rsidRDefault="0061743B" w:rsidP="006174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1743B" w:rsidRPr="009F2BE9" w:rsidRDefault="0061743B" w:rsidP="006174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>2.1.        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содержания.</w:t>
      </w:r>
    </w:p>
    <w:p w:rsidR="0061743B" w:rsidRPr="009F2BE9" w:rsidRDefault="0061743B" w:rsidP="006174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>2.2.         Ежегодный оплачиваемый отпуск муниципального служащего состоит из основного оплачиваемого отпуска и дополнительного оплачиваемого отпуска за выслугу лет.</w:t>
      </w:r>
    </w:p>
    <w:p w:rsidR="0061743B" w:rsidRPr="009F2BE9" w:rsidRDefault="0061743B" w:rsidP="006174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>2.3.         Муниципальному служащему предоставляется ежегодный основной оплачиваемый отпуск продолжительностью 30 календарных дней.</w:t>
      </w:r>
    </w:p>
    <w:p w:rsidR="0061743B" w:rsidRPr="009F2BE9" w:rsidRDefault="0061743B" w:rsidP="006174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>2.4.         Муниципальному служащему предоставляется ежегодный дополнительный оплачиваемый отпуск за выслугу лет  продолжительностью:</w:t>
      </w:r>
    </w:p>
    <w:p w:rsidR="0061743B" w:rsidRPr="009F2BE9" w:rsidRDefault="0061743B" w:rsidP="006174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>¾ при стаже муниципальной службы от 1 года до 5 лет – 1 календарный день;</w:t>
      </w:r>
    </w:p>
    <w:p w:rsidR="0061743B" w:rsidRPr="009F2BE9" w:rsidRDefault="0061743B" w:rsidP="006174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¾ при стаже муниципальной службы от 5 до 10 лет – 5 календарных дней;</w:t>
      </w:r>
    </w:p>
    <w:p w:rsidR="0061743B" w:rsidRPr="009F2BE9" w:rsidRDefault="0061743B" w:rsidP="006174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>¾ при стаже муниципальной службы от 10 до 15 лет – 7 календарных дней;</w:t>
      </w:r>
    </w:p>
    <w:p w:rsidR="0061743B" w:rsidRPr="009F2BE9" w:rsidRDefault="0061743B" w:rsidP="006174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>¾ при стаже муниципальной службы 15 лет  и более – 10 календарных дней.</w:t>
      </w:r>
    </w:p>
    <w:p w:rsidR="0061743B" w:rsidRPr="009F2BE9" w:rsidRDefault="0061743B" w:rsidP="006174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>2.5.         Стаж муниципальной службы, дающий право на дополнительный оплачиваемый отпуск за выслугу лет, определяется кадровой службой (специали</w:t>
      </w:r>
      <w:r w:rsidR="004749BE">
        <w:rPr>
          <w:rFonts w:ascii="Times New Roman" w:eastAsia="Times New Roman" w:hAnsi="Times New Roman" w:cs="Times New Roman"/>
          <w:color w:val="333333"/>
          <w:sz w:val="28"/>
          <w:szCs w:val="28"/>
        </w:rPr>
        <w:t>стом) администрации Сторожевского 2-го</w:t>
      </w: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сельского поселения Лискинского муниципального района Воронежской области в порядке, установленном Законом Воронежской области от 27.12.2012  № 196-ОЗ «О порядке исчисления стажа муниципальной службы муниципальных служащих в Воронежской области».</w:t>
      </w:r>
    </w:p>
    <w:p w:rsidR="0061743B" w:rsidRPr="009F2BE9" w:rsidRDefault="0061743B" w:rsidP="006174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2.6.         Муниципальному служащему,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3 </w:t>
      </w:r>
      <w:proofErr w:type="gramStart"/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>календарных</w:t>
      </w:r>
      <w:proofErr w:type="gramEnd"/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дня.</w:t>
      </w:r>
    </w:p>
    <w:p w:rsidR="0061743B" w:rsidRPr="009F2BE9" w:rsidRDefault="0061743B" w:rsidP="006174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2.7.         При исчислении общей продолжительности ежегодного оплачиваемого отпуска муниципального служащего ежегодный основной оплачиваемый отпуск </w:t>
      </w:r>
      <w:proofErr w:type="gramStart"/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>суммируется с ежегодными дополнительными оплачиваемыми отпусками и могут</w:t>
      </w:r>
      <w:proofErr w:type="gramEnd"/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предоставляться по желанию муниципального служащего полностью или по частям.  При этом продолжительность хотя  бы одной из частей предоставляемого отпуска не может быть менее 14 календарных дней.</w:t>
      </w:r>
    </w:p>
    <w:p w:rsidR="0061743B" w:rsidRPr="009F2BE9" w:rsidRDefault="0061743B" w:rsidP="006174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>2.8.         Муниципальному служащему по его письменному заявлению решением представителя нанимателя  может предоставляться отпуск без сохранения денежного содержания продолжительностью не более одного года.</w:t>
      </w:r>
    </w:p>
    <w:p w:rsidR="0061743B" w:rsidRPr="009F2BE9" w:rsidRDefault="0061743B" w:rsidP="006174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>2.9.         Муниципальному служащему предоставляется отпуск без сохранения денежного содержания в случаях, предусмотренных Трудовым кодексом Российской Федерации.</w:t>
      </w:r>
    </w:p>
    <w:p w:rsidR="0061743B" w:rsidRPr="009F2BE9" w:rsidRDefault="0061743B" w:rsidP="006174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1743B" w:rsidRPr="009F2BE9" w:rsidRDefault="0061743B" w:rsidP="006174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>3.     Порядок предоставления отпусков</w:t>
      </w:r>
    </w:p>
    <w:p w:rsidR="0061743B" w:rsidRPr="009F2BE9" w:rsidRDefault="0061743B" w:rsidP="006174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1743B" w:rsidRPr="009F2BE9" w:rsidRDefault="0061743B" w:rsidP="006174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>3.1.         Ежегодный оплачиваемый отпуск предоставляется муниципальному служащему ежегодно в соответствии с графиком отпусков, утверждаемым представителем нанимателя.</w:t>
      </w:r>
    </w:p>
    <w:p w:rsidR="0061743B" w:rsidRPr="009F2BE9" w:rsidRDefault="0061743B" w:rsidP="006174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>3.2.         Право на использование отпуска за первый год муниципальной службы возникает у муниципального служащего по истечение шести месяцев непрерывной слу</w:t>
      </w:r>
      <w:r w:rsidR="0057580F">
        <w:rPr>
          <w:rFonts w:ascii="Times New Roman" w:eastAsia="Times New Roman" w:hAnsi="Times New Roman" w:cs="Times New Roman"/>
          <w:color w:val="333333"/>
          <w:sz w:val="28"/>
          <w:szCs w:val="28"/>
        </w:rPr>
        <w:t>жбы в администрации Сторожевского 2-го</w:t>
      </w: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сельского поселения Лискинского муниципального района Воронежской области. По соглашению с представителем нанимателя отпуск может быть предоставлен и до истечения шести месяцев. Отпуск за второй и последующие рабочие </w:t>
      </w: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годы может предоставляться муниципальным служащим в любое время года в соответствии с графиком отпусков, утвержденным в установленном порядке.</w:t>
      </w:r>
    </w:p>
    <w:p w:rsidR="0061743B" w:rsidRPr="009F2BE9" w:rsidRDefault="0061743B" w:rsidP="006174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>3.3.         До истечения шести месяцев непрерывной службы отпуск по заявлению муниципального служащего предоставляется:</w:t>
      </w:r>
    </w:p>
    <w:p w:rsidR="0061743B" w:rsidRPr="009F2BE9" w:rsidRDefault="0061743B" w:rsidP="006174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>1)    женщинам перед отпуском по беременности и родам или непосредственно после него;</w:t>
      </w:r>
    </w:p>
    <w:p w:rsidR="0061743B" w:rsidRPr="009F2BE9" w:rsidRDefault="0061743B" w:rsidP="006174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>2)    муниципальным служащим, усыновившим ребенка (детей) в возрасте до 3 месяцев;</w:t>
      </w:r>
    </w:p>
    <w:p w:rsidR="0061743B" w:rsidRPr="009F2BE9" w:rsidRDefault="0061743B" w:rsidP="006174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>3)    в других случаях, предусмотренных федеральным законодательством.</w:t>
      </w:r>
    </w:p>
    <w:p w:rsidR="0061743B" w:rsidRPr="009F2BE9" w:rsidRDefault="0061743B" w:rsidP="006174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>3.4.         Отзыв муниципального служащего из отпуска без его согласия не допускается.</w:t>
      </w:r>
    </w:p>
    <w:p w:rsidR="0061743B" w:rsidRPr="009F2BE9" w:rsidRDefault="0061743B" w:rsidP="006174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</w:t>
      </w:r>
      <w:proofErr w:type="gramStart"/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>случае</w:t>
      </w:r>
      <w:proofErr w:type="gramEnd"/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отзыва муниципального служащего из отпуска неиспользованная часть отпуска предоставляется по выбору муниципального служащего в удобное для него время  в течение текущего рабочего года или присоединяется к отпуску за следующий рабочий год.</w:t>
      </w:r>
    </w:p>
    <w:p w:rsidR="0061743B" w:rsidRPr="009F2BE9" w:rsidRDefault="0061743B" w:rsidP="006174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>3.5.         Рабочий год муниципального служащего для предоставления ежегодного оплачиваемого отпуска исчисляется со дня назначения его на должность муниципальной слу</w:t>
      </w:r>
      <w:r w:rsidR="006B53A8">
        <w:rPr>
          <w:rFonts w:ascii="Times New Roman" w:eastAsia="Times New Roman" w:hAnsi="Times New Roman" w:cs="Times New Roman"/>
          <w:color w:val="333333"/>
          <w:sz w:val="28"/>
          <w:szCs w:val="28"/>
        </w:rPr>
        <w:t>жбы в администрации Сторожевского 2-го</w:t>
      </w: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сельского поселения Лискинского муниципального района Воронежской области. Рабочий год для предоставления ежегодного оплачиваемого отпуска может не совпадать с календарным годом.</w:t>
      </w:r>
    </w:p>
    <w:p w:rsidR="0061743B" w:rsidRPr="009F2BE9" w:rsidRDefault="0061743B" w:rsidP="006174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>3.6.              Нерабочие праздничные дни, приходящиеся на период отпуска,  при определении продолжительности отпуска в число календарных дней не включаются.</w:t>
      </w:r>
    </w:p>
    <w:p w:rsidR="0061743B" w:rsidRPr="009F2BE9" w:rsidRDefault="0061743B" w:rsidP="006174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1743B" w:rsidRPr="009F2BE9" w:rsidRDefault="0061743B" w:rsidP="006174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>4.     Перенесение ежегодного оплачиваемого отпуска</w:t>
      </w:r>
    </w:p>
    <w:p w:rsidR="0061743B" w:rsidRPr="009F2BE9" w:rsidRDefault="0061743B" w:rsidP="006174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1743B" w:rsidRPr="009F2BE9" w:rsidRDefault="0061743B" w:rsidP="006174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4.1.         В исключительных </w:t>
      </w:r>
      <w:proofErr w:type="gramStart"/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>случаях</w:t>
      </w:r>
      <w:proofErr w:type="gramEnd"/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>, с согласия муниципального служащего, допускается перенесение отпуска на следующий рабочий год, если предоставление отпуска в текущем рабочем году может  неблагоприятно отразиться на ходе работы. При этом отпуск должен быть использован не позднее 12 месяцев после окончания рабочего года, за который он предоставляется.</w:t>
      </w:r>
    </w:p>
    <w:p w:rsidR="0061743B" w:rsidRPr="009F2BE9" w:rsidRDefault="0061743B" w:rsidP="006174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>4.2.         Запрещается непредставление ежегодного оплачиваемого отпуска в течение двух лет подряд.</w:t>
      </w:r>
    </w:p>
    <w:p w:rsidR="0061743B" w:rsidRPr="009F2BE9" w:rsidRDefault="0061743B" w:rsidP="006174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4.3.         Оплата перенесенных на следующий рабочий год ежегодных оплачиваемых отпусков (их частей) производится за счет средств фонда оплаты труда, предусмотренных на содержание  соответствующего органа </w:t>
      </w: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мест</w:t>
      </w:r>
      <w:r w:rsidR="00B72118">
        <w:rPr>
          <w:rFonts w:ascii="Times New Roman" w:eastAsia="Times New Roman" w:hAnsi="Times New Roman" w:cs="Times New Roman"/>
          <w:color w:val="333333"/>
          <w:sz w:val="28"/>
          <w:szCs w:val="28"/>
        </w:rPr>
        <w:t>ного самоуправления Сторожевского 2-го</w:t>
      </w: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61743B" w:rsidRPr="009F2BE9" w:rsidRDefault="0061743B" w:rsidP="006174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1743B" w:rsidRPr="009F2BE9" w:rsidRDefault="0061743B" w:rsidP="00B721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>5.     Гарантии муниципальным служащим</w:t>
      </w:r>
    </w:p>
    <w:p w:rsidR="0061743B" w:rsidRPr="009F2BE9" w:rsidRDefault="0061743B" w:rsidP="00B721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>при предоставлении отпуска</w:t>
      </w:r>
    </w:p>
    <w:p w:rsidR="0061743B" w:rsidRPr="009F2BE9" w:rsidRDefault="0061743B" w:rsidP="006174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1743B" w:rsidRPr="009F2BE9" w:rsidRDefault="0061743B" w:rsidP="006174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>5.1.         Часть ежегодного оплачиваемого отпуска за истекший рабочий год, превышающая 28 календарных дней, по письменному заявлению муниципального служащего, может быть заменена денежной компенсацией. Решение о замене части отпуска денежной компенсацией принимает представитель нанимателя в исключительных случаях, когда предоставление отпуска невозможно по уважительной причине.</w:t>
      </w:r>
    </w:p>
    <w:p w:rsidR="0061743B" w:rsidRPr="009F2BE9" w:rsidRDefault="0061743B" w:rsidP="006174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>5.2.         Выплата денежной компенсации производится за счет средств фонда оплаты труда, предусмотренных в смете расходов соответствующего органа мест</w:t>
      </w:r>
      <w:r w:rsidR="00B72118">
        <w:rPr>
          <w:rFonts w:ascii="Times New Roman" w:eastAsia="Times New Roman" w:hAnsi="Times New Roman" w:cs="Times New Roman"/>
          <w:color w:val="333333"/>
          <w:sz w:val="28"/>
          <w:szCs w:val="28"/>
        </w:rPr>
        <w:t>ного самоуправления Сторожевского 2-го</w:t>
      </w: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сельского поселения Лискинского муниципального района Воронежской области на текущий календарный год.</w:t>
      </w:r>
    </w:p>
    <w:p w:rsidR="0061743B" w:rsidRPr="009F2BE9" w:rsidRDefault="0061743B" w:rsidP="006174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>5.3.         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(за исключением выплаты денежной компенсации за неиспользованный отпуск при увольнении, а также случаев, установленных Трудовым кодексом Российской Федерации).</w:t>
      </w:r>
    </w:p>
    <w:p w:rsidR="0061743B" w:rsidRPr="009F2BE9" w:rsidRDefault="0061743B" w:rsidP="006174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2BE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863D01" w:rsidRDefault="00863D01">
      <w:pPr>
        <w:rPr>
          <w:rFonts w:ascii="Times New Roman" w:hAnsi="Times New Roman" w:cs="Times New Roman"/>
          <w:sz w:val="28"/>
          <w:szCs w:val="28"/>
        </w:rPr>
      </w:pPr>
    </w:p>
    <w:p w:rsidR="00B313FC" w:rsidRDefault="00B313FC">
      <w:pPr>
        <w:rPr>
          <w:rFonts w:ascii="Times New Roman" w:hAnsi="Times New Roman" w:cs="Times New Roman"/>
          <w:sz w:val="28"/>
          <w:szCs w:val="28"/>
        </w:rPr>
      </w:pPr>
    </w:p>
    <w:p w:rsidR="00B313FC" w:rsidRDefault="00B313FC">
      <w:pPr>
        <w:rPr>
          <w:rFonts w:ascii="Times New Roman" w:hAnsi="Times New Roman" w:cs="Times New Roman"/>
          <w:sz w:val="28"/>
          <w:szCs w:val="28"/>
        </w:rPr>
      </w:pPr>
    </w:p>
    <w:p w:rsidR="00B313FC" w:rsidRDefault="00B313FC">
      <w:pPr>
        <w:rPr>
          <w:rFonts w:ascii="Times New Roman" w:hAnsi="Times New Roman" w:cs="Times New Roman"/>
          <w:sz w:val="28"/>
          <w:szCs w:val="28"/>
        </w:rPr>
      </w:pPr>
    </w:p>
    <w:p w:rsidR="00B313FC" w:rsidRDefault="00B313FC">
      <w:pPr>
        <w:rPr>
          <w:rFonts w:ascii="Times New Roman" w:hAnsi="Times New Roman" w:cs="Times New Roman"/>
          <w:sz w:val="28"/>
          <w:szCs w:val="28"/>
        </w:rPr>
      </w:pPr>
    </w:p>
    <w:p w:rsidR="00B313FC" w:rsidRDefault="00B313FC">
      <w:pPr>
        <w:rPr>
          <w:rFonts w:ascii="Times New Roman" w:hAnsi="Times New Roman" w:cs="Times New Roman"/>
          <w:sz w:val="28"/>
          <w:szCs w:val="28"/>
        </w:rPr>
      </w:pPr>
    </w:p>
    <w:p w:rsidR="00B313FC" w:rsidRDefault="00B313FC">
      <w:pPr>
        <w:rPr>
          <w:rFonts w:ascii="Times New Roman" w:hAnsi="Times New Roman" w:cs="Times New Roman"/>
          <w:sz w:val="28"/>
          <w:szCs w:val="28"/>
        </w:rPr>
      </w:pPr>
    </w:p>
    <w:p w:rsidR="00B313FC" w:rsidRDefault="00B313FC">
      <w:pPr>
        <w:rPr>
          <w:rFonts w:ascii="Times New Roman" w:hAnsi="Times New Roman" w:cs="Times New Roman"/>
          <w:sz w:val="28"/>
          <w:szCs w:val="28"/>
        </w:rPr>
      </w:pPr>
    </w:p>
    <w:p w:rsidR="00B313FC" w:rsidRDefault="00B313FC">
      <w:pPr>
        <w:rPr>
          <w:rFonts w:ascii="Times New Roman" w:hAnsi="Times New Roman" w:cs="Times New Roman"/>
          <w:sz w:val="28"/>
          <w:szCs w:val="28"/>
        </w:rPr>
      </w:pPr>
    </w:p>
    <w:p w:rsidR="00001E2F" w:rsidRDefault="00001E2F" w:rsidP="00B313FC">
      <w:pPr>
        <w:jc w:val="center"/>
        <w:rPr>
          <w:rFonts w:ascii="Times New Roman" w:hAnsi="Times New Roman" w:cs="Times New Roman"/>
        </w:rPr>
      </w:pPr>
    </w:p>
    <w:p w:rsidR="00001E2F" w:rsidRDefault="00001E2F" w:rsidP="00B313FC">
      <w:pPr>
        <w:jc w:val="center"/>
        <w:rPr>
          <w:rFonts w:ascii="Times New Roman" w:hAnsi="Times New Roman" w:cs="Times New Roman"/>
        </w:rPr>
      </w:pPr>
    </w:p>
    <w:p w:rsidR="00B313FC" w:rsidRPr="004E5019" w:rsidRDefault="00B313FC" w:rsidP="00B313FC">
      <w:pPr>
        <w:jc w:val="center"/>
        <w:rPr>
          <w:rFonts w:ascii="Times New Roman" w:hAnsi="Times New Roman" w:cs="Times New Roman"/>
        </w:rPr>
      </w:pPr>
      <w:r w:rsidRPr="004E5019">
        <w:rPr>
          <w:rFonts w:ascii="Times New Roman" w:hAnsi="Times New Roman" w:cs="Times New Roman"/>
        </w:rPr>
        <w:lastRenderedPageBreak/>
        <w:t>АКТ</w:t>
      </w:r>
    </w:p>
    <w:p w:rsidR="00B313FC" w:rsidRPr="004E5019" w:rsidRDefault="00B313FC" w:rsidP="00B313FC">
      <w:pPr>
        <w:jc w:val="center"/>
        <w:rPr>
          <w:rFonts w:ascii="Times New Roman" w:hAnsi="Times New Roman" w:cs="Times New Roman"/>
        </w:rPr>
      </w:pPr>
    </w:p>
    <w:p w:rsidR="00B313FC" w:rsidRPr="003F2468" w:rsidRDefault="00103BEC" w:rsidP="00B313FC">
      <w:pPr>
        <w:pStyle w:val="20"/>
        <w:ind w:right="-1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Обнародования Решение  №8</w:t>
      </w:r>
      <w:r w:rsidR="00B313FC">
        <w:rPr>
          <w:rFonts w:ascii="Times New Roman" w:hAnsi="Times New Roman" w:cs="Times New Roman"/>
          <w:b w:val="0"/>
          <w:sz w:val="22"/>
          <w:szCs w:val="22"/>
        </w:rPr>
        <w:t>9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от 15.12.2017 г.</w:t>
      </w:r>
      <w:r w:rsidR="00B313FC">
        <w:rPr>
          <w:rFonts w:ascii="Times New Roman" w:hAnsi="Times New Roman" w:cs="Times New Roman"/>
          <w:b w:val="0"/>
          <w:sz w:val="22"/>
          <w:szCs w:val="22"/>
        </w:rPr>
        <w:t xml:space="preserve"> «О порядке предоставления отпусков муниципальным служащим администрации Сторожевского 2-го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сельского поселения</w:t>
      </w:r>
      <w:r w:rsidR="00B313FC">
        <w:rPr>
          <w:rFonts w:ascii="Times New Roman" w:hAnsi="Times New Roman" w:cs="Times New Roman"/>
          <w:b w:val="0"/>
          <w:sz w:val="22"/>
          <w:szCs w:val="22"/>
        </w:rPr>
        <w:t xml:space="preserve"> Лискинского муниципального района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Воронежской области</w:t>
      </w:r>
      <w:r w:rsidR="00B313FC">
        <w:rPr>
          <w:rFonts w:ascii="Times New Roman" w:hAnsi="Times New Roman" w:cs="Times New Roman"/>
          <w:b w:val="0"/>
          <w:sz w:val="22"/>
          <w:szCs w:val="22"/>
        </w:rPr>
        <w:t>»</w:t>
      </w:r>
    </w:p>
    <w:p w:rsidR="00B313FC" w:rsidRPr="003F2468" w:rsidRDefault="00B313FC" w:rsidP="00B313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313FC" w:rsidRPr="004E5019" w:rsidRDefault="00B313FC" w:rsidP="00B313FC">
      <w:pPr>
        <w:rPr>
          <w:rFonts w:ascii="Times New Roman" w:hAnsi="Times New Roman" w:cs="Times New Roman"/>
        </w:rPr>
      </w:pPr>
    </w:p>
    <w:p w:rsidR="00B313FC" w:rsidRPr="004E5019" w:rsidRDefault="00B313FC" w:rsidP="00B313FC">
      <w:pPr>
        <w:rPr>
          <w:rFonts w:ascii="Times New Roman" w:hAnsi="Times New Roman" w:cs="Times New Roman"/>
        </w:rPr>
      </w:pPr>
    </w:p>
    <w:p w:rsidR="00B313FC" w:rsidRPr="004E5019" w:rsidRDefault="00103BEC" w:rsidP="00B313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15.12</w:t>
      </w:r>
      <w:r w:rsidR="00B313FC" w:rsidRPr="004E5019">
        <w:rPr>
          <w:rFonts w:ascii="Times New Roman" w:hAnsi="Times New Roman" w:cs="Times New Roman"/>
        </w:rPr>
        <w:t xml:space="preserve">.2017 г.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="00B313FC" w:rsidRPr="004E5019">
        <w:rPr>
          <w:rFonts w:ascii="Times New Roman" w:hAnsi="Times New Roman" w:cs="Times New Roman"/>
        </w:rPr>
        <w:t>село Сторожевое 2-е</w:t>
      </w:r>
    </w:p>
    <w:p w:rsidR="00103BEC" w:rsidRPr="003F2468" w:rsidRDefault="00B313FC" w:rsidP="00103BEC">
      <w:pPr>
        <w:pStyle w:val="20"/>
        <w:ind w:right="-1"/>
        <w:rPr>
          <w:rFonts w:ascii="Times New Roman" w:hAnsi="Times New Roman" w:cs="Times New Roman"/>
          <w:b w:val="0"/>
          <w:sz w:val="22"/>
          <w:szCs w:val="22"/>
        </w:rPr>
      </w:pPr>
      <w:r w:rsidRPr="003F2468">
        <w:rPr>
          <w:rFonts w:ascii="Times New Roman" w:hAnsi="Times New Roman" w:cs="Times New Roman"/>
          <w:b w:val="0"/>
          <w:sz w:val="22"/>
          <w:szCs w:val="22"/>
        </w:rPr>
        <w:t>Мы, нижеподписавшиеся, комиссия в составе зам. Председателя Совета народных депутатов Е.С.Корнилова, председателя комиссии Н.П.Соколовой, секретаря комиссии О.А. Карповой, членов комиссии: А.Д.Блиновой, В.П.Телковой  составили настоящий акт  в том,</w:t>
      </w:r>
      <w:r w:rsidR="00103BEC">
        <w:rPr>
          <w:rFonts w:ascii="Times New Roman" w:hAnsi="Times New Roman" w:cs="Times New Roman"/>
          <w:b w:val="0"/>
          <w:sz w:val="22"/>
          <w:szCs w:val="22"/>
        </w:rPr>
        <w:t xml:space="preserve"> что от 15.12.2017г. Решение № 89 «О порядке предоставления отпусков муниципальным служащим администрации Сторожевского 2-го сельского поселения Лискинского муниципального района Воронежской области»</w:t>
      </w:r>
    </w:p>
    <w:p w:rsidR="00B313FC" w:rsidRPr="003F2468" w:rsidRDefault="00B313FC" w:rsidP="00B313FC">
      <w:pPr>
        <w:pStyle w:val="20"/>
        <w:ind w:right="-1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 w:rsidRPr="003F2468">
        <w:rPr>
          <w:rFonts w:ascii="Times New Roman" w:hAnsi="Times New Roman" w:cs="Times New Roman"/>
          <w:b w:val="0"/>
          <w:sz w:val="22"/>
          <w:szCs w:val="22"/>
        </w:rPr>
        <w:t>размещено в местах, предназначенных для обнародования муниципальных правовых актов: внутренний стенд в здании администрации Сторожевского 2-го сельского поселения по адресу: 397933, Воронежская область, Лискинский район, село Сторожевое 2-е, улица  Центральная, д.44, в здании завода ОАО «Садовое» по адресу:397933, Воронежская область, Лискинский район, село Сторожевое 2-е, улица Заводская, д.1, в здании сельского клуба по адресу: 397933, Воронежская область</w:t>
      </w:r>
      <w:proofErr w:type="gramEnd"/>
      <w:r w:rsidRPr="003F2468">
        <w:rPr>
          <w:rFonts w:ascii="Times New Roman" w:hAnsi="Times New Roman" w:cs="Times New Roman"/>
          <w:b w:val="0"/>
          <w:sz w:val="22"/>
          <w:szCs w:val="22"/>
        </w:rPr>
        <w:t xml:space="preserve">, Лискинский район, село Сторожевое 2-е, улица Центральная, д.2-Б.                                                                                                                                                 </w:t>
      </w:r>
    </w:p>
    <w:p w:rsidR="00B313FC" w:rsidRPr="003F2468" w:rsidRDefault="00B313FC" w:rsidP="00B313FC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B313FC" w:rsidRPr="004E5019" w:rsidRDefault="00B313FC" w:rsidP="00B313FC">
      <w:pPr>
        <w:tabs>
          <w:tab w:val="left" w:pos="7050"/>
        </w:tabs>
        <w:rPr>
          <w:rFonts w:ascii="Times New Roman" w:hAnsi="Times New Roman" w:cs="Times New Roman"/>
        </w:rPr>
      </w:pPr>
      <w:r w:rsidRPr="004E5019">
        <w:rPr>
          <w:rFonts w:ascii="Times New Roman" w:hAnsi="Times New Roman" w:cs="Times New Roman"/>
        </w:rPr>
        <w:tab/>
      </w:r>
    </w:p>
    <w:p w:rsidR="00B313FC" w:rsidRPr="004E5019" w:rsidRDefault="00B313FC" w:rsidP="00B313FC">
      <w:pPr>
        <w:rPr>
          <w:rFonts w:ascii="Times New Roman" w:hAnsi="Times New Roman" w:cs="Times New Roman"/>
        </w:rPr>
      </w:pPr>
      <w:r w:rsidRPr="004E5019">
        <w:rPr>
          <w:rFonts w:ascii="Times New Roman" w:hAnsi="Times New Roman" w:cs="Times New Roman"/>
        </w:rPr>
        <w:tab/>
        <w:t>В чем и составлен настоящий акт.</w:t>
      </w:r>
    </w:p>
    <w:p w:rsidR="00B313FC" w:rsidRPr="004E5019" w:rsidRDefault="00B313FC" w:rsidP="00B313FC">
      <w:pPr>
        <w:rPr>
          <w:rFonts w:ascii="Times New Roman" w:hAnsi="Times New Roman" w:cs="Times New Roman"/>
        </w:rPr>
      </w:pPr>
    </w:p>
    <w:p w:rsidR="00B313FC" w:rsidRPr="004E5019" w:rsidRDefault="00B313FC" w:rsidP="00B313FC">
      <w:pPr>
        <w:rPr>
          <w:rFonts w:ascii="Times New Roman" w:hAnsi="Times New Roman" w:cs="Times New Roman"/>
        </w:rPr>
      </w:pPr>
      <w:r w:rsidRPr="004E5019">
        <w:rPr>
          <w:rFonts w:ascii="Times New Roman" w:hAnsi="Times New Roman" w:cs="Times New Roman"/>
        </w:rPr>
        <w:t>Председатель комиссии</w:t>
      </w:r>
      <w:proofErr w:type="gramStart"/>
      <w:r w:rsidRPr="004E5019">
        <w:rPr>
          <w:rFonts w:ascii="Times New Roman" w:hAnsi="Times New Roman" w:cs="Times New Roman"/>
        </w:rPr>
        <w:t xml:space="preserve"> :</w:t>
      </w:r>
      <w:proofErr w:type="gramEnd"/>
      <w:r w:rsidRPr="004E5019">
        <w:rPr>
          <w:rFonts w:ascii="Times New Roman" w:hAnsi="Times New Roman" w:cs="Times New Roman"/>
        </w:rPr>
        <w:t xml:space="preserve">                                                                        Н.П.Соколова                                                                      </w:t>
      </w:r>
    </w:p>
    <w:p w:rsidR="00B313FC" w:rsidRPr="004E5019" w:rsidRDefault="00B313FC" w:rsidP="00B313FC">
      <w:pPr>
        <w:ind w:left="708" w:hanging="651"/>
        <w:rPr>
          <w:rFonts w:ascii="Times New Roman" w:hAnsi="Times New Roman" w:cs="Times New Roman"/>
        </w:rPr>
      </w:pPr>
    </w:p>
    <w:p w:rsidR="00B313FC" w:rsidRPr="004E5019" w:rsidRDefault="00B313FC" w:rsidP="00B313FC">
      <w:pPr>
        <w:ind w:left="708" w:hanging="651"/>
        <w:rPr>
          <w:rFonts w:ascii="Times New Roman" w:hAnsi="Times New Roman" w:cs="Times New Roman"/>
        </w:rPr>
      </w:pPr>
      <w:r w:rsidRPr="004E5019">
        <w:rPr>
          <w:rFonts w:ascii="Times New Roman" w:hAnsi="Times New Roman" w:cs="Times New Roman"/>
        </w:rPr>
        <w:t>Зам</w:t>
      </w:r>
      <w:proofErr w:type="gramStart"/>
      <w:r w:rsidRPr="004E5019">
        <w:rPr>
          <w:rFonts w:ascii="Times New Roman" w:hAnsi="Times New Roman" w:cs="Times New Roman"/>
        </w:rPr>
        <w:t>.П</w:t>
      </w:r>
      <w:proofErr w:type="gramEnd"/>
      <w:r w:rsidRPr="004E5019">
        <w:rPr>
          <w:rFonts w:ascii="Times New Roman" w:hAnsi="Times New Roman" w:cs="Times New Roman"/>
        </w:rPr>
        <w:t>редседателя Совета народных депутатов:                                  Е.С.Корнилова</w:t>
      </w:r>
    </w:p>
    <w:p w:rsidR="00B313FC" w:rsidRPr="004E5019" w:rsidRDefault="00B313FC" w:rsidP="00B313FC">
      <w:pPr>
        <w:rPr>
          <w:rFonts w:ascii="Times New Roman" w:hAnsi="Times New Roman" w:cs="Times New Roman"/>
        </w:rPr>
      </w:pPr>
    </w:p>
    <w:p w:rsidR="00B313FC" w:rsidRPr="004E5019" w:rsidRDefault="00B313FC" w:rsidP="00B313FC">
      <w:pPr>
        <w:rPr>
          <w:rFonts w:ascii="Times New Roman" w:hAnsi="Times New Roman" w:cs="Times New Roman"/>
        </w:rPr>
      </w:pPr>
      <w:r w:rsidRPr="004E5019">
        <w:rPr>
          <w:rFonts w:ascii="Times New Roman" w:hAnsi="Times New Roman" w:cs="Times New Roman"/>
        </w:rPr>
        <w:t xml:space="preserve">Секретарь комиссии:                                                                                 О.А. Карпова                                                                              </w:t>
      </w:r>
    </w:p>
    <w:p w:rsidR="00B313FC" w:rsidRPr="004E5019" w:rsidRDefault="00B313FC" w:rsidP="00B313FC">
      <w:pPr>
        <w:rPr>
          <w:rFonts w:ascii="Times New Roman" w:hAnsi="Times New Roman" w:cs="Times New Roman"/>
        </w:rPr>
      </w:pPr>
    </w:p>
    <w:p w:rsidR="00B313FC" w:rsidRPr="004E5019" w:rsidRDefault="00B313FC" w:rsidP="00B313FC">
      <w:pPr>
        <w:rPr>
          <w:rFonts w:ascii="Times New Roman" w:hAnsi="Times New Roman" w:cs="Times New Roman"/>
        </w:rPr>
      </w:pPr>
      <w:r w:rsidRPr="004E5019">
        <w:rPr>
          <w:rFonts w:ascii="Times New Roman" w:hAnsi="Times New Roman" w:cs="Times New Roman"/>
        </w:rPr>
        <w:t>Члены комиссии:                                                                                       А.Д.Блинова</w:t>
      </w:r>
    </w:p>
    <w:p w:rsidR="00B313FC" w:rsidRDefault="00B313FC" w:rsidP="00B313FC">
      <w:r w:rsidRPr="004E5019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4E5019">
        <w:rPr>
          <w:rFonts w:ascii="Times New Roman" w:hAnsi="Times New Roman" w:cs="Times New Roman"/>
        </w:rPr>
        <w:t xml:space="preserve">                                                                        В.П.Телкова</w:t>
      </w:r>
      <w:r>
        <w:t xml:space="preserve">              </w:t>
      </w:r>
    </w:p>
    <w:p w:rsidR="00B313FC" w:rsidRPr="009F2BE9" w:rsidRDefault="00B313FC">
      <w:pPr>
        <w:rPr>
          <w:rFonts w:ascii="Times New Roman" w:hAnsi="Times New Roman" w:cs="Times New Roman"/>
          <w:sz w:val="28"/>
          <w:szCs w:val="28"/>
        </w:rPr>
      </w:pPr>
    </w:p>
    <w:sectPr w:rsidR="00B313FC" w:rsidRPr="009F2BE9" w:rsidSect="009177F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743B"/>
    <w:rsid w:val="00001E2F"/>
    <w:rsid w:val="00103BEC"/>
    <w:rsid w:val="001A1D8F"/>
    <w:rsid w:val="00257D28"/>
    <w:rsid w:val="002D53C5"/>
    <w:rsid w:val="002F5BE8"/>
    <w:rsid w:val="004069DA"/>
    <w:rsid w:val="004749BE"/>
    <w:rsid w:val="0050153B"/>
    <w:rsid w:val="0057580F"/>
    <w:rsid w:val="006035E6"/>
    <w:rsid w:val="0061743B"/>
    <w:rsid w:val="00685A2D"/>
    <w:rsid w:val="006B53A8"/>
    <w:rsid w:val="00863D01"/>
    <w:rsid w:val="008A45C2"/>
    <w:rsid w:val="009177F8"/>
    <w:rsid w:val="00962460"/>
    <w:rsid w:val="009F2BE9"/>
    <w:rsid w:val="00A82D54"/>
    <w:rsid w:val="00A91A5A"/>
    <w:rsid w:val="00AA42E6"/>
    <w:rsid w:val="00B313FC"/>
    <w:rsid w:val="00B453C7"/>
    <w:rsid w:val="00B60541"/>
    <w:rsid w:val="00B72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2Название Знак"/>
    <w:basedOn w:val="a0"/>
    <w:link w:val="20"/>
    <w:uiPriority w:val="99"/>
    <w:locked/>
    <w:rsid w:val="00B313FC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B313FC"/>
    <w:pPr>
      <w:spacing w:after="0" w:line="240" w:lineRule="auto"/>
      <w:ind w:right="4536"/>
      <w:jc w:val="both"/>
    </w:pPr>
    <w:rPr>
      <w:rFonts w:ascii="Arial" w:hAnsi="Arial" w:cs="Arial"/>
      <w:b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8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1740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2018-01-17T09:32:00Z</cp:lastPrinted>
  <dcterms:created xsi:type="dcterms:W3CDTF">2017-12-11T07:46:00Z</dcterms:created>
  <dcterms:modified xsi:type="dcterms:W3CDTF">2018-01-17T09:32:00Z</dcterms:modified>
</cp:coreProperties>
</file>