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E0AB2" w14:textId="77777777" w:rsidR="00D86F30" w:rsidRPr="00D86F30" w:rsidRDefault="00D86F30" w:rsidP="00D86F30">
      <w:r w:rsidRPr="00D86F30">
        <w:t xml:space="preserve">СОВЕТ  НАРОДНЫХ ДЕПУТАТов </w:t>
      </w:r>
    </w:p>
    <w:p w14:paraId="0B1D0CC8" w14:textId="77777777" w:rsidR="00D86F30" w:rsidRPr="00D86F30" w:rsidRDefault="00D86F30" w:rsidP="00D86F30">
      <w:r w:rsidRPr="00D86F30">
        <w:t xml:space="preserve">СТОРОЖЕВСКОГО 2-ГО  СЕЛЬСКОГО ПОСЕЛЕНИЯ ЛИСКИНСКОГО МУНИЦИПАЛЬНОГО РАЙОНА </w:t>
      </w:r>
    </w:p>
    <w:p w14:paraId="74801E62" w14:textId="77777777" w:rsidR="00D86F30" w:rsidRPr="00D86F30" w:rsidRDefault="00D86F30" w:rsidP="00D86F30">
      <w:r w:rsidRPr="00D86F30">
        <w:t>ВОРОНЕЖСКОЙ ОБЛАСТИ</w:t>
      </w:r>
    </w:p>
    <w:p w14:paraId="721A8B9C" w14:textId="77777777" w:rsidR="00D86F30" w:rsidRPr="00D86F30" w:rsidRDefault="00D86F30" w:rsidP="00D86F30">
      <w:r w:rsidRPr="00D86F30">
        <w:t>__________________________________________________________________</w:t>
      </w:r>
    </w:p>
    <w:p w14:paraId="7F6AE32B" w14:textId="77777777" w:rsidR="00D86F30" w:rsidRPr="00D86F30" w:rsidRDefault="00D86F30" w:rsidP="00D86F30">
      <w:r w:rsidRPr="00D86F30">
        <w:t> </w:t>
      </w:r>
    </w:p>
    <w:p w14:paraId="4299E06E" w14:textId="77777777" w:rsidR="00D86F30" w:rsidRPr="00D86F30" w:rsidRDefault="00D86F30" w:rsidP="00D86F30">
      <w:r w:rsidRPr="00D86F30">
        <w:t>РЕШЕНИЕ</w:t>
      </w:r>
    </w:p>
    <w:p w14:paraId="2443C6E3" w14:textId="77777777" w:rsidR="00D86F30" w:rsidRPr="00D86F30" w:rsidRDefault="00D86F30" w:rsidP="00D86F30">
      <w:r w:rsidRPr="00D86F30">
        <w:t> </w:t>
      </w:r>
    </w:p>
    <w:p w14:paraId="5731ADA8" w14:textId="77777777" w:rsidR="00D86F30" w:rsidRPr="00D86F30" w:rsidRDefault="00D86F30" w:rsidP="00D86F30">
      <w:r w:rsidRPr="00D86F30">
        <w:t xml:space="preserve">от «02» октября 2017 г. №83   «Об утверждении программы «Комплексного развития транспортной инфраструктуры Сторожевского 2-го сельского поселения Лискинского муниципального района Воронежской области на 2017-2027 г.»       </w:t>
      </w:r>
    </w:p>
    <w:p w14:paraId="27DFF2E7" w14:textId="77777777" w:rsidR="00D86F30" w:rsidRPr="00D86F30" w:rsidRDefault="00D86F30" w:rsidP="00D86F30">
      <w:r w:rsidRPr="00D86F30">
        <w:t xml:space="preserve">     В соответствии с Федеральным законом от 29.12.2014 №456-ФЗ «О внесении изменений в Градостроительный кодекс Российской Федерации и отдельные законодательные акты Российской Федерации»,  Федеральным законом от 06 октября 2003г. № 131-ФЗ «Об общих принципах организации местного самоуправления в Российской Федерации», постановлением Правительства Российской Федерации от 25.12.2015 № 1440 «Об утверждении требований к программам комплексного развития транспортной инфраструктуры поселений, городских округов», Уставом Сторожевского 2-го сельского поселения, Генеральным планом Сторожевского 2-го сельского поселения Лискинского муниципального района, Совет народных депутатов Сторожевского 2-го сельского поселения  </w:t>
      </w:r>
    </w:p>
    <w:p w14:paraId="55765ED5" w14:textId="77777777" w:rsidR="00D86F30" w:rsidRPr="00D86F30" w:rsidRDefault="00D86F30" w:rsidP="00D86F30">
      <w:r w:rsidRPr="00D86F30">
        <w:t> </w:t>
      </w:r>
    </w:p>
    <w:p w14:paraId="39210631" w14:textId="77777777" w:rsidR="00D86F30" w:rsidRPr="00D86F30" w:rsidRDefault="00D86F30" w:rsidP="00D86F30">
      <w:r w:rsidRPr="00D86F30">
        <w:t>РЕШИЛ:</w:t>
      </w:r>
    </w:p>
    <w:p w14:paraId="42F76675" w14:textId="77777777" w:rsidR="00D86F30" w:rsidRPr="00D86F30" w:rsidRDefault="00D86F30" w:rsidP="00D86F30">
      <w:r w:rsidRPr="00D86F30">
        <w:t>1. Утвердить программу «Комплексного развития транспортной инфраструктуры Сторожевского 2-го сельского поселения Лискинского муниципального района Воронежской области на 2017-2027г.»</w:t>
      </w:r>
    </w:p>
    <w:p w14:paraId="28227C7C" w14:textId="77777777" w:rsidR="00D86F30" w:rsidRPr="00D86F30" w:rsidRDefault="00D86F30" w:rsidP="00D86F30">
      <w:r w:rsidRPr="00D86F30">
        <w:t> </w:t>
      </w:r>
    </w:p>
    <w:p w14:paraId="4E0E5CB0" w14:textId="77777777" w:rsidR="00D86F30" w:rsidRPr="00D86F30" w:rsidRDefault="00D86F30" w:rsidP="00D86F30">
      <w:r w:rsidRPr="00D86F30">
        <w:t>2. Контроль за исполнением настоящего решения возложить на ревизионную комиссию по финансовым ресурсам, муниципальной собственности, налогам и ценам  Сторожевского 2-го сельского поселения.</w:t>
      </w:r>
    </w:p>
    <w:p w14:paraId="1806BC42" w14:textId="77777777" w:rsidR="00D86F30" w:rsidRPr="00D86F30" w:rsidRDefault="00D86F30" w:rsidP="00D86F30">
      <w:r w:rsidRPr="00D86F30">
        <w:t> </w:t>
      </w:r>
    </w:p>
    <w:p w14:paraId="5570EE2B" w14:textId="77777777" w:rsidR="00D86F30" w:rsidRPr="00D86F30" w:rsidRDefault="00D86F30" w:rsidP="00D86F30">
      <w:r w:rsidRPr="00D86F30">
        <w:t>3. Настоящее решение вступает в силу с момента его обнародования.</w:t>
      </w:r>
    </w:p>
    <w:p w14:paraId="686DB851" w14:textId="77777777" w:rsidR="00D86F30" w:rsidRPr="00D86F30" w:rsidRDefault="00D86F30" w:rsidP="00D86F30">
      <w:r w:rsidRPr="00D86F30">
        <w:t> </w:t>
      </w:r>
    </w:p>
    <w:p w14:paraId="5444ED51" w14:textId="77777777" w:rsidR="00D86F30" w:rsidRPr="00D86F30" w:rsidRDefault="00D86F30" w:rsidP="00D86F30">
      <w:r w:rsidRPr="00D86F30">
        <w:t> </w:t>
      </w:r>
    </w:p>
    <w:p w14:paraId="735119DC" w14:textId="77777777" w:rsidR="00D86F30" w:rsidRPr="00D86F30" w:rsidRDefault="00D86F30" w:rsidP="00D86F30">
      <w:r w:rsidRPr="00D86F30">
        <w:t>Глава  Сторожевского 2-го</w:t>
      </w:r>
    </w:p>
    <w:p w14:paraId="0959FA2C" w14:textId="77777777" w:rsidR="00D86F30" w:rsidRPr="00D86F30" w:rsidRDefault="00D86F30" w:rsidP="00D86F30">
      <w:r w:rsidRPr="00D86F30">
        <w:t>сельского поселения      Н.П. Соколова</w:t>
      </w:r>
    </w:p>
    <w:p w14:paraId="5FAABEB6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DDD"/>
    <w:rsid w:val="00312C96"/>
    <w:rsid w:val="004C7D2F"/>
    <w:rsid w:val="005A7B2A"/>
    <w:rsid w:val="00625DDD"/>
    <w:rsid w:val="008D6E62"/>
    <w:rsid w:val="00C81128"/>
    <w:rsid w:val="00D8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D03C66-A96A-4462-BCA5-3901040E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5D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5D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5D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5D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5D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5D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5D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5D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5D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5D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25D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25D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25DD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25DD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25DD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25DD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25DD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25DD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25D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25D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25D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25D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25D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25DD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25DD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25DD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25D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25DD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25D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3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2025-01-14T12:04:00Z</dcterms:created>
  <dcterms:modified xsi:type="dcterms:W3CDTF">2025-01-14T12:04:00Z</dcterms:modified>
</cp:coreProperties>
</file>