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95AD0" w14:textId="77777777" w:rsidR="007D6F6C" w:rsidRPr="007D6F6C" w:rsidRDefault="007D6F6C" w:rsidP="007D6F6C">
      <w:r w:rsidRPr="007D6F6C">
        <w:t xml:space="preserve">СОВЕТ  НАРОДНЫХ ДЕПУТАТов </w:t>
      </w:r>
    </w:p>
    <w:p w14:paraId="0C9DAFD6" w14:textId="77777777" w:rsidR="007D6F6C" w:rsidRPr="007D6F6C" w:rsidRDefault="007D6F6C" w:rsidP="007D6F6C">
      <w:r w:rsidRPr="007D6F6C">
        <w:t xml:space="preserve">СТОРОЖЕВСКОГО 2-ГО  СЕЛЬСКОГО ПОСЕЛЕНИЯ ЛИСКИНСКОГО МУНИЦИПАЛЬНОГО РАЙОНА </w:t>
      </w:r>
    </w:p>
    <w:p w14:paraId="186F6928" w14:textId="77777777" w:rsidR="007D6F6C" w:rsidRPr="007D6F6C" w:rsidRDefault="007D6F6C" w:rsidP="007D6F6C">
      <w:r w:rsidRPr="007D6F6C">
        <w:t>ВОРОНЕЖСКОЙ ОБЛАСТИ</w:t>
      </w:r>
    </w:p>
    <w:p w14:paraId="0521D0CB" w14:textId="77777777" w:rsidR="007D6F6C" w:rsidRPr="007D6F6C" w:rsidRDefault="007D6F6C" w:rsidP="007D6F6C">
      <w:r w:rsidRPr="007D6F6C">
        <w:t>__________________________________________________________________</w:t>
      </w:r>
    </w:p>
    <w:p w14:paraId="7D53A421" w14:textId="77777777" w:rsidR="007D6F6C" w:rsidRPr="007D6F6C" w:rsidRDefault="007D6F6C" w:rsidP="007D6F6C">
      <w:r w:rsidRPr="007D6F6C">
        <w:t> </w:t>
      </w:r>
    </w:p>
    <w:p w14:paraId="0CCC8286" w14:textId="77777777" w:rsidR="007D6F6C" w:rsidRPr="007D6F6C" w:rsidRDefault="007D6F6C" w:rsidP="007D6F6C">
      <w:r w:rsidRPr="007D6F6C">
        <w:t>РЕШЕНИЕ</w:t>
      </w:r>
    </w:p>
    <w:p w14:paraId="1CB7FDF6" w14:textId="77777777" w:rsidR="007D6F6C" w:rsidRPr="007D6F6C" w:rsidRDefault="007D6F6C" w:rsidP="007D6F6C">
      <w:r w:rsidRPr="007D6F6C">
        <w:t> </w:t>
      </w:r>
    </w:p>
    <w:p w14:paraId="59969172" w14:textId="77777777" w:rsidR="007D6F6C" w:rsidRPr="007D6F6C" w:rsidRDefault="007D6F6C" w:rsidP="007D6F6C">
      <w:r w:rsidRPr="007D6F6C">
        <w:t xml:space="preserve">от «05» сентября 2017 г. № 78   Об утверждении программы «Комплексного развития социальной инфраструктуры Сторожевского 2-го сельского поселения Лискинского муниципального района Воронежской области на 2017-2027 г.»       </w:t>
      </w:r>
    </w:p>
    <w:p w14:paraId="00569C68" w14:textId="77777777" w:rsidR="007D6F6C" w:rsidRPr="007D6F6C" w:rsidRDefault="007D6F6C" w:rsidP="007D6F6C">
      <w:r w:rsidRPr="007D6F6C">
        <w:t xml:space="preserve">    В соответствии с Градостроительным кодексом Российской Федерации, Федеральным законом от 06 октября 2003г. № 131-ФЗ «Об общих принципах организации местного самоуправления в Российской Федерации», постановлением Правительства Российской Федерации от 01 октября 2015г. № 1050 «Об утверждении требований к программам комплексного развития социальной инфраструктуры поселений, городских округов», Генеральным планом Сторожевского 2-го сельского поселения Лискинского муниципального района, Совет народных депутатов Сторожевского 2-го сельского поселения  </w:t>
      </w:r>
    </w:p>
    <w:p w14:paraId="15BAFB08" w14:textId="77777777" w:rsidR="007D6F6C" w:rsidRPr="007D6F6C" w:rsidRDefault="007D6F6C" w:rsidP="007D6F6C">
      <w:r w:rsidRPr="007D6F6C">
        <w:t>РЕШИЛ:</w:t>
      </w:r>
    </w:p>
    <w:p w14:paraId="413D0CB1" w14:textId="77777777" w:rsidR="007D6F6C" w:rsidRPr="007D6F6C" w:rsidRDefault="007D6F6C" w:rsidP="007D6F6C">
      <w:r w:rsidRPr="007D6F6C">
        <w:t> </w:t>
      </w:r>
    </w:p>
    <w:p w14:paraId="5E1CBFA4" w14:textId="77777777" w:rsidR="007D6F6C" w:rsidRPr="007D6F6C" w:rsidRDefault="007D6F6C" w:rsidP="007D6F6C">
      <w:r w:rsidRPr="007D6F6C">
        <w:t>1. Утвердить программу «Комплексного развития социальной инфраструктуры Сторожевского 2-го сельского поселения Лискинского муниципального района Воронежской области на 2017-2027г.»</w:t>
      </w:r>
    </w:p>
    <w:p w14:paraId="0FF0E4BA" w14:textId="77777777" w:rsidR="007D6F6C" w:rsidRPr="007D6F6C" w:rsidRDefault="007D6F6C" w:rsidP="007D6F6C">
      <w:r w:rsidRPr="007D6F6C">
        <w:t> </w:t>
      </w:r>
    </w:p>
    <w:p w14:paraId="2783677F" w14:textId="77777777" w:rsidR="007D6F6C" w:rsidRPr="007D6F6C" w:rsidRDefault="007D6F6C" w:rsidP="007D6F6C">
      <w:r w:rsidRPr="007D6F6C">
        <w:t>2. Контроль за исполнением настоящего решения возложить на ревизионную комиссию по финансовым ресурсам, муниципальной собственности, налогам и ценам  Сторожевского 2-го сельского поселения.</w:t>
      </w:r>
    </w:p>
    <w:p w14:paraId="77264841" w14:textId="77777777" w:rsidR="007D6F6C" w:rsidRPr="007D6F6C" w:rsidRDefault="007D6F6C" w:rsidP="007D6F6C">
      <w:r w:rsidRPr="007D6F6C">
        <w:t> </w:t>
      </w:r>
    </w:p>
    <w:p w14:paraId="12AECCA5" w14:textId="77777777" w:rsidR="007D6F6C" w:rsidRPr="007D6F6C" w:rsidRDefault="007D6F6C" w:rsidP="007D6F6C">
      <w:r w:rsidRPr="007D6F6C">
        <w:t>3. Настоящее решение вступает в силу с момента его обнародования.</w:t>
      </w:r>
    </w:p>
    <w:p w14:paraId="56ED8020" w14:textId="77777777" w:rsidR="007D6F6C" w:rsidRPr="007D6F6C" w:rsidRDefault="007D6F6C" w:rsidP="007D6F6C">
      <w:r w:rsidRPr="007D6F6C">
        <w:t> </w:t>
      </w:r>
    </w:p>
    <w:p w14:paraId="70592F94" w14:textId="77777777" w:rsidR="007D6F6C" w:rsidRPr="007D6F6C" w:rsidRDefault="007D6F6C" w:rsidP="007D6F6C">
      <w:r w:rsidRPr="007D6F6C">
        <w:t> </w:t>
      </w:r>
    </w:p>
    <w:p w14:paraId="28832672" w14:textId="77777777" w:rsidR="007D6F6C" w:rsidRPr="007D6F6C" w:rsidRDefault="007D6F6C" w:rsidP="007D6F6C">
      <w:r w:rsidRPr="007D6F6C">
        <w:t>Глава  Сторожевского 2-го</w:t>
      </w:r>
    </w:p>
    <w:p w14:paraId="4A66A99F" w14:textId="77777777" w:rsidR="007D6F6C" w:rsidRPr="007D6F6C" w:rsidRDefault="007D6F6C" w:rsidP="007D6F6C">
      <w:r w:rsidRPr="007D6F6C">
        <w:t>сельского поселения            Н.П. Соколова</w:t>
      </w:r>
    </w:p>
    <w:p w14:paraId="5F861A2B" w14:textId="77777777" w:rsidR="007D6F6C" w:rsidRPr="007D6F6C" w:rsidRDefault="007D6F6C" w:rsidP="007D6F6C">
      <w:r w:rsidRPr="007D6F6C">
        <w:t> Приложение №1 к решению Совета народных депутатов</w:t>
      </w:r>
    </w:p>
    <w:p w14:paraId="36A6C28E" w14:textId="77777777" w:rsidR="007D6F6C" w:rsidRPr="007D6F6C" w:rsidRDefault="007D6F6C" w:rsidP="007D6F6C"/>
    <w:p w14:paraId="3682A0BF" w14:textId="77777777" w:rsidR="007D6F6C" w:rsidRPr="007D6F6C" w:rsidRDefault="007D6F6C" w:rsidP="007D6F6C"/>
    <w:p w14:paraId="4C5D8D16" w14:textId="77777777" w:rsidR="007D6F6C" w:rsidRPr="007D6F6C" w:rsidRDefault="007D6F6C" w:rsidP="007D6F6C"/>
    <w:p w14:paraId="3BFA6CB2" w14:textId="77777777" w:rsidR="007D6F6C" w:rsidRPr="007D6F6C" w:rsidRDefault="007D6F6C" w:rsidP="007D6F6C">
      <w:r w:rsidRPr="007D6F6C">
        <w:lastRenderedPageBreak/>
        <w:t xml:space="preserve">    Сторожевского 2-го сельского поселения Лискинского     муниципального района Воронежской области от 05.09.2017   №78 «Об утверждении программы «Комплексного развития социальной инфраструктуры Сторожевского 2-го сельского      поселения Лискинского муниципального района Воронежской      области на 2017 -2027 г.» </w:t>
      </w:r>
      <w:r w:rsidRPr="007D6F6C">
        <w:rPr>
          <w:b/>
          <w:bCs/>
        </w:rPr>
        <w:t> </w:t>
      </w:r>
      <w:r w:rsidRPr="007D6F6C">
        <w:t xml:space="preserve"> </w:t>
      </w:r>
    </w:p>
    <w:p w14:paraId="1128AB21" w14:textId="77777777" w:rsidR="007D6F6C" w:rsidRPr="007D6F6C" w:rsidRDefault="007D6F6C" w:rsidP="007D6F6C">
      <w:r w:rsidRPr="007D6F6C">
        <w:t> </w:t>
      </w:r>
    </w:p>
    <w:p w14:paraId="6039C8E2" w14:textId="77777777" w:rsidR="007D6F6C" w:rsidRPr="007D6F6C" w:rsidRDefault="007D6F6C" w:rsidP="007D6F6C">
      <w:r w:rsidRPr="007D6F6C">
        <w:t xml:space="preserve">    </w:t>
      </w:r>
      <w:r w:rsidRPr="007D6F6C">
        <w:rPr>
          <w:b/>
          <w:bCs/>
        </w:rPr>
        <w:t>ПРОГРАММА</w:t>
      </w:r>
      <w:r w:rsidRPr="007D6F6C">
        <w:t xml:space="preserve"> </w:t>
      </w:r>
      <w:r w:rsidRPr="007D6F6C">
        <w:rPr>
          <w:b/>
          <w:bCs/>
        </w:rPr>
        <w:t> </w:t>
      </w:r>
      <w:r w:rsidRPr="007D6F6C">
        <w:t xml:space="preserve"> </w:t>
      </w:r>
      <w:r w:rsidRPr="007D6F6C">
        <w:rPr>
          <w:b/>
          <w:bCs/>
        </w:rPr>
        <w:t>«КОМПЛЕКСНОГО РАЗВИТИЯ СОЦИАЛЬНОЙ ИНФРАСТРУКТУРЫ</w:t>
      </w:r>
      <w:r w:rsidRPr="007D6F6C">
        <w:t xml:space="preserve"> </w:t>
      </w:r>
      <w:r w:rsidRPr="007D6F6C">
        <w:rPr>
          <w:b/>
          <w:bCs/>
        </w:rPr>
        <w:t>СТОРОЖЕВСКОГО 2-ГО СЕЛЬСКОГО ПОСЕЛЕНИЯ ЛИСКИНСКОГО МУНИЦИПАЛЬНОГО РАЙОНА ВОРОНЕЖСКОЙ ОБЛАСТИ»</w:t>
      </w:r>
      <w:r w:rsidRPr="007D6F6C">
        <w:t xml:space="preserve"> </w:t>
      </w:r>
      <w:r w:rsidRPr="007D6F6C">
        <w:rPr>
          <w:b/>
          <w:bCs/>
        </w:rPr>
        <w:t>на 2017-2027 годы</w:t>
      </w:r>
      <w:r w:rsidRPr="007D6F6C">
        <w:t xml:space="preserve">                           </w:t>
      </w:r>
    </w:p>
    <w:p w14:paraId="23DC7346" w14:textId="77777777" w:rsidR="007D6F6C" w:rsidRPr="007D6F6C" w:rsidRDefault="007D6F6C" w:rsidP="007D6F6C">
      <w:r w:rsidRPr="007D6F6C">
        <w:t> </w:t>
      </w:r>
    </w:p>
    <w:p w14:paraId="5B3F10DB" w14:textId="77777777" w:rsidR="007D6F6C" w:rsidRPr="007D6F6C" w:rsidRDefault="007D6F6C" w:rsidP="007D6F6C">
      <w:r w:rsidRPr="007D6F6C">
        <w:t> </w:t>
      </w:r>
    </w:p>
    <w:p w14:paraId="1D7685E4" w14:textId="77777777" w:rsidR="007D6F6C" w:rsidRPr="007D6F6C" w:rsidRDefault="007D6F6C" w:rsidP="007D6F6C">
      <w:r w:rsidRPr="007D6F6C">
        <w:t> </w:t>
      </w:r>
    </w:p>
    <w:p w14:paraId="66FB379E" w14:textId="77777777" w:rsidR="007D6F6C" w:rsidRPr="007D6F6C" w:rsidRDefault="007D6F6C" w:rsidP="007D6F6C">
      <w:r w:rsidRPr="007D6F6C">
        <w:t> </w:t>
      </w:r>
    </w:p>
    <w:p w14:paraId="4E91A6A7" w14:textId="77777777" w:rsidR="007D6F6C" w:rsidRPr="007D6F6C" w:rsidRDefault="007D6F6C" w:rsidP="007D6F6C">
      <w:r w:rsidRPr="007D6F6C">
        <w:t> </w:t>
      </w:r>
    </w:p>
    <w:p w14:paraId="44B330FB" w14:textId="77777777" w:rsidR="007D6F6C" w:rsidRPr="007D6F6C" w:rsidRDefault="007D6F6C" w:rsidP="007D6F6C">
      <w:r w:rsidRPr="007D6F6C">
        <w:t> </w:t>
      </w:r>
    </w:p>
    <w:p w14:paraId="296ADEA2" w14:textId="77777777" w:rsidR="007D6F6C" w:rsidRPr="007D6F6C" w:rsidRDefault="007D6F6C" w:rsidP="007D6F6C">
      <w:r w:rsidRPr="007D6F6C">
        <w:t> </w:t>
      </w:r>
    </w:p>
    <w:p w14:paraId="03EBB157" w14:textId="77777777" w:rsidR="007D6F6C" w:rsidRPr="007D6F6C" w:rsidRDefault="007D6F6C" w:rsidP="007D6F6C">
      <w:r w:rsidRPr="007D6F6C">
        <w:t> </w:t>
      </w:r>
    </w:p>
    <w:p w14:paraId="03FF0AD6" w14:textId="77777777" w:rsidR="007D6F6C" w:rsidRPr="007D6F6C" w:rsidRDefault="007D6F6C" w:rsidP="007D6F6C">
      <w:r w:rsidRPr="007D6F6C">
        <w:rPr>
          <w:b/>
          <w:bCs/>
        </w:rPr>
        <w:t> </w:t>
      </w:r>
      <w:r w:rsidRPr="007D6F6C">
        <w:t xml:space="preserve"> </w:t>
      </w:r>
      <w:r w:rsidRPr="007D6F6C">
        <w:rPr>
          <w:b/>
          <w:bCs/>
        </w:rPr>
        <w:t>ПРОГРАММА</w:t>
      </w:r>
      <w:r w:rsidRPr="007D6F6C">
        <w:t xml:space="preserve"> </w:t>
      </w:r>
      <w:r w:rsidRPr="007D6F6C">
        <w:rPr>
          <w:b/>
          <w:bCs/>
        </w:rPr>
        <w:t xml:space="preserve">КОМПЛЕКСНОГО РАЗВИТИЯ СОЦИАЛЬНОЙ ИНФРАСТРУКТУРЫ СТОРОЖЕВСКОГО 2-ГО СЕЛЬСКОГО ПОСЕЛЕНИЯ ЛИСКИНСКОГО МУНИЦИПАЛЬНОГО РАЙОНА ВОРОНЕЖСКОЙ ОБЛАСТИ  НА </w:t>
      </w:r>
      <w:r w:rsidRPr="007D6F6C">
        <w:t> </w:t>
      </w:r>
      <w:r w:rsidRPr="007D6F6C">
        <w:rPr>
          <w:b/>
          <w:bCs/>
        </w:rPr>
        <w:t>2017-2027годы</w:t>
      </w:r>
      <w:r w:rsidRPr="007D6F6C">
        <w:t xml:space="preserve">   </w:t>
      </w:r>
      <w:r w:rsidRPr="007D6F6C">
        <w:rPr>
          <w:b/>
          <w:bCs/>
        </w:rPr>
        <w:t>Паспорт программы.</w:t>
      </w:r>
      <w:r w:rsidRPr="007D6F6C">
        <w:t xml:space="preserve"> </w:t>
      </w:r>
    </w:p>
    <w:tbl>
      <w:tblPr>
        <w:tblW w:w="5151" w:type="pct"/>
        <w:tblCellSpacing w:w="0" w:type="dxa"/>
        <w:tblInd w:w="-2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7"/>
        <w:gridCol w:w="7304"/>
      </w:tblGrid>
      <w:tr w:rsidR="007D6F6C" w:rsidRPr="007D6F6C" w14:paraId="1652F80A" w14:textId="77777777" w:rsidTr="007D6F6C">
        <w:trPr>
          <w:trHeight w:val="1180"/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6A4F5801" w14:textId="77777777" w:rsidR="007D6F6C" w:rsidRPr="007D6F6C" w:rsidRDefault="007D6F6C" w:rsidP="007D6F6C">
            <w:r w:rsidRPr="007D6F6C">
              <w:rPr>
                <w:b/>
                <w:bCs/>
              </w:rPr>
              <w:t>Наименование программы: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00F01B46" w14:textId="77777777" w:rsidR="007D6F6C" w:rsidRPr="007D6F6C" w:rsidRDefault="007D6F6C" w:rsidP="007D6F6C">
            <w:r w:rsidRPr="007D6F6C">
              <w:t xml:space="preserve">Программа комплексного развития социальной инфраструктуры Сторожевского 2-го сельского поселения Лискинского муниципального района Воронежской области на 2017-2027годы. </w:t>
            </w:r>
          </w:p>
        </w:tc>
      </w:tr>
      <w:tr w:rsidR="007D6F6C" w:rsidRPr="007D6F6C" w14:paraId="115DD1FE" w14:textId="77777777" w:rsidTr="007D6F6C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0802668A" w14:textId="77777777" w:rsidR="007D6F6C" w:rsidRPr="007D6F6C" w:rsidRDefault="007D6F6C" w:rsidP="007D6F6C">
            <w:r w:rsidRPr="007D6F6C">
              <w:rPr>
                <w:b/>
                <w:bCs/>
              </w:rPr>
              <w:t>Основание для разработки программы: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5F245F03" w14:textId="77777777" w:rsidR="007D6F6C" w:rsidRPr="007D6F6C" w:rsidRDefault="007D6F6C" w:rsidP="007D6F6C">
            <w:r w:rsidRPr="007D6F6C">
              <w:t xml:space="preserve">·       Градостроительный Кодекс Российской Федерации. ·       Федеральный Закон № 131-ФЗ от 06.10.2003 «Об общих принципах организации местного самоуправления в Российской Федерации». ·       Постановление Правительства Российской Федерации от 1 октября 2015г. № 1050 «Об утверждении требований к программам комплексного развития социальной инфраструктуры поселений, городских округов». ·       Генеральный план Сторожевского 2-го сельского поселения Лискинского  муниципального района Воронежской области. ·       Устав Сторожевского 2-го сельского поселения Лискинского муниципального района Воронежской области. </w:t>
            </w:r>
          </w:p>
        </w:tc>
      </w:tr>
      <w:tr w:rsidR="007D6F6C" w:rsidRPr="007D6F6C" w14:paraId="52740DC5" w14:textId="77777777" w:rsidTr="007D6F6C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574DBB9D" w14:textId="77777777" w:rsidR="007D6F6C" w:rsidRPr="007D6F6C" w:rsidRDefault="007D6F6C" w:rsidP="007D6F6C">
            <w:r w:rsidRPr="007D6F6C">
              <w:rPr>
                <w:b/>
                <w:bCs/>
              </w:rPr>
              <w:t>Наименование заказчика и разработчика программы, их местонахождение: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5C2354AB" w14:textId="77777777" w:rsidR="007D6F6C" w:rsidRPr="007D6F6C" w:rsidRDefault="007D6F6C" w:rsidP="007D6F6C">
            <w:r w:rsidRPr="007D6F6C">
              <w:t xml:space="preserve">  Администрация  Сторожевского 2-го сельского поселения Лискинского муниципального района Воронежской области. Воронежская область, Лискинский район, с. Сторожевое 2-е, ул. Центральная, 44. </w:t>
            </w:r>
          </w:p>
        </w:tc>
      </w:tr>
      <w:tr w:rsidR="007D6F6C" w:rsidRPr="007D6F6C" w14:paraId="22817C31" w14:textId="77777777" w:rsidTr="007D6F6C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49411CC0" w14:textId="77777777" w:rsidR="007D6F6C" w:rsidRPr="007D6F6C" w:rsidRDefault="007D6F6C" w:rsidP="007D6F6C">
            <w:r w:rsidRPr="007D6F6C">
              <w:rPr>
                <w:b/>
                <w:bCs/>
              </w:rPr>
              <w:t>Цель программы: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61F8D7F3" w14:textId="77777777" w:rsidR="007D6F6C" w:rsidRPr="007D6F6C" w:rsidRDefault="007D6F6C" w:rsidP="007D6F6C">
            <w:r w:rsidRPr="007D6F6C">
              <w:t xml:space="preserve">Развитие социальной инфраструктуры для обеспечения повышения качества жизни населения Сторожевского 2-го сельского поселения Лискинского муниципального района Воронежской области. </w:t>
            </w:r>
          </w:p>
        </w:tc>
      </w:tr>
      <w:tr w:rsidR="007D6F6C" w:rsidRPr="007D6F6C" w14:paraId="626715DC" w14:textId="77777777" w:rsidTr="007D6F6C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5C862164" w14:textId="77777777" w:rsidR="007D6F6C" w:rsidRPr="007D6F6C" w:rsidRDefault="007D6F6C" w:rsidP="007D6F6C">
            <w:r w:rsidRPr="007D6F6C">
              <w:rPr>
                <w:b/>
                <w:bCs/>
              </w:rPr>
              <w:lastRenderedPageBreak/>
              <w:t>Задачи программы: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20BBDF02" w14:textId="77777777" w:rsidR="007D6F6C" w:rsidRPr="007D6F6C" w:rsidRDefault="007D6F6C" w:rsidP="007D6F6C">
            <w:r w:rsidRPr="007D6F6C">
              <w:t xml:space="preserve">1. Создание правовых, организационных, институциональных и экономических условий для перехода к устойчивому социальному развитию поселения, эффективной реализации полномочий органов местного самоуправления. 2. Развитие и расширение информационно-консультационного и правового обслуживания населения. 3. Развитие социальной инфраструктуры, образования, здравоохранения, культуры, физкультуры и спорта: повышение роли физкультуры и спорта в деле профилактики правонарушений, преодоления распространения наркомании и алкоголизма. 4. Сохранение объектов культуры и активизация культурной деятельности. 5. Развитие личных подсобных хозяйств. 6. Создание условий для безопасного проживания населения на территории поселения. 7. Содействие в привлечении молодых специалистов в поселение (врачей, учителей, работников культуры, муниципальных служащих). 8. Содействие в обеспечении социальной поддержки слабозащищенным слоям населения. 9.  Создание условий  по  повышению  доступности  среды  для маломобильных групп населения сельского поселения. </w:t>
            </w:r>
          </w:p>
        </w:tc>
      </w:tr>
      <w:tr w:rsidR="007D6F6C" w:rsidRPr="007D6F6C" w14:paraId="3BA95308" w14:textId="77777777" w:rsidTr="007D6F6C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27BE735D" w14:textId="77777777" w:rsidR="007D6F6C" w:rsidRPr="007D6F6C" w:rsidRDefault="007D6F6C" w:rsidP="007D6F6C">
            <w:r w:rsidRPr="007D6F6C">
              <w:rPr>
                <w:b/>
                <w:bCs/>
              </w:rPr>
              <w:t> </w:t>
            </w:r>
            <w:r w:rsidRPr="007D6F6C">
              <w:t xml:space="preserve"> </w:t>
            </w:r>
          </w:p>
          <w:p w14:paraId="505C737A" w14:textId="77777777" w:rsidR="007D6F6C" w:rsidRPr="007D6F6C" w:rsidRDefault="007D6F6C" w:rsidP="007D6F6C">
            <w:r w:rsidRPr="007D6F6C">
              <w:rPr>
                <w:b/>
                <w:bCs/>
              </w:rPr>
              <w:t>Целевые показатели (индикаторы) обеспеченности населения объектами социальной инфраструктуры: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05C6EE1C" w14:textId="77777777" w:rsidR="007D6F6C" w:rsidRPr="007D6F6C" w:rsidRDefault="007D6F6C" w:rsidP="007D6F6C">
            <w:r w:rsidRPr="007D6F6C">
              <w:t>Целевыми показателями (индикаторами) обеспеченности населения объектами социальной инфраструктуры, станут:</w:t>
            </w:r>
            <w:r w:rsidRPr="007D6F6C">
              <w:br/>
              <w:t>- показатели ежегодного сокращения миграционного оттока населения;</w:t>
            </w:r>
            <w:r w:rsidRPr="007D6F6C">
              <w:br/>
              <w:t xml:space="preserve">- улучшение качества услуг, предоставляемых учреждениями культуры, образования, здравоохранения Сторожевского 2-го  сельского поселения; - создание условий для занятий спортом; - уровень доступности объектов физической культуры и массового спорта и культуры для всех категорий граждан вне зависимости от местожительства, социального статуса, имущественного положения и состояния здоровья. </w:t>
            </w:r>
          </w:p>
        </w:tc>
      </w:tr>
      <w:tr w:rsidR="007D6F6C" w:rsidRPr="007D6F6C" w14:paraId="269FAE87" w14:textId="77777777" w:rsidTr="007D6F6C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69E32FD9" w14:textId="77777777" w:rsidR="007D6F6C" w:rsidRPr="007D6F6C" w:rsidRDefault="007D6F6C" w:rsidP="007D6F6C">
            <w:r w:rsidRPr="007D6F6C">
              <w:rPr>
                <w:b/>
                <w:bCs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4BAF7EC8" w14:textId="77777777" w:rsidR="007D6F6C" w:rsidRPr="007D6F6C" w:rsidRDefault="007D6F6C" w:rsidP="007D6F6C">
            <w:r w:rsidRPr="007D6F6C">
              <w:t xml:space="preserve">1.     Реконструкция здания администрации сельского поселения. 2.     Реконструкция и перепрофилирование существующих объектов социального и культурно-бытового назначения. 3.     Благоустройство и озеленение улиц, территории общественного центра, создание сквера, организация рекреационных зон сезонного использования с благоустройством пляжа и спортивной площадки. 4.     Проведение мероприятий, направленных на работу с детьми и молодежью, в рамках организации библиотечного обслуживания населения, в рамках создания условий для организации досуга населения. </w:t>
            </w:r>
          </w:p>
        </w:tc>
      </w:tr>
      <w:tr w:rsidR="007D6F6C" w:rsidRPr="007D6F6C" w14:paraId="34BF89B2" w14:textId="77777777" w:rsidTr="007D6F6C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56F72BC9" w14:textId="77777777" w:rsidR="007D6F6C" w:rsidRPr="007D6F6C" w:rsidRDefault="007D6F6C" w:rsidP="007D6F6C">
            <w:r w:rsidRPr="007D6F6C">
              <w:rPr>
                <w:b/>
                <w:bCs/>
              </w:rPr>
              <w:t>Сроки и этапы реализации Программы: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6357A771" w14:textId="77777777" w:rsidR="007D6F6C" w:rsidRPr="007D6F6C" w:rsidRDefault="007D6F6C" w:rsidP="007D6F6C">
            <w:r w:rsidRPr="007D6F6C">
              <w:t xml:space="preserve">Срок реализации Программы с 2017 по 2027 годы. Мероприятия  и целевые  показатели  (индикаторы),  предусмотренные программой, рассчитаны на первые 5 лет с разбивкой по годам, а  на  последующий  период  (до  окончания  срока  действия программы) - без разбивки по годам. </w:t>
            </w:r>
          </w:p>
        </w:tc>
      </w:tr>
      <w:tr w:rsidR="007D6F6C" w:rsidRPr="007D6F6C" w14:paraId="0F977838" w14:textId="77777777" w:rsidTr="007D6F6C">
        <w:trPr>
          <w:tblCellSpacing w:w="0" w:type="dxa"/>
        </w:trPr>
        <w:tc>
          <w:tcPr>
            <w:tcW w:w="1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33123DDE" w14:textId="77777777" w:rsidR="007D6F6C" w:rsidRPr="007D6F6C" w:rsidRDefault="007D6F6C" w:rsidP="007D6F6C">
            <w:r w:rsidRPr="007D6F6C">
              <w:rPr>
                <w:b/>
                <w:bCs/>
              </w:rPr>
              <w:lastRenderedPageBreak/>
              <w:t>Объемы и источники финансирования Программы:</w:t>
            </w:r>
          </w:p>
        </w:tc>
        <w:tc>
          <w:tcPr>
            <w:tcW w:w="3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C3D12" w14:textId="77777777" w:rsidR="007D6F6C" w:rsidRPr="007D6F6C" w:rsidRDefault="007D6F6C" w:rsidP="007D6F6C">
            <w:r w:rsidRPr="007D6F6C">
              <w:t>Общий объем финансирования Программы составляет  5536,1 тыс.  рублей    за  счет  бюджетных средств  разных  уровней  и  привлечения  внебюджетных источников.</w:t>
            </w:r>
          </w:p>
          <w:p w14:paraId="651FCA0E" w14:textId="77777777" w:rsidR="007D6F6C" w:rsidRPr="007D6F6C" w:rsidRDefault="007D6F6C" w:rsidP="007D6F6C">
            <w:r w:rsidRPr="007D6F6C">
              <w:t xml:space="preserve">Объемы финансирования мероприятий Программы ежегодно подлежат уточнению при формировании бюджета на очередной финансовый год и плановый период. </w:t>
            </w:r>
          </w:p>
        </w:tc>
      </w:tr>
      <w:tr w:rsidR="007D6F6C" w:rsidRPr="007D6F6C" w14:paraId="0B399BBC" w14:textId="77777777" w:rsidTr="007D6F6C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40EBBCDB" w14:textId="77777777" w:rsidR="007D6F6C" w:rsidRPr="007D6F6C" w:rsidRDefault="007D6F6C" w:rsidP="007D6F6C">
            <w:r w:rsidRPr="007D6F6C">
              <w:rPr>
                <w:b/>
                <w:bCs/>
              </w:rPr>
              <w:t>Основные исполнители Программы: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2EB90676" w14:textId="77777777" w:rsidR="007D6F6C" w:rsidRPr="007D6F6C" w:rsidRDefault="007D6F6C" w:rsidP="007D6F6C">
            <w:r w:rsidRPr="007D6F6C">
              <w:t xml:space="preserve">- Администрация Сторожевского 2-го сельского поселения Лискинского муниципального района Воронежской области; - организации, предприниматели Сторожевского 2-го  сельского поселения Лискинского муниципального района Воронежской области; - население Сторожевского 2-го сельского поселения Лискинского муниципального района Воронежской области. </w:t>
            </w:r>
          </w:p>
        </w:tc>
      </w:tr>
      <w:tr w:rsidR="007D6F6C" w:rsidRPr="007D6F6C" w14:paraId="14E96C24" w14:textId="77777777" w:rsidTr="007D6F6C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3C183DFC" w14:textId="77777777" w:rsidR="007D6F6C" w:rsidRPr="007D6F6C" w:rsidRDefault="007D6F6C" w:rsidP="007D6F6C">
            <w:r w:rsidRPr="007D6F6C">
              <w:rPr>
                <w:b/>
                <w:bCs/>
              </w:rPr>
              <w:t>Ожидаемые результаты реализации Программы: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090EB95A" w14:textId="77777777" w:rsidR="007D6F6C" w:rsidRPr="007D6F6C" w:rsidRDefault="007D6F6C" w:rsidP="007D6F6C">
            <w:r w:rsidRPr="007D6F6C">
              <w:t xml:space="preserve">Повышение качества, комфортности и уровня жизни населения Сторожевского 2-го сельского поселения Лискинского муниципального района Воронежской области. Нормативная доступность и обеспеченность объектами социальной инфраструктуры  населения Сторожевского 2-го сельского поселения Лискинского муниципального района Воронежской области. </w:t>
            </w:r>
          </w:p>
        </w:tc>
      </w:tr>
      <w:tr w:rsidR="007D6F6C" w:rsidRPr="007D6F6C" w14:paraId="3BC3B851" w14:textId="77777777" w:rsidTr="007D6F6C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59E66EA1" w14:textId="77777777" w:rsidR="007D6F6C" w:rsidRPr="007D6F6C" w:rsidRDefault="007D6F6C" w:rsidP="007D6F6C">
            <w:r w:rsidRPr="007D6F6C">
              <w:rPr>
                <w:b/>
                <w:bCs/>
              </w:rPr>
              <w:t>Система контроля за исполнением Программы: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782EF040" w14:textId="77777777" w:rsidR="007D6F6C" w:rsidRPr="007D6F6C" w:rsidRDefault="007D6F6C" w:rsidP="007D6F6C">
            <w:r w:rsidRPr="007D6F6C">
              <w:t xml:space="preserve">Контроль за исполнение Программы осуществляет администрация и Совет народных депутатов Сторожевского 2-го сельского поселения Лискинского муниципального района Воронежской области. </w:t>
            </w:r>
          </w:p>
        </w:tc>
      </w:tr>
    </w:tbl>
    <w:p w14:paraId="5E82D902" w14:textId="77777777" w:rsidR="007D6F6C" w:rsidRPr="007D6F6C" w:rsidRDefault="007D6F6C" w:rsidP="007D6F6C">
      <w:r w:rsidRPr="007D6F6C">
        <w:t xml:space="preserve">  </w:t>
      </w:r>
      <w:r w:rsidRPr="007D6F6C">
        <w:rPr>
          <w:b/>
          <w:bCs/>
        </w:rPr>
        <w:t> </w:t>
      </w:r>
      <w:r w:rsidRPr="007D6F6C">
        <w:t xml:space="preserve"> </w:t>
      </w:r>
      <w:r w:rsidRPr="007D6F6C">
        <w:rPr>
          <w:b/>
          <w:bCs/>
        </w:rPr>
        <w:t>Общее положение.</w:t>
      </w:r>
      <w:r w:rsidRPr="007D6F6C">
        <w:t xml:space="preserve"> Необходимость реализации  закона № 131-ФЗ от 06.10.2003 «Об общих принципах организации местного самоуправления в Российской Федерации» актуализировала потребность местных властей  в разработке  эффективной  стратегии развития не только на муниципальном уровне, но и на уровне отдельных сельских поселений. Стратегический план развития Сторожевского 2-го сельского поселения (далее – поселение) отвечает потребностям  и проживающего на его территории населения, и объективно происходящих на его территории процессов. Программа комплексного развития социальной инфраструктуры Сторожевского 2-го сельского поселения Лискинского муниципального района  (далее – Программа) содержит чёткое представление о стратегических целях, ресурсах, потенциале и об основных направлениях социального развития поселения на среднесрочную перспективу. Кроме того, Программа содержит совокупность  увязанных по ресурсам, исполнителям и срокам реализации мероприятий, направленных на достижение стратегических целей социального развития поселения. Цели развития поселения и программные мероприятия, а также необходимые для их реализации ресурсы, обозначенные в Программе, могут ежегодно корректироваться и дополняться в зависимости от складывающейся ситуации, изменения внутренних и внешних условий. 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  поселения - доступные для потенциала территории, адекватные географическому, демографическому, экономическому, социокультурному потенциалу, перспективные и актуальные для социума поселения. Программа устойчивого развития направлена на осуществление комплекса мер, способствующих стабилизации и развитию экономики, повышению уровня занятости населения, решению остро стоящих социальных проблем, межведомственной, внутримуниципальной, межмуниципальной и межрегиональной кооперации. Главной целью Программы является повышение качества жизни населения, его занятости и самозанятости, </w:t>
      </w:r>
      <w:r w:rsidRPr="007D6F6C">
        <w:lastRenderedPageBreak/>
        <w:t>экономических, социальных и культурных возможностей на основе развития сельхозпроизводства, предпринимательства, личных подсобных хозяйств, торговой инфраструктуры и сферы услуг. Благоприятные условия для жизни населения - это возможность полноценной занятости, получения высоких и устойчивых доходов, доступность широкого спектра социальных услуг, соблюдение высоких экологических стандартов жизни. В первую очередь, это налаживание эффективного управления, рационального использования финансов и собственности. Для обеспечения условий  успешного выполнения мероприятий  Программы, необходимо на уровне каждого поселения разрабатывать механизмы, способствующие эффективному протеканию процессов реализации Программы. К числу таких механизмов относится  совокупность необходимых нормативно-правовых актов, организационных, финансово-экономических, кадровых и других мероприятий, составляющих условия и предпосылки  успешного выполнения мероприятий Программы и достижения целей социального развития  поселения.</w:t>
      </w:r>
      <w:bookmarkStart w:id="0" w:name="_Toc125547917"/>
      <w:bookmarkEnd w:id="0"/>
      <w:r w:rsidRPr="007D6F6C">
        <w:t xml:space="preserve"> </w:t>
      </w:r>
      <w:r w:rsidRPr="007D6F6C">
        <w:rPr>
          <w:b/>
          <w:bCs/>
        </w:rPr>
        <w:t> </w:t>
      </w:r>
      <w:r w:rsidRPr="007D6F6C">
        <w:t xml:space="preserve"> </w:t>
      </w:r>
      <w:r w:rsidRPr="007D6F6C">
        <w:rPr>
          <w:b/>
          <w:bCs/>
        </w:rPr>
        <w:t>Раздел 1. Характеристика существующего состояния социальной инфраструктуры.</w:t>
      </w:r>
      <w:r w:rsidRPr="007D6F6C">
        <w:t xml:space="preserve"> </w:t>
      </w:r>
      <w:r w:rsidRPr="007D6F6C">
        <w:rPr>
          <w:b/>
          <w:bCs/>
        </w:rPr>
        <w:t>1.1.</w:t>
      </w:r>
      <w:r w:rsidRPr="007D6F6C">
        <w:t xml:space="preserve">    </w:t>
      </w:r>
      <w:r w:rsidRPr="007D6F6C">
        <w:rPr>
          <w:b/>
          <w:bCs/>
        </w:rPr>
        <w:t>Описание социально-экономического состояния, сведения о градостроительной деятельности на территории поселения  и потенциал развития  Сторожевского 2-го сельского поселения</w:t>
      </w:r>
      <w:r w:rsidRPr="007D6F6C">
        <w:t xml:space="preserve"> </w:t>
      </w:r>
      <w:r w:rsidRPr="007D6F6C">
        <w:rPr>
          <w:b/>
          <w:bCs/>
        </w:rPr>
        <w:t>Лискинского муниципального района Воронежской области.  </w:t>
      </w:r>
      <w:r w:rsidRPr="007D6F6C">
        <w:t xml:space="preserve"> Сторожевское 2-ое сельское поселение расположено в 33 км от районного центра города Лиски.        Сельское поселение граничит: на севере - с Почепским сельским поселением, на  западе со Степнянским сельским поселением и Давыдовским городским поселением, на юге и востоке– со Среднеикорецким сельским поселением. Общая численность населения сельского  поселения по состоянию на 01.01.2017 год составляет 615 человек.  Общая площадь Сторожевского 2-го сельского поселения 3201га. Предприятия и объекты, расположенные на территории поселения: -ООО «ЭкоНива Агро» отделение «Садовое» -ОАО «Садовое» -ООО «ЛискиСад» -МКОУ «Вторая Сторожевская СОШ» -Лискинский почтамп УФПС Воронежской области -ФАП   В селе Сторожевое 2-ое функционирует МКУК «Сторожевской 2-ой сельский клуб», в который входит структурное подразделение – библиотека. В селе 2 (два) многоквартирных дома. </w:t>
      </w:r>
      <w:r w:rsidRPr="007D6F6C">
        <w:rPr>
          <w:b/>
          <w:bCs/>
        </w:rPr>
        <w:t> </w:t>
      </w:r>
      <w:r w:rsidRPr="007D6F6C">
        <w:t xml:space="preserve"> </w:t>
      </w:r>
      <w:r w:rsidRPr="007D6F6C">
        <w:rPr>
          <w:b/>
          <w:bCs/>
        </w:rPr>
        <w:t> </w:t>
      </w:r>
      <w:r w:rsidRPr="007D6F6C">
        <w:t xml:space="preserve"> </w:t>
      </w:r>
      <w:r w:rsidRPr="007D6F6C">
        <w:rPr>
          <w:b/>
          <w:bCs/>
        </w:rPr>
        <w:t> </w:t>
      </w:r>
      <w:r w:rsidRPr="007D6F6C">
        <w:t xml:space="preserve">   </w:t>
      </w:r>
      <w:r w:rsidRPr="007D6F6C">
        <w:rPr>
          <w:b/>
          <w:bCs/>
        </w:rPr>
        <w:t>Сторожевское 2-е сельское поселение на карте Лискинского муниципального района Воронежской области.</w:t>
      </w:r>
      <w:r w:rsidRPr="007D6F6C">
        <w:t xml:space="preserve">       Наличие земельных ресурсов Сторожевского 2-го сельского поселения Лискинского муниципального района. </w:t>
      </w:r>
      <w:r w:rsidRPr="007D6F6C">
        <w:rPr>
          <w:b/>
          <w:bCs/>
        </w:rPr>
        <w:t> </w:t>
      </w:r>
      <w:r w:rsidRPr="007D6F6C">
        <w:t xml:space="preserve">   Таб.1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5"/>
        <w:gridCol w:w="1135"/>
      </w:tblGrid>
      <w:tr w:rsidR="007D6F6C" w:rsidRPr="007D6F6C" w14:paraId="014C3012" w14:textId="77777777" w:rsidTr="007D6F6C">
        <w:trPr>
          <w:tblCellSpacing w:w="0" w:type="dxa"/>
        </w:trPr>
        <w:tc>
          <w:tcPr>
            <w:tcW w:w="24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CC1CE8" w14:textId="77777777" w:rsidR="007D6F6C" w:rsidRPr="007D6F6C" w:rsidRDefault="007D6F6C" w:rsidP="007D6F6C">
            <w:r w:rsidRPr="007D6F6C">
              <w:t>Категории земель</w:t>
            </w:r>
          </w:p>
        </w:tc>
        <w:tc>
          <w:tcPr>
            <w:tcW w:w="1134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7DE1CD" w14:textId="77777777" w:rsidR="007D6F6C" w:rsidRPr="007D6F6C" w:rsidRDefault="007D6F6C" w:rsidP="007D6F6C">
            <w:r w:rsidRPr="007D6F6C">
              <w:t>Общая площадь тыс. га</w:t>
            </w:r>
          </w:p>
        </w:tc>
      </w:tr>
      <w:tr w:rsidR="007D6F6C" w:rsidRPr="007D6F6C" w14:paraId="3A42AF13" w14:textId="77777777" w:rsidTr="007D6F6C">
        <w:trPr>
          <w:tblCellSpacing w:w="0" w:type="dxa"/>
        </w:trPr>
        <w:tc>
          <w:tcPr>
            <w:tcW w:w="2465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CD7A9" w14:textId="77777777" w:rsidR="007D6F6C" w:rsidRPr="007D6F6C" w:rsidRDefault="007D6F6C" w:rsidP="007D6F6C">
            <w:r w:rsidRPr="007D6F6C">
              <w:t xml:space="preserve">Земли сельхозназначения </w:t>
            </w:r>
          </w:p>
        </w:tc>
        <w:tc>
          <w:tcPr>
            <w:tcW w:w="113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A6648" w14:textId="77777777" w:rsidR="007D6F6C" w:rsidRPr="007D6F6C" w:rsidRDefault="007D6F6C" w:rsidP="007D6F6C">
            <w:r w:rsidRPr="007D6F6C">
              <w:t xml:space="preserve">2,74 </w:t>
            </w:r>
          </w:p>
        </w:tc>
      </w:tr>
      <w:tr w:rsidR="007D6F6C" w:rsidRPr="007D6F6C" w14:paraId="3D16B5AC" w14:textId="77777777" w:rsidTr="007D6F6C">
        <w:trPr>
          <w:tblCellSpacing w:w="0" w:type="dxa"/>
        </w:trPr>
        <w:tc>
          <w:tcPr>
            <w:tcW w:w="2465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33A5B" w14:textId="77777777" w:rsidR="007D6F6C" w:rsidRPr="007D6F6C" w:rsidRDefault="007D6F6C" w:rsidP="007D6F6C">
            <w:r w:rsidRPr="007D6F6C">
              <w:t xml:space="preserve">Земли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26F5A" w14:textId="77777777" w:rsidR="007D6F6C" w:rsidRPr="007D6F6C" w:rsidRDefault="007D6F6C" w:rsidP="007D6F6C">
            <w:r w:rsidRPr="007D6F6C">
              <w:t xml:space="preserve">0,111 </w:t>
            </w:r>
          </w:p>
        </w:tc>
      </w:tr>
      <w:tr w:rsidR="007D6F6C" w:rsidRPr="007D6F6C" w14:paraId="7A47541F" w14:textId="77777777" w:rsidTr="007D6F6C">
        <w:trPr>
          <w:tblCellSpacing w:w="0" w:type="dxa"/>
        </w:trPr>
        <w:tc>
          <w:tcPr>
            <w:tcW w:w="2465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4697E" w14:textId="77777777" w:rsidR="007D6F6C" w:rsidRPr="007D6F6C" w:rsidRDefault="007D6F6C" w:rsidP="007D6F6C">
            <w:r w:rsidRPr="007D6F6C">
              <w:t xml:space="preserve">Земли промышленности </w:t>
            </w:r>
          </w:p>
        </w:tc>
        <w:tc>
          <w:tcPr>
            <w:tcW w:w="113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FD0B9" w14:textId="77777777" w:rsidR="007D6F6C" w:rsidRPr="007D6F6C" w:rsidRDefault="007D6F6C" w:rsidP="007D6F6C">
            <w:r w:rsidRPr="007D6F6C">
              <w:t xml:space="preserve">0,112 </w:t>
            </w:r>
          </w:p>
        </w:tc>
      </w:tr>
      <w:tr w:rsidR="007D6F6C" w:rsidRPr="007D6F6C" w14:paraId="0CA7334D" w14:textId="77777777" w:rsidTr="007D6F6C">
        <w:trPr>
          <w:tblCellSpacing w:w="0" w:type="dxa"/>
        </w:trPr>
        <w:tc>
          <w:tcPr>
            <w:tcW w:w="2465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3207A" w14:textId="77777777" w:rsidR="007D6F6C" w:rsidRPr="007D6F6C" w:rsidRDefault="007D6F6C" w:rsidP="007D6F6C">
            <w:r w:rsidRPr="007D6F6C">
              <w:t xml:space="preserve">Земли рекреации </w:t>
            </w:r>
          </w:p>
        </w:tc>
        <w:tc>
          <w:tcPr>
            <w:tcW w:w="113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19B7F" w14:textId="77777777" w:rsidR="007D6F6C" w:rsidRPr="007D6F6C" w:rsidRDefault="007D6F6C" w:rsidP="007D6F6C">
            <w:r w:rsidRPr="007D6F6C">
              <w:t xml:space="preserve">0,000467 </w:t>
            </w:r>
          </w:p>
        </w:tc>
      </w:tr>
      <w:tr w:rsidR="007D6F6C" w:rsidRPr="007D6F6C" w14:paraId="300036C5" w14:textId="77777777" w:rsidTr="007D6F6C">
        <w:trPr>
          <w:tblCellSpacing w:w="0" w:type="dxa"/>
        </w:trPr>
        <w:tc>
          <w:tcPr>
            <w:tcW w:w="2465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7D47D" w14:textId="77777777" w:rsidR="007D6F6C" w:rsidRPr="007D6F6C" w:rsidRDefault="007D6F6C" w:rsidP="007D6F6C">
            <w:r w:rsidRPr="007D6F6C">
              <w:t xml:space="preserve">Земли лесного фонда </w:t>
            </w:r>
          </w:p>
        </w:tc>
        <w:tc>
          <w:tcPr>
            <w:tcW w:w="113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F65C5" w14:textId="77777777" w:rsidR="007D6F6C" w:rsidRPr="007D6F6C" w:rsidRDefault="007D6F6C" w:rsidP="007D6F6C">
            <w:r w:rsidRPr="007D6F6C">
              <w:t xml:space="preserve">- </w:t>
            </w:r>
          </w:p>
        </w:tc>
      </w:tr>
      <w:tr w:rsidR="007D6F6C" w:rsidRPr="007D6F6C" w14:paraId="3F9D9F57" w14:textId="77777777" w:rsidTr="007D6F6C">
        <w:trPr>
          <w:tblCellSpacing w:w="0" w:type="dxa"/>
        </w:trPr>
        <w:tc>
          <w:tcPr>
            <w:tcW w:w="2465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1F551" w14:textId="77777777" w:rsidR="007D6F6C" w:rsidRPr="007D6F6C" w:rsidRDefault="007D6F6C" w:rsidP="007D6F6C">
            <w:r w:rsidRPr="007D6F6C">
              <w:t xml:space="preserve">Земли водного фонда </w:t>
            </w:r>
          </w:p>
        </w:tc>
        <w:tc>
          <w:tcPr>
            <w:tcW w:w="113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CDE6B" w14:textId="77777777" w:rsidR="007D6F6C" w:rsidRPr="007D6F6C" w:rsidRDefault="007D6F6C" w:rsidP="007D6F6C">
            <w:r w:rsidRPr="007D6F6C">
              <w:t xml:space="preserve">0,238 </w:t>
            </w:r>
          </w:p>
        </w:tc>
      </w:tr>
      <w:tr w:rsidR="007D6F6C" w:rsidRPr="007D6F6C" w14:paraId="4117B464" w14:textId="77777777" w:rsidTr="007D6F6C">
        <w:trPr>
          <w:tblCellSpacing w:w="0" w:type="dxa"/>
        </w:trPr>
        <w:tc>
          <w:tcPr>
            <w:tcW w:w="2465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698BC" w14:textId="77777777" w:rsidR="007D6F6C" w:rsidRPr="007D6F6C" w:rsidRDefault="007D6F6C" w:rsidP="007D6F6C">
            <w:r w:rsidRPr="007D6F6C">
              <w:t xml:space="preserve">Земли запаса </w:t>
            </w:r>
          </w:p>
        </w:tc>
        <w:tc>
          <w:tcPr>
            <w:tcW w:w="113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E2CC1" w14:textId="77777777" w:rsidR="007D6F6C" w:rsidRPr="007D6F6C" w:rsidRDefault="007D6F6C" w:rsidP="007D6F6C">
            <w:r w:rsidRPr="007D6F6C">
              <w:t xml:space="preserve">- </w:t>
            </w:r>
          </w:p>
        </w:tc>
      </w:tr>
      <w:tr w:rsidR="007D6F6C" w:rsidRPr="007D6F6C" w14:paraId="2251F0AB" w14:textId="77777777" w:rsidTr="007D6F6C">
        <w:trPr>
          <w:tblCellSpacing w:w="0" w:type="dxa"/>
        </w:trPr>
        <w:tc>
          <w:tcPr>
            <w:tcW w:w="2465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036B8" w14:textId="77777777" w:rsidR="007D6F6C" w:rsidRPr="007D6F6C" w:rsidRDefault="007D6F6C" w:rsidP="007D6F6C">
            <w:r w:rsidRPr="007D6F6C">
              <w:lastRenderedPageBreak/>
              <w:t xml:space="preserve">Итого земель в границах </w:t>
            </w:r>
          </w:p>
        </w:tc>
        <w:tc>
          <w:tcPr>
            <w:tcW w:w="113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01B3D" w14:textId="77777777" w:rsidR="007D6F6C" w:rsidRPr="007D6F6C" w:rsidRDefault="007D6F6C" w:rsidP="007D6F6C">
            <w:r w:rsidRPr="007D6F6C">
              <w:t xml:space="preserve">3,201 </w:t>
            </w:r>
          </w:p>
        </w:tc>
      </w:tr>
    </w:tbl>
    <w:p w14:paraId="3C8A8D30" w14:textId="77777777" w:rsidR="007D6F6C" w:rsidRPr="007D6F6C" w:rsidRDefault="007D6F6C" w:rsidP="007D6F6C">
      <w:r w:rsidRPr="007D6F6C">
        <w:t xml:space="preserve">      Из приведенной таблицы видно, что сельскохозяйственные угодья занимают 86 %. Земли сельскохозяйственного назначения являются экономической основой поселения. </w:t>
      </w:r>
      <w:bookmarkStart w:id="1" w:name="_Toc55389930"/>
      <w:r w:rsidRPr="007D6F6C">
        <w:rPr>
          <w:b/>
          <w:bCs/>
        </w:rPr>
        <w:t> </w:t>
      </w:r>
      <w:bookmarkEnd w:id="1"/>
      <w:r w:rsidRPr="007D6F6C">
        <w:t xml:space="preserve"> </w:t>
      </w:r>
      <w:r w:rsidRPr="007D6F6C">
        <w:rPr>
          <w:b/>
          <w:bCs/>
        </w:rPr>
        <w:t>Административное деление.</w:t>
      </w:r>
      <w:r w:rsidRPr="007D6F6C">
        <w:t xml:space="preserve"> </w:t>
      </w:r>
    </w:p>
    <w:p w14:paraId="2A5745B4" w14:textId="77777777" w:rsidR="007D6F6C" w:rsidRPr="007D6F6C" w:rsidRDefault="007D6F6C" w:rsidP="007D6F6C">
      <w:bookmarkStart w:id="2" w:name="_Toc132715994"/>
      <w:r w:rsidRPr="007D6F6C">
        <w:t> </w:t>
      </w:r>
      <w:bookmarkEnd w:id="2"/>
    </w:p>
    <w:tbl>
      <w:tblPr>
        <w:tblW w:w="9360" w:type="dxa"/>
        <w:tblCellSpacing w:w="0" w:type="dxa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695"/>
        <w:gridCol w:w="1561"/>
        <w:gridCol w:w="2694"/>
      </w:tblGrid>
      <w:tr w:rsidR="007D6F6C" w:rsidRPr="007D6F6C" w14:paraId="752345F4" w14:textId="77777777" w:rsidTr="007D6F6C">
        <w:trPr>
          <w:trHeight w:val="230"/>
          <w:tblCellSpacing w:w="0" w:type="dxa"/>
        </w:trPr>
        <w:tc>
          <w:tcPr>
            <w:tcW w:w="241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119C701" w14:textId="77777777" w:rsidR="007D6F6C" w:rsidRPr="007D6F6C" w:rsidRDefault="007D6F6C" w:rsidP="007D6F6C">
            <w:r w:rsidRPr="007D6F6C">
              <w:rPr>
                <w:b/>
                <w:bCs/>
              </w:rPr>
              <w:t>Административно –</w:t>
            </w:r>
            <w:r w:rsidRPr="007D6F6C">
              <w:t xml:space="preserve"> </w:t>
            </w:r>
            <w:r w:rsidRPr="007D6F6C">
              <w:rPr>
                <w:b/>
                <w:bCs/>
              </w:rPr>
              <w:t>территориальные единицы</w:t>
            </w:r>
            <w:r w:rsidRPr="007D6F6C">
              <w:t xml:space="preserve"> </w:t>
            </w:r>
          </w:p>
        </w:tc>
        <w:tc>
          <w:tcPr>
            <w:tcW w:w="2695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4F46F8C" w14:textId="77777777" w:rsidR="007D6F6C" w:rsidRPr="007D6F6C" w:rsidRDefault="007D6F6C" w:rsidP="007D6F6C">
            <w:r w:rsidRPr="007D6F6C">
              <w:rPr>
                <w:b/>
                <w:bCs/>
              </w:rPr>
              <w:t>Территориальные единицы  (населенные пункты)</w:t>
            </w:r>
            <w:r w:rsidRPr="007D6F6C">
              <w:t xml:space="preserve"> </w:t>
            </w:r>
          </w:p>
        </w:tc>
        <w:tc>
          <w:tcPr>
            <w:tcW w:w="1561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067FCD7" w14:textId="77777777" w:rsidR="007D6F6C" w:rsidRPr="007D6F6C" w:rsidRDefault="007D6F6C" w:rsidP="007D6F6C">
            <w:r w:rsidRPr="007D6F6C">
              <w:rPr>
                <w:b/>
                <w:bCs/>
              </w:rPr>
              <w:t>Кол-во</w:t>
            </w:r>
            <w:r w:rsidRPr="007D6F6C">
              <w:t xml:space="preserve"> </w:t>
            </w:r>
            <w:r w:rsidRPr="007D6F6C">
              <w:rPr>
                <w:b/>
                <w:bCs/>
              </w:rPr>
              <w:t>жителей</w:t>
            </w:r>
            <w:r w:rsidRPr="007D6F6C">
              <w:t xml:space="preserve"> </w:t>
            </w:r>
            <w:r w:rsidRPr="007D6F6C">
              <w:rPr>
                <w:b/>
                <w:bCs/>
              </w:rPr>
              <w:t>(человек)</w:t>
            </w:r>
            <w:r w:rsidRPr="007D6F6C">
              <w:t xml:space="preserve"> </w:t>
            </w:r>
          </w:p>
        </w:tc>
        <w:tc>
          <w:tcPr>
            <w:tcW w:w="2694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05B99AD" w14:textId="77777777" w:rsidR="007D6F6C" w:rsidRPr="007D6F6C" w:rsidRDefault="007D6F6C" w:rsidP="007D6F6C">
            <w:r w:rsidRPr="007D6F6C">
              <w:rPr>
                <w:b/>
                <w:bCs/>
              </w:rPr>
              <w:t xml:space="preserve">Расстояние до административного центра поселения (км) </w:t>
            </w:r>
          </w:p>
        </w:tc>
      </w:tr>
      <w:tr w:rsidR="007D6F6C" w:rsidRPr="007D6F6C" w14:paraId="44354C13" w14:textId="77777777" w:rsidTr="007D6F6C">
        <w:trPr>
          <w:trHeight w:val="230"/>
          <w:tblCellSpacing w:w="0" w:type="dxa"/>
        </w:trPr>
        <w:tc>
          <w:tcPr>
            <w:tcW w:w="2410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53FA61D" w14:textId="77777777" w:rsidR="007D6F6C" w:rsidRPr="007D6F6C" w:rsidRDefault="007D6F6C" w:rsidP="007D6F6C">
            <w:r w:rsidRPr="007D6F6C">
              <w:t>Сторожевское 2-е сельское поселение</w:t>
            </w:r>
          </w:p>
        </w:tc>
        <w:tc>
          <w:tcPr>
            <w:tcW w:w="269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5D485C5" w14:textId="77777777" w:rsidR="007D6F6C" w:rsidRPr="007D6F6C" w:rsidRDefault="007D6F6C" w:rsidP="007D6F6C">
            <w:r w:rsidRPr="007D6F6C"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51CAB3C" w14:textId="77777777" w:rsidR="007D6F6C" w:rsidRPr="007D6F6C" w:rsidRDefault="007D6F6C" w:rsidP="007D6F6C">
            <w:r w:rsidRPr="007D6F6C">
              <w:rPr>
                <w:b/>
                <w:bCs/>
              </w:rPr>
              <w:t>615</w:t>
            </w:r>
            <w:r w:rsidRPr="007D6F6C">
              <w:t xml:space="preserve"> </w:t>
            </w:r>
          </w:p>
        </w:tc>
        <w:tc>
          <w:tcPr>
            <w:tcW w:w="2694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7E20060" w14:textId="77777777" w:rsidR="007D6F6C" w:rsidRPr="007D6F6C" w:rsidRDefault="007D6F6C" w:rsidP="007D6F6C">
            <w:r w:rsidRPr="007D6F6C">
              <w:rPr>
                <w:b/>
                <w:bCs/>
              </w:rPr>
              <w:t>центр</w:t>
            </w:r>
            <w:r w:rsidRPr="007D6F6C">
              <w:t xml:space="preserve"> </w:t>
            </w:r>
          </w:p>
        </w:tc>
      </w:tr>
    </w:tbl>
    <w:p w14:paraId="4BB44FA4" w14:textId="77777777" w:rsidR="007D6F6C" w:rsidRPr="007D6F6C" w:rsidRDefault="007D6F6C" w:rsidP="007D6F6C">
      <w:r w:rsidRPr="007D6F6C">
        <w:t> </w:t>
      </w:r>
    </w:p>
    <w:p w14:paraId="5F601F24" w14:textId="77777777" w:rsidR="007D6F6C" w:rsidRPr="007D6F6C" w:rsidRDefault="007D6F6C" w:rsidP="007D6F6C">
      <w:r w:rsidRPr="007D6F6C">
        <w:rPr>
          <w:b/>
          <w:bCs/>
        </w:rPr>
        <w:t>Демографическая ситуация.</w:t>
      </w:r>
      <w:r w:rsidRPr="007D6F6C">
        <w:t xml:space="preserve"> Общая численность населения Сторожевского 2-го сельского поселения на 01.01.2017 года составила 615 человек. Численность трудоспособного возраста составляет  390 (63 % от общей численности) человек.   </w:t>
      </w:r>
      <w:r w:rsidRPr="007D6F6C">
        <w:rPr>
          <w:b/>
          <w:bCs/>
        </w:rPr>
        <w:t>Данные о возрастной структуре населения на 01. 01. 2017 г.</w:t>
      </w:r>
      <w:r w:rsidRPr="007D6F6C">
        <w:t xml:space="preserve"> Таб.2 </w:t>
      </w:r>
    </w:p>
    <w:tbl>
      <w:tblPr>
        <w:tblW w:w="959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3"/>
        <w:gridCol w:w="1339"/>
        <w:gridCol w:w="1268"/>
        <w:gridCol w:w="1374"/>
        <w:gridCol w:w="2115"/>
        <w:gridCol w:w="1620"/>
      </w:tblGrid>
      <w:tr w:rsidR="007D6F6C" w:rsidRPr="007D6F6C" w14:paraId="33495F7E" w14:textId="77777777" w:rsidTr="007D6F6C">
        <w:trPr>
          <w:tblCellSpacing w:w="0" w:type="dxa"/>
        </w:trPr>
        <w:tc>
          <w:tcPr>
            <w:tcW w:w="18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79CBF" w14:textId="77777777" w:rsidR="007D6F6C" w:rsidRPr="007D6F6C" w:rsidRDefault="007D6F6C" w:rsidP="007D6F6C">
            <w:r w:rsidRPr="007D6F6C">
              <w:t xml:space="preserve">Наименование населенного пункта </w:t>
            </w:r>
          </w:p>
        </w:tc>
        <w:tc>
          <w:tcPr>
            <w:tcW w:w="1339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4F7BF" w14:textId="77777777" w:rsidR="007D6F6C" w:rsidRPr="007D6F6C" w:rsidRDefault="007D6F6C" w:rsidP="007D6F6C">
            <w:r w:rsidRPr="007D6F6C">
              <w:t xml:space="preserve">Число жителей, чел. </w:t>
            </w:r>
          </w:p>
        </w:tc>
        <w:tc>
          <w:tcPr>
            <w:tcW w:w="1268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1223E" w14:textId="77777777" w:rsidR="007D6F6C" w:rsidRPr="007D6F6C" w:rsidRDefault="007D6F6C" w:rsidP="007D6F6C">
            <w:r w:rsidRPr="007D6F6C">
              <w:t xml:space="preserve">Детей от 0 до 7 лет </w:t>
            </w:r>
          </w:p>
        </w:tc>
        <w:tc>
          <w:tcPr>
            <w:tcW w:w="1374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B85C9" w14:textId="77777777" w:rsidR="007D6F6C" w:rsidRPr="007D6F6C" w:rsidRDefault="007D6F6C" w:rsidP="007D6F6C">
            <w:r w:rsidRPr="007D6F6C">
              <w:t xml:space="preserve">Детей от 7 до 18лет </w:t>
            </w:r>
          </w:p>
        </w:tc>
        <w:tc>
          <w:tcPr>
            <w:tcW w:w="2115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81AA8" w14:textId="77777777" w:rsidR="007D6F6C" w:rsidRPr="007D6F6C" w:rsidRDefault="007D6F6C" w:rsidP="007D6F6C">
            <w:r w:rsidRPr="007D6F6C">
              <w:t xml:space="preserve">Население трудоспособного возраста </w:t>
            </w:r>
          </w:p>
        </w:tc>
        <w:tc>
          <w:tcPr>
            <w:tcW w:w="1620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36013" w14:textId="77777777" w:rsidR="007D6F6C" w:rsidRPr="007D6F6C" w:rsidRDefault="007D6F6C" w:rsidP="007D6F6C">
            <w:r w:rsidRPr="007D6F6C">
              <w:t xml:space="preserve">Население пенсионного возраста </w:t>
            </w:r>
          </w:p>
        </w:tc>
      </w:tr>
      <w:tr w:rsidR="007D6F6C" w:rsidRPr="007D6F6C" w14:paraId="025FD198" w14:textId="77777777" w:rsidTr="007D6F6C">
        <w:trPr>
          <w:trHeight w:val="728"/>
          <w:tblCellSpacing w:w="0" w:type="dxa"/>
        </w:trPr>
        <w:tc>
          <w:tcPr>
            <w:tcW w:w="1883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12D28" w14:textId="77777777" w:rsidR="007D6F6C" w:rsidRPr="007D6F6C" w:rsidRDefault="007D6F6C" w:rsidP="007D6F6C">
            <w:r w:rsidRPr="007D6F6C">
              <w:t xml:space="preserve">С Сторожевое 2-е </w:t>
            </w:r>
          </w:p>
        </w:tc>
        <w:tc>
          <w:tcPr>
            <w:tcW w:w="1339" w:type="dxa"/>
            <w:tcBorders>
              <w:top w:val="nil"/>
              <w:left w:val="nil"/>
              <w:bottom w:val="outset" w:sz="8" w:space="0" w:color="000000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E1CD6" w14:textId="77777777" w:rsidR="007D6F6C" w:rsidRPr="007D6F6C" w:rsidRDefault="007D6F6C" w:rsidP="007D6F6C">
            <w:r w:rsidRPr="007D6F6C">
              <w:t>615</w:t>
            </w:r>
          </w:p>
        </w:tc>
        <w:tc>
          <w:tcPr>
            <w:tcW w:w="1268" w:type="dxa"/>
            <w:tcBorders>
              <w:top w:val="nil"/>
              <w:left w:val="nil"/>
              <w:bottom w:val="outset" w:sz="8" w:space="0" w:color="000000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53E9E" w14:textId="77777777" w:rsidR="007D6F6C" w:rsidRPr="007D6F6C" w:rsidRDefault="007D6F6C" w:rsidP="007D6F6C">
            <w:r w:rsidRPr="007D6F6C">
              <w:t xml:space="preserve">  32 </w:t>
            </w:r>
          </w:p>
        </w:tc>
        <w:tc>
          <w:tcPr>
            <w:tcW w:w="137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01D6B" w14:textId="77777777" w:rsidR="007D6F6C" w:rsidRPr="007D6F6C" w:rsidRDefault="007D6F6C" w:rsidP="007D6F6C">
            <w:r w:rsidRPr="007D6F6C">
              <w:t xml:space="preserve">41 </w:t>
            </w:r>
          </w:p>
        </w:tc>
        <w:tc>
          <w:tcPr>
            <w:tcW w:w="2115" w:type="dxa"/>
            <w:tcBorders>
              <w:top w:val="nil"/>
              <w:left w:val="nil"/>
              <w:bottom w:val="outset" w:sz="8" w:space="0" w:color="000000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592E5" w14:textId="77777777" w:rsidR="007D6F6C" w:rsidRPr="007D6F6C" w:rsidRDefault="007D6F6C" w:rsidP="007D6F6C">
            <w:r w:rsidRPr="007D6F6C">
              <w:t xml:space="preserve">  390 </w:t>
            </w:r>
          </w:p>
        </w:tc>
        <w:tc>
          <w:tcPr>
            <w:tcW w:w="162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15327" w14:textId="77777777" w:rsidR="007D6F6C" w:rsidRPr="007D6F6C" w:rsidRDefault="007D6F6C" w:rsidP="007D6F6C">
            <w:r w:rsidRPr="007D6F6C">
              <w:t xml:space="preserve">   152 </w:t>
            </w:r>
          </w:p>
        </w:tc>
      </w:tr>
    </w:tbl>
    <w:p w14:paraId="30F86034" w14:textId="77777777" w:rsidR="007D6F6C" w:rsidRPr="007D6F6C" w:rsidRDefault="007D6F6C" w:rsidP="007D6F6C">
      <w:r w:rsidRPr="007D6F6C">
        <w:t xml:space="preserve">  Демографическая ситуация в  поселении в 2017году ухудшилась по сравнению с предыдущими периодами, число родившихся не превышает число умерших. Баланс населения  улучшается, из-за превышения числа прибывших над числом убывших на территорию поселения. Короткая продолжительность жизни, невысокая рождаемость, объясняется следующими факторами: многократным повышением стоимости самообеспечения (питание, лечение, лекарства, одежда),  снижение доходов населения. Ситуация в настоящее время начала улучшаться. На показатели рождаемости влияют следующие моменты: - материальное благополучие; - государственные выплаты за рождение второго ребенка; - наличие собственного жилья; - уверенность в будущем подрастающего поколения.   </w:t>
      </w:r>
      <w:r w:rsidRPr="007D6F6C">
        <w:rPr>
          <w:b/>
          <w:bCs/>
        </w:rPr>
        <w:t>  Рынок труда в поселении.</w:t>
      </w:r>
      <w:r w:rsidRPr="007D6F6C">
        <w:t xml:space="preserve"> Численность трудоспособного населения - 390 человека. Доля численности населения в трудоспособном возрасте от общей составляет 63 процента.       Таб.3 </w:t>
      </w:r>
    </w:p>
    <w:tbl>
      <w:tblPr>
        <w:tblW w:w="0" w:type="auto"/>
        <w:tblCellSpacing w:w="0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4"/>
        <w:gridCol w:w="1985"/>
      </w:tblGrid>
      <w:tr w:rsidR="007D6F6C" w:rsidRPr="007D6F6C" w14:paraId="65637618" w14:textId="77777777" w:rsidTr="007D6F6C">
        <w:trPr>
          <w:trHeight w:val="287"/>
          <w:tblCellSpacing w:w="0" w:type="dxa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8F7645" w14:textId="77777777" w:rsidR="007D6F6C" w:rsidRPr="007D6F6C" w:rsidRDefault="007D6F6C" w:rsidP="007D6F6C">
            <w:r w:rsidRPr="007D6F6C">
              <w:t xml:space="preserve">Кол-во жителей всего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1B91B91" w14:textId="77777777" w:rsidR="007D6F6C" w:rsidRPr="007D6F6C" w:rsidRDefault="007D6F6C" w:rsidP="007D6F6C">
            <w:r w:rsidRPr="007D6F6C">
              <w:t xml:space="preserve">615 </w:t>
            </w:r>
          </w:p>
        </w:tc>
      </w:tr>
      <w:tr w:rsidR="007D6F6C" w:rsidRPr="007D6F6C" w14:paraId="4CDD695B" w14:textId="77777777" w:rsidTr="007D6F6C">
        <w:trPr>
          <w:trHeight w:val="287"/>
          <w:tblCellSpacing w:w="0" w:type="dxa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B670A1" w14:textId="77777777" w:rsidR="007D6F6C" w:rsidRPr="007D6F6C" w:rsidRDefault="007D6F6C" w:rsidP="007D6F6C">
            <w:r w:rsidRPr="007D6F6C">
              <w:t xml:space="preserve">Кол-во жителей трудоспособного возраста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90B9844" w14:textId="77777777" w:rsidR="007D6F6C" w:rsidRPr="007D6F6C" w:rsidRDefault="007D6F6C" w:rsidP="007D6F6C">
            <w:r w:rsidRPr="007D6F6C">
              <w:t xml:space="preserve">390 </w:t>
            </w:r>
          </w:p>
        </w:tc>
      </w:tr>
      <w:tr w:rsidR="007D6F6C" w:rsidRPr="007D6F6C" w14:paraId="29BDD33E" w14:textId="77777777" w:rsidTr="007D6F6C">
        <w:trPr>
          <w:trHeight w:val="287"/>
          <w:tblCellSpacing w:w="0" w:type="dxa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51F9D40" w14:textId="77777777" w:rsidR="007D6F6C" w:rsidRPr="007D6F6C" w:rsidRDefault="007D6F6C" w:rsidP="007D6F6C">
            <w:r w:rsidRPr="007D6F6C">
              <w:t xml:space="preserve">Количество трудоустроенных жителей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8E08E40" w14:textId="77777777" w:rsidR="007D6F6C" w:rsidRPr="007D6F6C" w:rsidRDefault="007D6F6C" w:rsidP="007D6F6C">
            <w:r w:rsidRPr="007D6F6C">
              <w:t xml:space="preserve">335 </w:t>
            </w:r>
          </w:p>
        </w:tc>
      </w:tr>
      <w:tr w:rsidR="007D6F6C" w:rsidRPr="007D6F6C" w14:paraId="1E198AD0" w14:textId="77777777" w:rsidTr="007D6F6C">
        <w:trPr>
          <w:trHeight w:val="405"/>
          <w:tblCellSpacing w:w="0" w:type="dxa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5DA885" w14:textId="77777777" w:rsidR="007D6F6C" w:rsidRPr="007D6F6C" w:rsidRDefault="007D6F6C" w:rsidP="007D6F6C">
            <w:r w:rsidRPr="007D6F6C">
              <w:t xml:space="preserve">% работающих от общего кол-ва  жителей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E16DC99" w14:textId="77777777" w:rsidR="007D6F6C" w:rsidRPr="007D6F6C" w:rsidRDefault="007D6F6C" w:rsidP="007D6F6C">
            <w:r w:rsidRPr="007D6F6C">
              <w:t xml:space="preserve">86 </w:t>
            </w:r>
          </w:p>
        </w:tc>
      </w:tr>
      <w:tr w:rsidR="007D6F6C" w:rsidRPr="007D6F6C" w14:paraId="774C4ECF" w14:textId="77777777" w:rsidTr="007D6F6C">
        <w:trPr>
          <w:trHeight w:val="287"/>
          <w:tblCellSpacing w:w="0" w:type="dxa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4EF0E00" w14:textId="77777777" w:rsidR="007D6F6C" w:rsidRPr="007D6F6C" w:rsidRDefault="007D6F6C" w:rsidP="007D6F6C">
            <w:r w:rsidRPr="007D6F6C">
              <w:t xml:space="preserve">Количество дворов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1F8F7EE" w14:textId="77777777" w:rsidR="007D6F6C" w:rsidRPr="007D6F6C" w:rsidRDefault="007D6F6C" w:rsidP="007D6F6C">
            <w:r w:rsidRPr="007D6F6C">
              <w:t xml:space="preserve">263 </w:t>
            </w:r>
          </w:p>
        </w:tc>
      </w:tr>
      <w:tr w:rsidR="007D6F6C" w:rsidRPr="007D6F6C" w14:paraId="0BDA2DBB" w14:textId="77777777" w:rsidTr="007D6F6C">
        <w:trPr>
          <w:trHeight w:val="277"/>
          <w:tblCellSpacing w:w="0" w:type="dxa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784406" w14:textId="77777777" w:rsidR="007D6F6C" w:rsidRPr="007D6F6C" w:rsidRDefault="007D6F6C" w:rsidP="007D6F6C">
            <w:r w:rsidRPr="007D6F6C">
              <w:t xml:space="preserve">Кол-во дворов занимающихся ЛПХ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1D67884" w14:textId="77777777" w:rsidR="007D6F6C" w:rsidRPr="007D6F6C" w:rsidRDefault="007D6F6C" w:rsidP="007D6F6C">
            <w:r w:rsidRPr="007D6F6C">
              <w:t xml:space="preserve">101 </w:t>
            </w:r>
          </w:p>
        </w:tc>
      </w:tr>
      <w:tr w:rsidR="007D6F6C" w:rsidRPr="007D6F6C" w14:paraId="21E983EC" w14:textId="77777777" w:rsidTr="007D6F6C">
        <w:trPr>
          <w:trHeight w:val="287"/>
          <w:tblCellSpacing w:w="0" w:type="dxa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19273D" w14:textId="77777777" w:rsidR="007D6F6C" w:rsidRPr="007D6F6C" w:rsidRDefault="007D6F6C" w:rsidP="007D6F6C">
            <w:r w:rsidRPr="007D6F6C">
              <w:lastRenderedPageBreak/>
              <w:t xml:space="preserve">Кол-во пенсионеров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C0333DC" w14:textId="77777777" w:rsidR="007D6F6C" w:rsidRPr="007D6F6C" w:rsidRDefault="007D6F6C" w:rsidP="007D6F6C">
            <w:r w:rsidRPr="007D6F6C">
              <w:t xml:space="preserve">152 </w:t>
            </w:r>
          </w:p>
        </w:tc>
      </w:tr>
    </w:tbl>
    <w:p w14:paraId="1676B819" w14:textId="77777777" w:rsidR="007D6F6C" w:rsidRPr="007D6F6C" w:rsidRDefault="007D6F6C" w:rsidP="007D6F6C">
      <w:r w:rsidRPr="007D6F6C">
        <w:t xml:space="preserve">  Из приведенных данных видно, что 86% граждан трудоспособного возраста трудоустроены, на предприятиях расположенных на территории сельского поселения трудится 159 чел (41%). Пенсионеры составляют 25% населения. Есть необходимость  в создании новых рабочих мест. </w:t>
      </w:r>
      <w:bookmarkStart w:id="3" w:name="_Toc132716908"/>
      <w:bookmarkEnd w:id="3"/>
      <w:r w:rsidRPr="007D6F6C">
        <w:rPr>
          <w:b/>
          <w:bCs/>
        </w:rPr>
        <w:t>Сведения о градостроительной деятельности.</w:t>
      </w:r>
      <w:r w:rsidRPr="007D6F6C">
        <w:t xml:space="preserve"> К  полномочиям  органов  местного  самоуправления  поселений  в  области градостроительной деятельности относятся: 1) подготовка и утверждение документов территориального планирования поселений; 2) утверждение местных нормативов градостроительного проектирования поселений; 3) утверждение правил землепользования и застройки поселений; 4)  утверждение  подготовленной  на  основании  документов  территориального планирования  поселений документации  по  планировке территории,  за  исключением  случаев, предусмотренных Градостроительным Кодексом РФ; 5)  выдача  разрешений  на  строительство,  разрешений  на  ввод  объектов  в  эксплуатацию при  осуществлении  строительства,  реконструкции объектов капитального строительства, расположенных на территориях поселений; 6) принятие решений о развитии застроенных территорий; 7)  проведение  осмотра  зданий,  сооружений  на  предмет  их  технического  состояния  и надлежащего  технического  обслуживания  в  соответствии  с  требованиями  технических регламентов,  предъявляемыми  к  конструктивным  и  другим  характеристикам  надежности  и безопасности  указанных  объектов,  требованиями  проектной  документации,  выдача рекомендаций  о  мерах  по  устранению  выявленных  нарушений  в  случаях,  предусмотренных Градостроительным Кодексом РФ; 8)  разработка  и  утверждение  программ  комплексного  развития  систем  коммунальной инфраструктуры  поселений,  программ  комплексного  развития  транспортной  инфраструктуры поселений, программ комплексного развития социальной инфраструктуры поселений. На  территории  Сторожевского 2-го  сельского  поселения  утверждены  градостроительные документы:  -  Правила  землепользования  и  застройки  Сторожевского 2-го  сельского  поселения, утвержденные Решение Совета народных депутатов Сторожевского 2-го сельского поселения</w:t>
      </w:r>
      <w:r w:rsidRPr="007D6F6C">
        <w:rPr>
          <w:b/>
          <w:bCs/>
        </w:rPr>
        <w:t xml:space="preserve"> </w:t>
      </w:r>
      <w:r w:rsidRPr="007D6F6C">
        <w:t xml:space="preserve">от 12.12.2011 года № 59 (в ред. от 30.06.2016 №48); -  Генеральный план Сторожевского 2-го сельского поселения, утвержденный Решением Совета народных депутатов Сторожевского 2-го сельского поселения от 30.05.2011 г. № 42 ( в ред. от 26.04.2016 г. №39).   </w:t>
      </w:r>
      <w:r w:rsidRPr="007D6F6C">
        <w:rPr>
          <w:b/>
          <w:bCs/>
        </w:rPr>
        <w:t>1.2. Технико-экономические параметры существующих объектов социальной инфраструктуры поселения, сложившийся уровень обеспеченности населения поселения услугами в областях физической культуры и массового спорта и культуры.</w:t>
      </w:r>
      <w:r w:rsidRPr="007D6F6C">
        <w:t xml:space="preserve"> Прогнозом на 2017 год и на период до 2027 года определены следующие приоритеты социального развития поселения: - повышение уровня жизни населения поселения, в т.ч. на основе развития социальной инфраструктуры; - улучшение состояния здоровья населения на основе доступной широким слоям населения медицинской помощи и повышения качества медицинских услуг; - развитие жилищной сферы в  поселении; - создание условий для гармоничного развития подрастающего поколения в  поселении; - сохранение культурного наследия.   </w:t>
      </w:r>
      <w:r w:rsidRPr="007D6F6C">
        <w:rPr>
          <w:b/>
          <w:bCs/>
        </w:rPr>
        <w:t>Культура.</w:t>
      </w:r>
      <w:r w:rsidRPr="007D6F6C">
        <w:t xml:space="preserve"> Предоставление услуг населению в области культуры в Сторожевском 2-ом сельском поселении осуществляют:   </w:t>
      </w:r>
      <w:r w:rsidRPr="007D6F6C">
        <w:rPr>
          <w:i/>
          <w:iCs/>
        </w:rPr>
        <w:t>- МКУК «Сторожевской 2-ой сельский клуб» .</w:t>
      </w:r>
      <w:r w:rsidRPr="007D6F6C">
        <w:t xml:space="preserve"> В Сельском клубе поселения работают кружки для детей различных направлений: танцевальные, музыкальные и т.д. Одним из основных направлений работы  является работа по организации досуга детей и подростков, это: проведение интеллектуальных игр, дней молодежи, уличных и настольных игр, викторин и т.д. Задача в культурно-досуговых учреждениях - вводить инновационные формы организации досуга населения и  увеличить процент охвата населения. Проведение этих мероприятий позволит увеличить </w:t>
      </w:r>
      <w:r w:rsidRPr="007D6F6C">
        <w:lastRenderedPageBreak/>
        <w:t xml:space="preserve">обеспеченность населения сельского поселения культурно-досуговыми учреждениями и качеством услуг.   </w:t>
      </w:r>
      <w:r w:rsidRPr="007D6F6C">
        <w:rPr>
          <w:b/>
          <w:bCs/>
        </w:rPr>
        <w:t>Физическая культура и спорт.</w:t>
      </w:r>
      <w:r w:rsidRPr="007D6F6C">
        <w:t xml:space="preserve"> Таб.4   </w:t>
      </w:r>
    </w:p>
    <w:tbl>
      <w:tblPr>
        <w:tblW w:w="10440" w:type="dxa"/>
        <w:tblCellSpacing w:w="0" w:type="dxa"/>
        <w:tblInd w:w="-6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3402"/>
        <w:gridCol w:w="2475"/>
        <w:gridCol w:w="1552"/>
        <w:gridCol w:w="2269"/>
      </w:tblGrid>
      <w:tr w:rsidR="007D6F6C" w:rsidRPr="007D6F6C" w14:paraId="1F527644" w14:textId="77777777" w:rsidTr="007D6F6C">
        <w:trPr>
          <w:tblCellSpacing w:w="0" w:type="dxa"/>
        </w:trPr>
        <w:tc>
          <w:tcPr>
            <w:tcW w:w="45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155DF" w14:textId="77777777" w:rsidR="007D6F6C" w:rsidRPr="007D6F6C" w:rsidRDefault="007D6F6C" w:rsidP="007D6F6C">
            <w:r w:rsidRPr="007D6F6C">
              <w:t xml:space="preserve">№№ </w:t>
            </w:r>
          </w:p>
        </w:tc>
        <w:tc>
          <w:tcPr>
            <w:tcW w:w="3526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C82E17" w14:textId="77777777" w:rsidR="007D6F6C" w:rsidRPr="007D6F6C" w:rsidRDefault="007D6F6C" w:rsidP="007D6F6C">
            <w:r w:rsidRPr="007D6F6C">
              <w:t xml:space="preserve">Наименование объекта </w:t>
            </w:r>
          </w:p>
        </w:tc>
        <w:tc>
          <w:tcPr>
            <w:tcW w:w="2551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D1FA4" w14:textId="77777777" w:rsidR="007D6F6C" w:rsidRPr="007D6F6C" w:rsidRDefault="007D6F6C" w:rsidP="007D6F6C">
            <w:r w:rsidRPr="007D6F6C">
              <w:t xml:space="preserve">Адрес </w:t>
            </w:r>
          </w:p>
        </w:tc>
        <w:tc>
          <w:tcPr>
            <w:tcW w:w="1568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D3B702" w14:textId="77777777" w:rsidR="007D6F6C" w:rsidRPr="007D6F6C" w:rsidRDefault="007D6F6C" w:rsidP="007D6F6C">
            <w:r w:rsidRPr="007D6F6C">
              <w:t>Мощность, м</w:t>
            </w:r>
            <w:r w:rsidRPr="007D6F6C">
              <w:rPr>
                <w:vertAlign w:val="superscript"/>
              </w:rPr>
              <w:t>2</w:t>
            </w:r>
            <w:r w:rsidRPr="007D6F6C">
              <w:t xml:space="preserve"> площ. пола </w:t>
            </w:r>
          </w:p>
        </w:tc>
        <w:tc>
          <w:tcPr>
            <w:tcW w:w="2340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20BF29" w14:textId="77777777" w:rsidR="007D6F6C" w:rsidRPr="007D6F6C" w:rsidRDefault="007D6F6C" w:rsidP="007D6F6C">
            <w:r w:rsidRPr="007D6F6C">
              <w:t xml:space="preserve">Состояние </w:t>
            </w:r>
          </w:p>
        </w:tc>
      </w:tr>
      <w:tr w:rsidR="007D6F6C" w:rsidRPr="007D6F6C" w14:paraId="7D28FDEC" w14:textId="77777777" w:rsidTr="007D6F6C">
        <w:trPr>
          <w:trHeight w:val="262"/>
          <w:tblCellSpacing w:w="0" w:type="dxa"/>
        </w:trPr>
        <w:tc>
          <w:tcPr>
            <w:tcW w:w="455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8FD789" w14:textId="77777777" w:rsidR="007D6F6C" w:rsidRPr="007D6F6C" w:rsidRDefault="007D6F6C" w:rsidP="007D6F6C">
            <w:r w:rsidRPr="007D6F6C">
              <w:rPr>
                <w:b/>
                <w:bCs/>
              </w:rPr>
              <w:t>1</w:t>
            </w:r>
          </w:p>
        </w:tc>
        <w:tc>
          <w:tcPr>
            <w:tcW w:w="3526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C6B86" w14:textId="77777777" w:rsidR="007D6F6C" w:rsidRPr="007D6F6C" w:rsidRDefault="007D6F6C" w:rsidP="007D6F6C">
            <w:r w:rsidRPr="007D6F6C">
              <w:rPr>
                <w:b/>
                <w:bCs/>
              </w:rPr>
              <w:t>2</w:t>
            </w:r>
            <w:r w:rsidRPr="007D6F6C"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C5DBD5" w14:textId="77777777" w:rsidR="007D6F6C" w:rsidRPr="007D6F6C" w:rsidRDefault="007D6F6C" w:rsidP="007D6F6C">
            <w:r w:rsidRPr="007D6F6C">
              <w:rPr>
                <w:b/>
                <w:bCs/>
              </w:rPr>
              <w:t>3</w:t>
            </w:r>
            <w:r w:rsidRPr="007D6F6C">
              <w:t xml:space="preserve"> </w:t>
            </w:r>
          </w:p>
        </w:tc>
        <w:tc>
          <w:tcPr>
            <w:tcW w:w="1568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8F404A" w14:textId="77777777" w:rsidR="007D6F6C" w:rsidRPr="007D6F6C" w:rsidRDefault="007D6F6C" w:rsidP="007D6F6C">
            <w:r w:rsidRPr="007D6F6C">
              <w:rPr>
                <w:b/>
                <w:bCs/>
              </w:rPr>
              <w:t>4</w:t>
            </w:r>
            <w:r w:rsidRPr="007D6F6C">
              <w:t xml:space="preserve"> </w:t>
            </w:r>
          </w:p>
        </w:tc>
        <w:tc>
          <w:tcPr>
            <w:tcW w:w="2340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21C6C" w14:textId="77777777" w:rsidR="007D6F6C" w:rsidRPr="007D6F6C" w:rsidRDefault="007D6F6C" w:rsidP="007D6F6C">
            <w:r w:rsidRPr="007D6F6C">
              <w:rPr>
                <w:b/>
                <w:bCs/>
              </w:rPr>
              <w:t>5</w:t>
            </w:r>
            <w:r w:rsidRPr="007D6F6C">
              <w:t xml:space="preserve"> </w:t>
            </w:r>
          </w:p>
        </w:tc>
      </w:tr>
      <w:tr w:rsidR="007D6F6C" w:rsidRPr="007D6F6C" w14:paraId="24FDB7F1" w14:textId="77777777" w:rsidTr="007D6F6C">
        <w:trPr>
          <w:tblCellSpacing w:w="0" w:type="dxa"/>
        </w:trPr>
        <w:tc>
          <w:tcPr>
            <w:tcW w:w="455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A24AC3" w14:textId="77777777" w:rsidR="007D6F6C" w:rsidRPr="007D6F6C" w:rsidRDefault="007D6F6C" w:rsidP="007D6F6C">
            <w:r w:rsidRPr="007D6F6C">
              <w:t xml:space="preserve">11 </w:t>
            </w:r>
          </w:p>
        </w:tc>
        <w:tc>
          <w:tcPr>
            <w:tcW w:w="3526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1AD069" w14:textId="77777777" w:rsidR="007D6F6C" w:rsidRPr="007D6F6C" w:rsidRDefault="007D6F6C" w:rsidP="007D6F6C">
            <w:r w:rsidRPr="007D6F6C">
              <w:t xml:space="preserve">Спортивный зал </w:t>
            </w:r>
          </w:p>
        </w:tc>
        <w:tc>
          <w:tcPr>
            <w:tcW w:w="2551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A477B" w14:textId="77777777" w:rsidR="007D6F6C" w:rsidRPr="007D6F6C" w:rsidRDefault="007D6F6C" w:rsidP="007D6F6C">
            <w:r w:rsidRPr="007D6F6C">
              <w:t xml:space="preserve">с. Сторожевое 2-е, ул. </w:t>
            </w:r>
          </w:p>
        </w:tc>
        <w:tc>
          <w:tcPr>
            <w:tcW w:w="1568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54EC90" w14:textId="77777777" w:rsidR="007D6F6C" w:rsidRPr="007D6F6C" w:rsidRDefault="007D6F6C" w:rsidP="007D6F6C">
            <w:r w:rsidRPr="007D6F6C">
              <w:t xml:space="preserve">108 </w:t>
            </w:r>
          </w:p>
        </w:tc>
        <w:tc>
          <w:tcPr>
            <w:tcW w:w="2340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04109A" w14:textId="77777777" w:rsidR="007D6F6C" w:rsidRPr="007D6F6C" w:rsidRDefault="007D6F6C" w:rsidP="007D6F6C">
            <w:r w:rsidRPr="007D6F6C">
              <w:t xml:space="preserve">Хорошее </w:t>
            </w:r>
          </w:p>
        </w:tc>
      </w:tr>
      <w:tr w:rsidR="007D6F6C" w:rsidRPr="007D6F6C" w14:paraId="37E854D4" w14:textId="77777777" w:rsidTr="007D6F6C">
        <w:trPr>
          <w:tblCellSpacing w:w="0" w:type="dxa"/>
        </w:trPr>
        <w:tc>
          <w:tcPr>
            <w:tcW w:w="455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8663C8" w14:textId="77777777" w:rsidR="007D6F6C" w:rsidRPr="007D6F6C" w:rsidRDefault="007D6F6C" w:rsidP="007D6F6C"/>
        </w:tc>
        <w:tc>
          <w:tcPr>
            <w:tcW w:w="3526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AEB138" w14:textId="77777777" w:rsidR="007D6F6C" w:rsidRPr="007D6F6C" w:rsidRDefault="007D6F6C" w:rsidP="007D6F6C"/>
        </w:tc>
        <w:tc>
          <w:tcPr>
            <w:tcW w:w="2551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D188B6" w14:textId="77777777" w:rsidR="007D6F6C" w:rsidRPr="007D6F6C" w:rsidRDefault="007D6F6C" w:rsidP="007D6F6C"/>
        </w:tc>
        <w:tc>
          <w:tcPr>
            <w:tcW w:w="1568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68003" w14:textId="77777777" w:rsidR="007D6F6C" w:rsidRPr="007D6F6C" w:rsidRDefault="007D6F6C" w:rsidP="007D6F6C"/>
        </w:tc>
        <w:tc>
          <w:tcPr>
            <w:tcW w:w="2340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9E162" w14:textId="77777777" w:rsidR="007D6F6C" w:rsidRPr="007D6F6C" w:rsidRDefault="007D6F6C" w:rsidP="007D6F6C"/>
        </w:tc>
      </w:tr>
    </w:tbl>
    <w:p w14:paraId="670B15F7" w14:textId="77777777" w:rsidR="007D6F6C" w:rsidRPr="007D6F6C" w:rsidRDefault="007D6F6C" w:rsidP="007D6F6C">
      <w:r w:rsidRPr="007D6F6C">
        <w:t xml:space="preserve">В Сторожевском 2-ом сельском поселении ведется спортивная работа в следующих секциях: шахматы, волейбол, футбол, оздоровительная гимнастика. При школе проводятся игры по волейболу, соревнования по футболу, работает студия танца, военно-спортивные соревнования и т.д. В зимний период любимым видом спорта среди населения является катание на лыжах. </w:t>
      </w:r>
      <w:r w:rsidRPr="007D6F6C">
        <w:rPr>
          <w:b/>
          <w:bCs/>
        </w:rPr>
        <w:t> </w:t>
      </w:r>
      <w:r w:rsidRPr="007D6F6C">
        <w:t xml:space="preserve"> </w:t>
      </w:r>
      <w:r w:rsidRPr="007D6F6C">
        <w:rPr>
          <w:b/>
          <w:bCs/>
        </w:rPr>
        <w:t>Образование.</w:t>
      </w:r>
      <w:r w:rsidRPr="007D6F6C">
        <w:t xml:space="preserve"> На территории поселения находится 1 школа. Таб.5   </w:t>
      </w:r>
    </w:p>
    <w:tbl>
      <w:tblPr>
        <w:tblW w:w="9495" w:type="dxa"/>
        <w:tblCellSpacing w:w="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4236"/>
        <w:gridCol w:w="2190"/>
        <w:gridCol w:w="1340"/>
        <w:gridCol w:w="987"/>
      </w:tblGrid>
      <w:tr w:rsidR="007D6F6C" w:rsidRPr="007D6F6C" w14:paraId="36114511" w14:textId="77777777" w:rsidTr="007D6F6C">
        <w:trPr>
          <w:tblCellSpacing w:w="0" w:type="dxa"/>
        </w:trPr>
        <w:tc>
          <w:tcPr>
            <w:tcW w:w="426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6937A" w14:textId="77777777" w:rsidR="007D6F6C" w:rsidRPr="007D6F6C" w:rsidRDefault="007D6F6C" w:rsidP="007D6F6C">
            <w:r w:rsidRPr="007D6F6C">
              <w:t xml:space="preserve">№№ </w:t>
            </w:r>
          </w:p>
        </w:tc>
        <w:tc>
          <w:tcPr>
            <w:tcW w:w="4536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474A1" w14:textId="77777777" w:rsidR="007D6F6C" w:rsidRPr="007D6F6C" w:rsidRDefault="007D6F6C" w:rsidP="007D6F6C">
            <w:r w:rsidRPr="007D6F6C">
              <w:t xml:space="preserve">Наименование </w:t>
            </w:r>
          </w:p>
        </w:tc>
        <w:tc>
          <w:tcPr>
            <w:tcW w:w="2268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DB1F00" w14:textId="77777777" w:rsidR="007D6F6C" w:rsidRPr="007D6F6C" w:rsidRDefault="007D6F6C" w:rsidP="007D6F6C">
            <w:r w:rsidRPr="007D6F6C">
              <w:t xml:space="preserve">Адрес </w:t>
            </w:r>
          </w:p>
        </w:tc>
        <w:tc>
          <w:tcPr>
            <w:tcW w:w="1275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12D07" w14:textId="77777777" w:rsidR="007D6F6C" w:rsidRPr="007D6F6C" w:rsidRDefault="007D6F6C" w:rsidP="007D6F6C">
            <w:r w:rsidRPr="007D6F6C">
              <w:t xml:space="preserve">Мощность, место </w:t>
            </w:r>
          </w:p>
        </w:tc>
        <w:tc>
          <w:tcPr>
            <w:tcW w:w="993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919D9" w14:textId="77777777" w:rsidR="007D6F6C" w:rsidRPr="007D6F6C" w:rsidRDefault="007D6F6C" w:rsidP="007D6F6C">
            <w:r w:rsidRPr="007D6F6C">
              <w:t xml:space="preserve">Этажн. </w:t>
            </w:r>
          </w:p>
        </w:tc>
      </w:tr>
      <w:tr w:rsidR="007D6F6C" w:rsidRPr="007D6F6C" w14:paraId="3D7433F8" w14:textId="77777777" w:rsidTr="007D6F6C">
        <w:trPr>
          <w:tblCellSpacing w:w="0" w:type="dxa"/>
        </w:trPr>
        <w:tc>
          <w:tcPr>
            <w:tcW w:w="426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36F99" w14:textId="77777777" w:rsidR="007D6F6C" w:rsidRPr="007D6F6C" w:rsidRDefault="007D6F6C" w:rsidP="007D6F6C">
            <w:r w:rsidRPr="007D6F6C">
              <w:t xml:space="preserve">1 </w:t>
            </w:r>
          </w:p>
        </w:tc>
        <w:tc>
          <w:tcPr>
            <w:tcW w:w="4536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D12ED" w14:textId="77777777" w:rsidR="007D6F6C" w:rsidRPr="007D6F6C" w:rsidRDefault="007D6F6C" w:rsidP="007D6F6C">
            <w:r w:rsidRPr="007D6F6C">
              <w:t xml:space="preserve">2 </w:t>
            </w:r>
          </w:p>
        </w:tc>
        <w:tc>
          <w:tcPr>
            <w:tcW w:w="2268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BFFD6" w14:textId="77777777" w:rsidR="007D6F6C" w:rsidRPr="007D6F6C" w:rsidRDefault="007D6F6C" w:rsidP="007D6F6C">
            <w:r w:rsidRPr="007D6F6C">
              <w:t xml:space="preserve">3 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2AA9B" w14:textId="77777777" w:rsidR="007D6F6C" w:rsidRPr="007D6F6C" w:rsidRDefault="007D6F6C" w:rsidP="007D6F6C">
            <w:r w:rsidRPr="007D6F6C">
              <w:t xml:space="preserve">4 </w:t>
            </w:r>
          </w:p>
        </w:tc>
        <w:tc>
          <w:tcPr>
            <w:tcW w:w="993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7CB6F" w14:textId="77777777" w:rsidR="007D6F6C" w:rsidRPr="007D6F6C" w:rsidRDefault="007D6F6C" w:rsidP="007D6F6C">
            <w:r w:rsidRPr="007D6F6C">
              <w:t xml:space="preserve">5 </w:t>
            </w:r>
          </w:p>
        </w:tc>
      </w:tr>
      <w:tr w:rsidR="007D6F6C" w:rsidRPr="007D6F6C" w14:paraId="2CBB58E5" w14:textId="77777777" w:rsidTr="007D6F6C">
        <w:trPr>
          <w:tblCellSpacing w:w="0" w:type="dxa"/>
        </w:trPr>
        <w:tc>
          <w:tcPr>
            <w:tcW w:w="426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A9859" w14:textId="77777777" w:rsidR="007D6F6C" w:rsidRPr="007D6F6C" w:rsidRDefault="007D6F6C" w:rsidP="007D6F6C">
            <w:r w:rsidRPr="007D6F6C">
              <w:t xml:space="preserve">1 </w:t>
            </w:r>
          </w:p>
        </w:tc>
        <w:tc>
          <w:tcPr>
            <w:tcW w:w="4536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34D5A" w14:textId="77777777" w:rsidR="007D6F6C" w:rsidRPr="007D6F6C" w:rsidRDefault="007D6F6C" w:rsidP="007D6F6C">
            <w:r w:rsidRPr="007D6F6C">
              <w:t xml:space="preserve">МКОУ «Вторая Сторожевская СОШ» </w:t>
            </w:r>
          </w:p>
        </w:tc>
        <w:tc>
          <w:tcPr>
            <w:tcW w:w="2268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B1FF4" w14:textId="77777777" w:rsidR="007D6F6C" w:rsidRPr="007D6F6C" w:rsidRDefault="007D6F6C" w:rsidP="007D6F6C">
            <w:r w:rsidRPr="007D6F6C">
              <w:t xml:space="preserve">с. Сторожевое 2-е ул. Центральная д.2Б </w:t>
            </w:r>
          </w:p>
        </w:tc>
        <w:tc>
          <w:tcPr>
            <w:tcW w:w="127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5BE90" w14:textId="77777777" w:rsidR="007D6F6C" w:rsidRPr="007D6F6C" w:rsidRDefault="007D6F6C" w:rsidP="007D6F6C">
            <w:r w:rsidRPr="007D6F6C">
              <w:t xml:space="preserve">120 </w:t>
            </w:r>
          </w:p>
        </w:tc>
        <w:tc>
          <w:tcPr>
            <w:tcW w:w="993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C92DF" w14:textId="77777777" w:rsidR="007D6F6C" w:rsidRPr="007D6F6C" w:rsidRDefault="007D6F6C" w:rsidP="007D6F6C">
            <w:r w:rsidRPr="007D6F6C">
              <w:t xml:space="preserve">2 </w:t>
            </w:r>
          </w:p>
        </w:tc>
      </w:tr>
    </w:tbl>
    <w:p w14:paraId="2A4E018A" w14:textId="77777777" w:rsidR="007D6F6C" w:rsidRPr="007D6F6C" w:rsidRDefault="007D6F6C" w:rsidP="007D6F6C">
      <w:r w:rsidRPr="007D6F6C">
        <w:t xml:space="preserve">   В связи с демографическим спадом наблюдается постепенное снижение численности обучающихся. В общеобразовательном учреждении трудятся 11 педагогов, большая часть из которых имеет высшее профессиональное образование. Кадровый состав педагогов обновляется за счет привлечения молодых специалистов к работе в сельской местности. </w:t>
      </w:r>
      <w:r w:rsidRPr="007D6F6C">
        <w:rPr>
          <w:b/>
          <w:bCs/>
        </w:rPr>
        <w:t>Здравоохранение.</w:t>
      </w:r>
      <w:r w:rsidRPr="007D6F6C">
        <w:t xml:space="preserve">  На территории поселения находится следующие медучреждения. Таб.6   </w:t>
      </w:r>
    </w:p>
    <w:tbl>
      <w:tblPr>
        <w:tblW w:w="9577" w:type="dxa"/>
        <w:tblCellSpacing w:w="0" w:type="dxa"/>
        <w:tblInd w:w="-2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774"/>
        <w:gridCol w:w="1994"/>
        <w:gridCol w:w="1368"/>
        <w:gridCol w:w="2590"/>
      </w:tblGrid>
      <w:tr w:rsidR="007D6F6C" w:rsidRPr="007D6F6C" w14:paraId="621DD8E0" w14:textId="77777777" w:rsidTr="007D6F6C">
        <w:trPr>
          <w:tblCellSpacing w:w="0" w:type="dxa"/>
        </w:trPr>
        <w:tc>
          <w:tcPr>
            <w:tcW w:w="851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DD564" w14:textId="77777777" w:rsidR="007D6F6C" w:rsidRPr="007D6F6C" w:rsidRDefault="007D6F6C" w:rsidP="007D6F6C">
            <w:r w:rsidRPr="007D6F6C">
              <w:t xml:space="preserve">№ </w:t>
            </w:r>
          </w:p>
        </w:tc>
        <w:tc>
          <w:tcPr>
            <w:tcW w:w="2774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01106" w14:textId="77777777" w:rsidR="007D6F6C" w:rsidRPr="007D6F6C" w:rsidRDefault="007D6F6C" w:rsidP="007D6F6C">
            <w:r w:rsidRPr="007D6F6C">
              <w:t xml:space="preserve">Наименование </w:t>
            </w:r>
          </w:p>
        </w:tc>
        <w:tc>
          <w:tcPr>
            <w:tcW w:w="1994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A201F" w14:textId="77777777" w:rsidR="007D6F6C" w:rsidRPr="007D6F6C" w:rsidRDefault="007D6F6C" w:rsidP="007D6F6C">
            <w:r w:rsidRPr="007D6F6C">
              <w:t xml:space="preserve">Адрес </w:t>
            </w:r>
          </w:p>
        </w:tc>
        <w:tc>
          <w:tcPr>
            <w:tcW w:w="1368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F125D" w14:textId="77777777" w:rsidR="007D6F6C" w:rsidRPr="007D6F6C" w:rsidRDefault="007D6F6C" w:rsidP="007D6F6C">
            <w:r w:rsidRPr="007D6F6C">
              <w:t xml:space="preserve">Мощность место </w:t>
            </w:r>
          </w:p>
        </w:tc>
        <w:tc>
          <w:tcPr>
            <w:tcW w:w="2590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0501A" w14:textId="77777777" w:rsidR="007D6F6C" w:rsidRPr="007D6F6C" w:rsidRDefault="007D6F6C" w:rsidP="007D6F6C">
            <w:r w:rsidRPr="007D6F6C">
              <w:t xml:space="preserve">Состояние </w:t>
            </w:r>
          </w:p>
        </w:tc>
      </w:tr>
      <w:tr w:rsidR="007D6F6C" w:rsidRPr="007D6F6C" w14:paraId="60778A17" w14:textId="77777777" w:rsidTr="007D6F6C">
        <w:trPr>
          <w:tblCellSpacing w:w="0" w:type="dxa"/>
        </w:trPr>
        <w:tc>
          <w:tcPr>
            <w:tcW w:w="851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15E4A4" w14:textId="77777777" w:rsidR="007D6F6C" w:rsidRPr="007D6F6C" w:rsidRDefault="007D6F6C" w:rsidP="007D6F6C">
            <w:r w:rsidRPr="007D6F6C">
              <w:rPr>
                <w:b/>
                <w:bCs/>
              </w:rPr>
              <w:t>1</w:t>
            </w:r>
            <w:r w:rsidRPr="007D6F6C">
              <w:t xml:space="preserve"> </w:t>
            </w:r>
          </w:p>
        </w:tc>
        <w:tc>
          <w:tcPr>
            <w:tcW w:w="2774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12433" w14:textId="77777777" w:rsidR="007D6F6C" w:rsidRPr="007D6F6C" w:rsidRDefault="007D6F6C" w:rsidP="007D6F6C">
            <w:r w:rsidRPr="007D6F6C">
              <w:rPr>
                <w:b/>
                <w:bCs/>
              </w:rPr>
              <w:t>2</w:t>
            </w:r>
            <w:r w:rsidRPr="007D6F6C">
              <w:t xml:space="preserve"> </w:t>
            </w:r>
          </w:p>
        </w:tc>
        <w:tc>
          <w:tcPr>
            <w:tcW w:w="1994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669FA" w14:textId="77777777" w:rsidR="007D6F6C" w:rsidRPr="007D6F6C" w:rsidRDefault="007D6F6C" w:rsidP="007D6F6C">
            <w:r w:rsidRPr="007D6F6C">
              <w:rPr>
                <w:b/>
                <w:bCs/>
              </w:rPr>
              <w:t>3</w:t>
            </w:r>
            <w:r w:rsidRPr="007D6F6C"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C9786" w14:textId="77777777" w:rsidR="007D6F6C" w:rsidRPr="007D6F6C" w:rsidRDefault="007D6F6C" w:rsidP="007D6F6C">
            <w:r w:rsidRPr="007D6F6C">
              <w:rPr>
                <w:b/>
                <w:bCs/>
              </w:rPr>
              <w:t>4</w:t>
            </w:r>
            <w:r w:rsidRPr="007D6F6C">
              <w:t xml:space="preserve"> </w:t>
            </w:r>
          </w:p>
        </w:tc>
        <w:tc>
          <w:tcPr>
            <w:tcW w:w="2590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DEBB0" w14:textId="77777777" w:rsidR="007D6F6C" w:rsidRPr="007D6F6C" w:rsidRDefault="007D6F6C" w:rsidP="007D6F6C">
            <w:r w:rsidRPr="007D6F6C">
              <w:rPr>
                <w:b/>
                <w:bCs/>
              </w:rPr>
              <w:t>5</w:t>
            </w:r>
            <w:r w:rsidRPr="007D6F6C">
              <w:t xml:space="preserve"> </w:t>
            </w:r>
          </w:p>
        </w:tc>
      </w:tr>
      <w:tr w:rsidR="007D6F6C" w:rsidRPr="007D6F6C" w14:paraId="7B228567" w14:textId="77777777" w:rsidTr="007D6F6C">
        <w:trPr>
          <w:tblCellSpacing w:w="0" w:type="dxa"/>
        </w:trPr>
        <w:tc>
          <w:tcPr>
            <w:tcW w:w="851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F97550" w14:textId="77777777" w:rsidR="007D6F6C" w:rsidRPr="007D6F6C" w:rsidRDefault="007D6F6C" w:rsidP="007D6F6C">
            <w:r w:rsidRPr="007D6F6C">
              <w:t xml:space="preserve">1 </w:t>
            </w:r>
          </w:p>
        </w:tc>
        <w:tc>
          <w:tcPr>
            <w:tcW w:w="2774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6598D" w14:textId="77777777" w:rsidR="007D6F6C" w:rsidRPr="007D6F6C" w:rsidRDefault="007D6F6C" w:rsidP="007D6F6C">
            <w:r w:rsidRPr="007D6F6C">
              <w:t xml:space="preserve">ФАП </w:t>
            </w:r>
          </w:p>
        </w:tc>
        <w:tc>
          <w:tcPr>
            <w:tcW w:w="1994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647BE" w14:textId="77777777" w:rsidR="007D6F6C" w:rsidRPr="007D6F6C" w:rsidRDefault="007D6F6C" w:rsidP="007D6F6C">
            <w:r w:rsidRPr="007D6F6C">
              <w:t>с. Сторожевое 2-е ул. Центральная д.44</w:t>
            </w:r>
          </w:p>
        </w:tc>
        <w:tc>
          <w:tcPr>
            <w:tcW w:w="1368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B35D8" w14:textId="77777777" w:rsidR="007D6F6C" w:rsidRPr="007D6F6C" w:rsidRDefault="007D6F6C" w:rsidP="007D6F6C">
            <w:r w:rsidRPr="007D6F6C">
              <w:t xml:space="preserve">10 </w:t>
            </w:r>
          </w:p>
        </w:tc>
        <w:tc>
          <w:tcPr>
            <w:tcW w:w="2590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D4F92" w14:textId="77777777" w:rsidR="007D6F6C" w:rsidRPr="007D6F6C" w:rsidRDefault="007D6F6C" w:rsidP="007D6F6C">
            <w:r w:rsidRPr="007D6F6C">
              <w:t xml:space="preserve">Удовлетворительное </w:t>
            </w:r>
          </w:p>
        </w:tc>
      </w:tr>
    </w:tbl>
    <w:p w14:paraId="7664B9E0" w14:textId="77777777" w:rsidR="007D6F6C" w:rsidRPr="007D6F6C" w:rsidRDefault="007D6F6C" w:rsidP="007D6F6C">
      <w:bookmarkStart w:id="4" w:name="_Toc132716910"/>
      <w:r w:rsidRPr="007D6F6C">
        <w:t>Причина высокой заболеваемости населения кроется в т.ч. и в особенностях проживания на селе:</w:t>
      </w:r>
      <w:bookmarkEnd w:id="4"/>
      <w:r w:rsidRPr="007D6F6C">
        <w:t xml:space="preserve"> </w:t>
      </w:r>
      <w:r w:rsidRPr="007D6F6C">
        <w:sym w:font="Symbol" w:char="F0B7"/>
      </w:r>
      <w:r w:rsidRPr="007D6F6C">
        <w:t xml:space="preserve"> низкий жизненный уровень, </w:t>
      </w:r>
      <w:r w:rsidRPr="007D6F6C">
        <w:sym w:font="Symbol" w:char="F0B7"/>
      </w:r>
      <w:r w:rsidRPr="007D6F6C">
        <w:t xml:space="preserve"> отсутствие средств на приобретение лекарств, </w:t>
      </w:r>
      <w:r w:rsidRPr="007D6F6C">
        <w:sym w:font="Symbol" w:char="F0B7"/>
      </w:r>
      <w:r w:rsidRPr="007D6F6C">
        <w:t xml:space="preserve"> низкая социальная культура, </w:t>
      </w:r>
      <w:r w:rsidRPr="007D6F6C">
        <w:sym w:font="Symbol" w:char="F0B7"/>
      </w:r>
      <w:r w:rsidRPr="007D6F6C">
        <w:t xml:space="preserve"> малая плотность населения, </w:t>
      </w:r>
      <w:r w:rsidRPr="007D6F6C">
        <w:sym w:font="Symbol" w:char="F0B7"/>
      </w:r>
      <w:r w:rsidRPr="007D6F6C">
        <w:t xml:space="preserve"> высокая степень алкоголизации населения поселения. 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  <w:bookmarkStart w:id="5" w:name="_Toc132716913"/>
      <w:bookmarkEnd w:id="5"/>
      <w:r w:rsidRPr="007D6F6C">
        <w:t xml:space="preserve"> </w:t>
      </w:r>
      <w:r w:rsidRPr="007D6F6C">
        <w:rPr>
          <w:b/>
          <w:bCs/>
        </w:rPr>
        <w:t>Жилищный фонд.</w:t>
      </w:r>
      <w:r w:rsidRPr="007D6F6C">
        <w:t xml:space="preserve"> </w:t>
      </w:r>
      <w:r w:rsidRPr="007D6F6C">
        <w:rPr>
          <w:b/>
          <w:bCs/>
        </w:rPr>
        <w:t>Состояние жилищно - коммунальной сферы сельского поселения.</w:t>
      </w:r>
      <w:r w:rsidRPr="007D6F6C">
        <w:t xml:space="preserve"> </w:t>
      </w:r>
      <w:r w:rsidRPr="007D6F6C">
        <w:rPr>
          <w:b/>
          <w:bCs/>
        </w:rPr>
        <w:t xml:space="preserve">Данные о существующем жилищном фонде. </w:t>
      </w:r>
      <w:r w:rsidRPr="007D6F6C">
        <w:t xml:space="preserve">Таб.7 </w:t>
      </w:r>
    </w:p>
    <w:tbl>
      <w:tblPr>
        <w:tblW w:w="0" w:type="auto"/>
        <w:tblCellSpacing w:w="0" w:type="dxa"/>
        <w:tblInd w:w="-63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5997"/>
        <w:gridCol w:w="2083"/>
      </w:tblGrid>
      <w:tr w:rsidR="007D6F6C" w:rsidRPr="007D6F6C" w14:paraId="3A7C8C64" w14:textId="77777777" w:rsidTr="007D6F6C">
        <w:trPr>
          <w:tblCellSpacing w:w="0" w:type="dxa"/>
        </w:trPr>
        <w:tc>
          <w:tcPr>
            <w:tcW w:w="57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BB127" w14:textId="77777777" w:rsidR="007D6F6C" w:rsidRPr="007D6F6C" w:rsidRDefault="007D6F6C" w:rsidP="007D6F6C">
            <w:r w:rsidRPr="007D6F6C">
              <w:t xml:space="preserve">№ пп </w:t>
            </w:r>
          </w:p>
        </w:tc>
        <w:tc>
          <w:tcPr>
            <w:tcW w:w="5997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7D280" w14:textId="77777777" w:rsidR="007D6F6C" w:rsidRPr="007D6F6C" w:rsidRDefault="007D6F6C" w:rsidP="007D6F6C">
            <w:r w:rsidRPr="007D6F6C">
              <w:t xml:space="preserve">Наименование </w:t>
            </w:r>
          </w:p>
        </w:tc>
        <w:tc>
          <w:tcPr>
            <w:tcW w:w="2083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34E37" w14:textId="77777777" w:rsidR="007D6F6C" w:rsidRPr="007D6F6C" w:rsidRDefault="007D6F6C" w:rsidP="007D6F6C">
            <w:r w:rsidRPr="007D6F6C">
              <w:t xml:space="preserve">На 01.01.2017г. </w:t>
            </w:r>
          </w:p>
        </w:tc>
      </w:tr>
      <w:tr w:rsidR="007D6F6C" w:rsidRPr="007D6F6C" w14:paraId="53B0B3B1" w14:textId="77777777" w:rsidTr="007D6F6C">
        <w:trPr>
          <w:tblCellSpacing w:w="0" w:type="dxa"/>
        </w:trPr>
        <w:tc>
          <w:tcPr>
            <w:tcW w:w="573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2AE32" w14:textId="77777777" w:rsidR="007D6F6C" w:rsidRPr="007D6F6C" w:rsidRDefault="007D6F6C" w:rsidP="007D6F6C">
            <w:r w:rsidRPr="007D6F6C">
              <w:rPr>
                <w:b/>
                <w:bCs/>
              </w:rPr>
              <w:t>1</w:t>
            </w:r>
            <w:r w:rsidRPr="007D6F6C">
              <w:t xml:space="preserve"> </w:t>
            </w:r>
          </w:p>
        </w:tc>
        <w:tc>
          <w:tcPr>
            <w:tcW w:w="5997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19425" w14:textId="77777777" w:rsidR="007D6F6C" w:rsidRPr="007D6F6C" w:rsidRDefault="007D6F6C" w:rsidP="007D6F6C">
            <w:r w:rsidRPr="007D6F6C">
              <w:rPr>
                <w:b/>
                <w:bCs/>
              </w:rPr>
              <w:t>2</w:t>
            </w:r>
            <w:r w:rsidRPr="007D6F6C">
              <w:t xml:space="preserve"> </w:t>
            </w:r>
          </w:p>
        </w:tc>
        <w:tc>
          <w:tcPr>
            <w:tcW w:w="2083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D436E" w14:textId="77777777" w:rsidR="007D6F6C" w:rsidRPr="007D6F6C" w:rsidRDefault="007D6F6C" w:rsidP="007D6F6C">
            <w:r w:rsidRPr="007D6F6C">
              <w:rPr>
                <w:b/>
                <w:bCs/>
              </w:rPr>
              <w:t>3</w:t>
            </w:r>
            <w:r w:rsidRPr="007D6F6C">
              <w:t xml:space="preserve"> </w:t>
            </w:r>
          </w:p>
        </w:tc>
      </w:tr>
      <w:tr w:rsidR="007D6F6C" w:rsidRPr="007D6F6C" w14:paraId="23054303" w14:textId="77777777" w:rsidTr="007D6F6C">
        <w:trPr>
          <w:tblCellSpacing w:w="0" w:type="dxa"/>
        </w:trPr>
        <w:tc>
          <w:tcPr>
            <w:tcW w:w="573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A7A3F" w14:textId="77777777" w:rsidR="007D6F6C" w:rsidRPr="007D6F6C" w:rsidRDefault="007D6F6C" w:rsidP="007D6F6C">
            <w:r w:rsidRPr="007D6F6C">
              <w:lastRenderedPageBreak/>
              <w:t xml:space="preserve">1 </w:t>
            </w:r>
          </w:p>
        </w:tc>
        <w:tc>
          <w:tcPr>
            <w:tcW w:w="5997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0A0C7" w14:textId="77777777" w:rsidR="007D6F6C" w:rsidRPr="007D6F6C" w:rsidRDefault="007D6F6C" w:rsidP="007D6F6C">
            <w:r w:rsidRPr="007D6F6C">
              <w:t xml:space="preserve">Средний размер семьи, чел. </w:t>
            </w:r>
          </w:p>
        </w:tc>
        <w:tc>
          <w:tcPr>
            <w:tcW w:w="2083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49642" w14:textId="77777777" w:rsidR="007D6F6C" w:rsidRPr="007D6F6C" w:rsidRDefault="007D6F6C" w:rsidP="007D6F6C">
            <w:r w:rsidRPr="007D6F6C">
              <w:t xml:space="preserve">4 </w:t>
            </w:r>
          </w:p>
        </w:tc>
      </w:tr>
      <w:tr w:rsidR="007D6F6C" w:rsidRPr="007D6F6C" w14:paraId="499BFEC0" w14:textId="77777777" w:rsidTr="007D6F6C">
        <w:trPr>
          <w:tblCellSpacing w:w="0" w:type="dxa"/>
        </w:trPr>
        <w:tc>
          <w:tcPr>
            <w:tcW w:w="573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8862F" w14:textId="77777777" w:rsidR="007D6F6C" w:rsidRPr="007D6F6C" w:rsidRDefault="007D6F6C" w:rsidP="007D6F6C">
            <w:r w:rsidRPr="007D6F6C">
              <w:t xml:space="preserve">2 </w:t>
            </w:r>
          </w:p>
        </w:tc>
        <w:tc>
          <w:tcPr>
            <w:tcW w:w="5997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0867A" w14:textId="77777777" w:rsidR="007D6F6C" w:rsidRPr="007D6F6C" w:rsidRDefault="007D6F6C" w:rsidP="007D6F6C">
            <w:r w:rsidRPr="007D6F6C">
              <w:t>Общий жилой фонд, м</w:t>
            </w:r>
            <w:r w:rsidRPr="007D6F6C">
              <w:rPr>
                <w:vertAlign w:val="superscript"/>
              </w:rPr>
              <w:t>2</w:t>
            </w:r>
            <w:r w:rsidRPr="007D6F6C">
              <w:t xml:space="preserve"> общ. площади,  в т.ч. </w:t>
            </w:r>
          </w:p>
        </w:tc>
        <w:tc>
          <w:tcPr>
            <w:tcW w:w="2083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3C225" w14:textId="77777777" w:rsidR="007D6F6C" w:rsidRPr="007D6F6C" w:rsidRDefault="007D6F6C" w:rsidP="007D6F6C">
            <w:r w:rsidRPr="007D6F6C">
              <w:t>15,3 тыс. м</w:t>
            </w:r>
            <w:r w:rsidRPr="007D6F6C">
              <w:rPr>
                <w:vertAlign w:val="superscript"/>
              </w:rPr>
              <w:t>2</w:t>
            </w:r>
            <w:r w:rsidRPr="007D6F6C">
              <w:t xml:space="preserve"> </w:t>
            </w:r>
          </w:p>
        </w:tc>
      </w:tr>
      <w:tr w:rsidR="007D6F6C" w:rsidRPr="007D6F6C" w14:paraId="1F99432A" w14:textId="77777777" w:rsidTr="007D6F6C">
        <w:trPr>
          <w:tblCellSpacing w:w="0" w:type="dxa"/>
        </w:trPr>
        <w:tc>
          <w:tcPr>
            <w:tcW w:w="573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8E897" w14:textId="77777777" w:rsidR="007D6F6C" w:rsidRPr="007D6F6C" w:rsidRDefault="007D6F6C" w:rsidP="007D6F6C"/>
        </w:tc>
        <w:tc>
          <w:tcPr>
            <w:tcW w:w="5997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F9E5B" w14:textId="77777777" w:rsidR="007D6F6C" w:rsidRPr="007D6F6C" w:rsidRDefault="007D6F6C" w:rsidP="007D6F6C">
            <w:r w:rsidRPr="007D6F6C">
              <w:t xml:space="preserve">муниципальный </w:t>
            </w:r>
          </w:p>
        </w:tc>
        <w:tc>
          <w:tcPr>
            <w:tcW w:w="2083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AD70F" w14:textId="77777777" w:rsidR="007D6F6C" w:rsidRPr="007D6F6C" w:rsidRDefault="007D6F6C" w:rsidP="007D6F6C">
            <w:r w:rsidRPr="007D6F6C">
              <w:t xml:space="preserve">- </w:t>
            </w:r>
          </w:p>
        </w:tc>
      </w:tr>
      <w:tr w:rsidR="007D6F6C" w:rsidRPr="007D6F6C" w14:paraId="10C29BC2" w14:textId="77777777" w:rsidTr="007D6F6C">
        <w:trPr>
          <w:tblCellSpacing w:w="0" w:type="dxa"/>
        </w:trPr>
        <w:tc>
          <w:tcPr>
            <w:tcW w:w="573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262D8" w14:textId="77777777" w:rsidR="007D6F6C" w:rsidRPr="007D6F6C" w:rsidRDefault="007D6F6C" w:rsidP="007D6F6C"/>
        </w:tc>
        <w:tc>
          <w:tcPr>
            <w:tcW w:w="5997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6E856" w14:textId="77777777" w:rsidR="007D6F6C" w:rsidRPr="007D6F6C" w:rsidRDefault="007D6F6C" w:rsidP="007D6F6C">
            <w:r w:rsidRPr="007D6F6C">
              <w:t xml:space="preserve">частный </w:t>
            </w:r>
          </w:p>
        </w:tc>
        <w:tc>
          <w:tcPr>
            <w:tcW w:w="2083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C0C59" w14:textId="77777777" w:rsidR="007D6F6C" w:rsidRPr="007D6F6C" w:rsidRDefault="007D6F6C" w:rsidP="007D6F6C">
            <w:r w:rsidRPr="007D6F6C">
              <w:t>15,3. тыс. м</w:t>
            </w:r>
            <w:r w:rsidRPr="007D6F6C">
              <w:rPr>
                <w:vertAlign w:val="superscript"/>
              </w:rPr>
              <w:t>2</w:t>
            </w:r>
            <w:r w:rsidRPr="007D6F6C">
              <w:t xml:space="preserve"> </w:t>
            </w:r>
          </w:p>
        </w:tc>
      </w:tr>
      <w:tr w:rsidR="007D6F6C" w:rsidRPr="007D6F6C" w14:paraId="33BD6F5F" w14:textId="77777777" w:rsidTr="007D6F6C">
        <w:trPr>
          <w:tblCellSpacing w:w="0" w:type="dxa"/>
        </w:trPr>
        <w:tc>
          <w:tcPr>
            <w:tcW w:w="573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E2AC2" w14:textId="77777777" w:rsidR="007D6F6C" w:rsidRPr="007D6F6C" w:rsidRDefault="007D6F6C" w:rsidP="007D6F6C">
            <w:r w:rsidRPr="007D6F6C">
              <w:t xml:space="preserve">3 </w:t>
            </w:r>
          </w:p>
        </w:tc>
        <w:tc>
          <w:tcPr>
            <w:tcW w:w="5997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B20AE" w14:textId="77777777" w:rsidR="007D6F6C" w:rsidRPr="007D6F6C" w:rsidRDefault="007D6F6C" w:rsidP="007D6F6C">
            <w:r w:rsidRPr="007D6F6C">
              <w:t>Общий жилой фонд на 1 жителя, м</w:t>
            </w:r>
            <w:r w:rsidRPr="007D6F6C">
              <w:rPr>
                <w:vertAlign w:val="superscript"/>
              </w:rPr>
              <w:t>2</w:t>
            </w:r>
            <w:r w:rsidRPr="007D6F6C">
              <w:t xml:space="preserve"> общ. площади </w:t>
            </w:r>
          </w:p>
        </w:tc>
        <w:tc>
          <w:tcPr>
            <w:tcW w:w="2083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182A2" w14:textId="77777777" w:rsidR="007D6F6C" w:rsidRPr="007D6F6C" w:rsidRDefault="007D6F6C" w:rsidP="007D6F6C">
            <w:r w:rsidRPr="007D6F6C">
              <w:t xml:space="preserve">24,9 </w:t>
            </w:r>
          </w:p>
        </w:tc>
      </w:tr>
      <w:tr w:rsidR="007D6F6C" w:rsidRPr="007D6F6C" w14:paraId="7CBD123E" w14:textId="77777777" w:rsidTr="007D6F6C">
        <w:trPr>
          <w:tblCellSpacing w:w="0" w:type="dxa"/>
        </w:trPr>
        <w:tc>
          <w:tcPr>
            <w:tcW w:w="573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6665C" w14:textId="77777777" w:rsidR="007D6F6C" w:rsidRPr="007D6F6C" w:rsidRDefault="007D6F6C" w:rsidP="007D6F6C">
            <w:r w:rsidRPr="007D6F6C">
              <w:t xml:space="preserve">4 </w:t>
            </w:r>
          </w:p>
        </w:tc>
        <w:tc>
          <w:tcPr>
            <w:tcW w:w="5997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1788A" w14:textId="77777777" w:rsidR="007D6F6C" w:rsidRPr="007D6F6C" w:rsidRDefault="007D6F6C" w:rsidP="007D6F6C">
            <w:r w:rsidRPr="007D6F6C">
              <w:t>Ветхий жилой фонд, м</w:t>
            </w:r>
            <w:r w:rsidRPr="007D6F6C">
              <w:rPr>
                <w:vertAlign w:val="superscript"/>
              </w:rPr>
              <w:t>2</w:t>
            </w:r>
            <w:r w:rsidRPr="007D6F6C">
              <w:t xml:space="preserve"> общ. площади </w:t>
            </w:r>
          </w:p>
        </w:tc>
        <w:tc>
          <w:tcPr>
            <w:tcW w:w="2083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A2AE9" w14:textId="77777777" w:rsidR="007D6F6C" w:rsidRPr="007D6F6C" w:rsidRDefault="007D6F6C" w:rsidP="007D6F6C">
            <w:r w:rsidRPr="007D6F6C">
              <w:t xml:space="preserve">- </w:t>
            </w:r>
          </w:p>
        </w:tc>
      </w:tr>
    </w:tbl>
    <w:p w14:paraId="7C71E069" w14:textId="77777777" w:rsidR="007D6F6C" w:rsidRPr="007D6F6C" w:rsidRDefault="007D6F6C" w:rsidP="007D6F6C">
      <w:r w:rsidRPr="007D6F6C">
        <w:t>  Жители сельского поселения активно участвуют в различных программах по обеспечению жильем: «Развитие сельских территорий». Субсидии поступают из федерального и областного бюджетов и выделяются гражданам на строительство приобретение жилья до 70% от стоимости  построенного приобретенного жилья. Поселение не может развиваться без учета состояния и перспектив развития инженерных систем жизнеобеспечения, которые включают в себя такие составные части, как теплоснабжение, газоснабжение, электроснабжение и водоснабжение. Непосредственно под развитием систем коммунальной инфраструктуры поселения понимается проведение комплекса мероприятий нормативно-правового, организационного и иного характера, направленных на повышение качества жизни населения поселения, понимание жителями поселения сложности проводимой коммунальной реформы, а также подготовку и проведение соответствующих инвестиционных программ.</w:t>
      </w:r>
      <w:bookmarkStart w:id="6" w:name="_Toc132716914"/>
      <w:bookmarkEnd w:id="6"/>
      <w:r w:rsidRPr="007D6F6C">
        <w:t xml:space="preserve"> </w:t>
      </w:r>
      <w:bookmarkStart w:id="7" w:name="_Toc132716915"/>
      <w:r w:rsidRPr="007D6F6C">
        <w:rPr>
          <w:b/>
          <w:bCs/>
        </w:rPr>
        <w:t> </w:t>
      </w:r>
      <w:bookmarkEnd w:id="7"/>
      <w:r w:rsidRPr="007D6F6C">
        <w:t xml:space="preserve"> </w:t>
      </w:r>
      <w:r w:rsidRPr="007D6F6C">
        <w:rPr>
          <w:b/>
          <w:bCs/>
        </w:rPr>
        <w:t>  Основные стратегическими направлениями развития поселения.</w:t>
      </w:r>
      <w:r w:rsidRPr="007D6F6C">
        <w:t xml:space="preserve"> Из анализа вытекает, что стратегическими направлениями развития поселения должны стать следующие действия: </w:t>
      </w:r>
      <w:r w:rsidRPr="007D6F6C">
        <w:rPr>
          <w:b/>
          <w:bCs/>
        </w:rPr>
        <w:t>Экономические:</w:t>
      </w:r>
      <w:r w:rsidRPr="007D6F6C">
        <w:t xml:space="preserve"> 1. Содействие развитию крупному сельскохозяйственному бизнесу, и вовлечение его как потенциального инвестора для выполнения социальных проектов восстановления объектов образования, культуры и спорта, помощь в организации питания школьников на взаимовыгодных условиях. 2. Содействие развитию малого бизнеса через помощь в привлечении льготных кредитов на проекты, значимые для развития поселения и организации новых рабочих мест. </w:t>
      </w:r>
      <w:r w:rsidRPr="007D6F6C">
        <w:rPr>
          <w:b/>
          <w:bCs/>
        </w:rPr>
        <w:t>Социальные</w:t>
      </w:r>
      <w:r w:rsidRPr="007D6F6C">
        <w:t xml:space="preserve">: 1. Развитие социальной инфраструктуры, образования, здравоохранения, культуры, физкультуры и спорта: - участие в отраслевых районных, областных программах, Российских и международных грантах по развитию и укреплению данных отраслей; - содействие предпринимательской инициативы по развитию данных направлений и всяческое ее поощрение (развитие и увеличение объемов платных услуг предоставляемых учреждениями образования, здравоохранения, культуры, спорта на территории поселения). 2. Развитие личного подворья граждан, как источника доходов населения. - привлечение льготных кредитов из областного бюджета на развитие личных подсобных хозяйств; - помощь населению в реализации мяса с личных подсобных хозяйств; - поддержка предпринимателей осуществляющих закупку продукции с личных подсобных хозяйств на выгодных для населения условиях. 3. Содействие в привлечении молодых специалистов в поселение (врачей, учителей, работников культуры, муниципальных служащих); - помощь членам их семей в устройстве на работу; - помощь в решении вопросов по приобретению этими специалистами жилья через районные, областные и федеральные программы, направленные на строительство приобретения жилья, помощь в получении кредитов, в том числе ипотечных на жильё; 4. Содействие в обеспечении социальной поддержки слабозащищенным слоям населения: - консультирование, помощь в получении субсидий, пособий различных льготных выплат; - содействие в привлечении бюджетных средств, спонсорской помощи для поддержания одиноких пенсионеров, инвалидов, многодетных семей (заготовка твердого топлива, пиломатериал для ремонта жилья, проведение ремонта жилья, лечение в учреждениях здравоохранения, льготное санаторно - курортное </w:t>
      </w:r>
      <w:r w:rsidRPr="007D6F6C">
        <w:lastRenderedPageBreak/>
        <w:t xml:space="preserve">лечение). </w:t>
      </w:r>
      <w:bookmarkStart w:id="8" w:name="_Toc132715995"/>
      <w:r w:rsidRPr="007D6F6C">
        <w:rPr>
          <w:b/>
          <w:bCs/>
        </w:rPr>
        <w:t> </w:t>
      </w:r>
      <w:bookmarkEnd w:id="8"/>
      <w:r w:rsidRPr="007D6F6C">
        <w:t xml:space="preserve"> </w:t>
      </w:r>
      <w:r w:rsidRPr="007D6F6C">
        <w:rPr>
          <w:b/>
          <w:bCs/>
        </w:rPr>
        <w:t>1.3. Прогнозируемый спрос на услуги социальной инфраструктуры (в соответствии с прогнозом изменения численности и половозрастного состава населения) в областях физической культуры и массового спорта, и</w:t>
      </w:r>
      <w:r w:rsidRPr="007D6F6C">
        <w:rPr>
          <w:b/>
          <w:bCs/>
          <w:i/>
          <w:iCs/>
        </w:rPr>
        <w:t xml:space="preserve"> </w:t>
      </w:r>
      <w:r w:rsidRPr="007D6F6C">
        <w:rPr>
          <w:b/>
          <w:bCs/>
        </w:rPr>
        <w:t>культуры,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инфраструктуры.</w:t>
      </w:r>
      <w:r w:rsidRPr="007D6F6C">
        <w:t xml:space="preserve">  Задача формирования стратегии развития такого сложного образования, каковым является сельское поселение, не может быть конструктивно решена без анализа, выявления и адекватного описания его важнейших характеристик. Для этих целей при разработке Программы был использован эффективный инструмент исследования объектов подобного рода - системный анализ, который позволил воспроизвести основные системные характеристики поселения, показать механизмы его функционирования и развития. Использование инструментов системного анализа обусловлено необходимостью учета сложности и многообразия экономических, социальных, политических и других факторов, влияющих на развитие поселения. С данных позиций поселение представляет собой сложную систему, которая характеризуется совокупностью различных подсистем, сложными и многочисленными взаимосвязями между ними, динамичностью протекающих процессов.  Использование системного анализа для разработки Программы позволило выявить и описать основные сферы деятельности в сельском поселении. Таковыми являются: производственная сфера, сфера управления и развития, а также сферы обеспечения условий функционирования и поддержания работоспособности основных элементов, составляющих основу сельского поселения. Исходя из анализа изменения численности населения, в рамках реализации программы ставится задача по сохранению существующих объектов физической культуры и массового спорта, и культуры, а также строительству дополнительных сооружений физической культуры и массового спорта.   </w:t>
      </w:r>
      <w:r w:rsidRPr="007D6F6C">
        <w:rPr>
          <w:b/>
          <w:bCs/>
        </w:rPr>
        <w:t>1.4.</w:t>
      </w:r>
      <w:r w:rsidRPr="007D6F6C">
        <w:t xml:space="preserve"> </w:t>
      </w:r>
      <w:r w:rsidRPr="007D6F6C">
        <w:rPr>
          <w:b/>
          <w:bCs/>
        </w:rPr>
        <w:t>Оценка нормативно-правовой базы, необходимой для функционирования и развития социальной инфраструктуры поселения.</w:t>
      </w:r>
      <w:r w:rsidRPr="007D6F6C">
        <w:t xml:space="preserve"> Мероприятия Программы социального развития поселения включают как планируемые к реализации инвестиционные проекты, так и совокупность различных организационных мероприятий, сгруппированных по указанным выше системным признакам. Перечень основных программных мероприятий на период 2017-2027 гг., ответственных исполнителей и ожидаемых результатов от их реализации с указанием необходимых объемов и потенциальных источников финансирования, приведены ниже. Регулирование  вопросов  развития  и  функционирования  социальной инфраструктуры  осуществляется  системой  нормативных  правовых  актов,  принятых  на федеральном,  региональном  и  местном  уровнях  в  различных  областях  общественных отношений.   </w:t>
      </w:r>
      <w:r w:rsidRPr="007D6F6C">
        <w:rPr>
          <w:b/>
          <w:bCs/>
        </w:rPr>
        <w:t>Раздел 2. Перечень мероприятий (инвестиционных проектов) по проектированию, строительству и реконструкции объектов социальной инфраструктуры поселения учитывает планируемые мероприятия по проектированию, строительству и реконструкции объектов социальной инфраструктуры федерального значения, регионального значения, местного значения муниципальных районов, а также мероприятий, реализация которых предусмотрена по иным основаниям за счет внебюджетных источников.</w:t>
      </w:r>
      <w:r w:rsidRPr="007D6F6C">
        <w:t xml:space="preserve"> Цель Программы: - обеспечение развития социальной инфраструктуры поселения для закрепления населения, повышения уровня его жизни. Задачи Программы: - развитие системы  культуры за счет строительства, реконструкции и ремонта данных учреждений; - привлечение широких масс населения к занятиям спортом и культивирование здорового образа жизни за счет строительства, реконструкции и ремонта спортивных сооружений; - создание условий для безопасного и комфортного проживания населения на территории поселения; - развитие социальной инфраструктуры Сторожевского 2-го сельского поселения путем формирования благоприятного социального климата для обеспечения эффективной трудовой деятельности, повышения уровня жизни населения, сокращения миграционного оттока населения. Программа реализуется в период  с 2017 по </w:t>
      </w:r>
      <w:r w:rsidRPr="007D6F6C">
        <w:lastRenderedPageBreak/>
        <w:t xml:space="preserve">2027  годы. Для достижения цели Программы и выполнении поставленных задач запланированы следующие мероприятия (инвестиционные проекты) по проектированию, строительству и реконструкции объектов социальной инфраструктуры Сторожевского 2-го сельского поселения: 1.Реконструкция здания администрации сельского поселения. 2.Реконструкция и перепрофилирование существующих объектов социального и культурно-бытового назначения. 3.Благоустройство и озеленение улиц, территории общественного центра, создание сквера, организация рекреационных зон сезонного использования с благоустройством пляжа и спортивной площадки. 4.Проведение мероприятий, направленных на работу с детьми и молодежью, в рамках организации библиотечного обслуживания населения, в рамках создания условий для организации досуга населения.   Индикаторами, характеризующими успешность реализации Программы, станут показатели степени готовности объектов, ввод которых предусмотрен программными мероприятиями, а также показатели сокращения миграционного оттока населения. </w:t>
      </w:r>
      <w:r w:rsidRPr="007D6F6C">
        <w:rPr>
          <w:b/>
          <w:bCs/>
        </w:rPr>
        <w:t>Раздел 3. Оценка объемов и источников финансирования мероприятий (инвестиционных проектов) по проектированию, строительству, реконструкции объектов социальной инфраструктуры поселения включает укрупненную оценку необходимых инвестиций с разбивкой по видам объектов социальной инфраструктуры поселения, целями и задачами программы, источниками финансирования, включая средства бюджетов всех уровней и внебюджетных средств</w:t>
      </w:r>
      <w:r w:rsidRPr="007D6F6C">
        <w:t xml:space="preserve"> Финансирование входящих в Программу мероприятий осуществляется за  счет  бюджетных средств  разных  уровней  и  привлечения  внебюджетных источников. Прогнозный общий объем финансирования Программы на период 2017-2027 годов составляет 5536,1 тыс. руб., в том числе по годам: </w:t>
      </w:r>
      <w:r w:rsidRPr="007D6F6C">
        <w:rPr>
          <w:b/>
          <w:bCs/>
        </w:rPr>
        <w:t>2017 год -   4986,1 тыс. рублей; 2018 год -   50,0 тыс. рублей; 2019 год -   0,0 тыс. рублей;</w:t>
      </w:r>
      <w:r w:rsidRPr="007D6F6C">
        <w:t xml:space="preserve"> </w:t>
      </w:r>
      <w:r w:rsidRPr="007D6F6C">
        <w:rPr>
          <w:b/>
          <w:bCs/>
        </w:rPr>
        <w:t>2020 год -   0,0 тыс. рублей;</w:t>
      </w:r>
      <w:r w:rsidRPr="007D6F6C">
        <w:t xml:space="preserve"> </w:t>
      </w:r>
      <w:r w:rsidRPr="007D6F6C">
        <w:rPr>
          <w:b/>
          <w:bCs/>
        </w:rPr>
        <w:t>2021 год -   500,0 тыс. рублей;</w:t>
      </w:r>
      <w:r w:rsidRPr="007D6F6C">
        <w:t xml:space="preserve"> </w:t>
      </w:r>
      <w:r w:rsidRPr="007D6F6C">
        <w:rPr>
          <w:b/>
          <w:bCs/>
        </w:rPr>
        <w:t>2022-2027 годы -    0,0 тыс. рублей.</w:t>
      </w:r>
      <w:r w:rsidRPr="007D6F6C">
        <w:t xml:space="preserve"> </w:t>
      </w:r>
    </w:p>
    <w:p w14:paraId="37BB2125" w14:textId="77777777" w:rsidR="007D6F6C" w:rsidRPr="007D6F6C" w:rsidRDefault="007D6F6C" w:rsidP="007D6F6C">
      <w:r w:rsidRPr="007D6F6C">
        <w:br/>
      </w:r>
    </w:p>
    <w:p w14:paraId="20F34BCE" w14:textId="77777777" w:rsidR="007D6F6C" w:rsidRPr="007D6F6C" w:rsidRDefault="007D6F6C" w:rsidP="007D6F6C">
      <w:r w:rsidRPr="007D6F6C">
        <w:rPr>
          <w:b/>
          <w:bCs/>
        </w:rPr>
        <w:t>Объемы и источники финансирования мероприятий Программы</w:t>
      </w:r>
      <w:r w:rsidRPr="007D6F6C">
        <w:t xml:space="preserve"> </w:t>
      </w:r>
    </w:p>
    <w:tbl>
      <w:tblPr>
        <w:tblW w:w="15420" w:type="dxa"/>
        <w:tblCellSpacing w:w="0" w:type="dxa"/>
        <w:tblInd w:w="-6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15"/>
        <w:gridCol w:w="2268"/>
        <w:gridCol w:w="1748"/>
        <w:gridCol w:w="433"/>
        <w:gridCol w:w="1537"/>
        <w:gridCol w:w="215"/>
        <w:gridCol w:w="422"/>
        <w:gridCol w:w="1550"/>
        <w:gridCol w:w="1418"/>
        <w:gridCol w:w="1593"/>
        <w:gridCol w:w="1310"/>
        <w:gridCol w:w="1875"/>
        <w:gridCol w:w="1285"/>
        <w:gridCol w:w="1749"/>
        <w:gridCol w:w="1700"/>
      </w:tblGrid>
      <w:tr w:rsidR="007D6F6C" w:rsidRPr="007D6F6C" w14:paraId="5833085B" w14:textId="77777777" w:rsidTr="007D6F6C">
        <w:trPr>
          <w:trHeight w:val="255"/>
          <w:tblCellSpacing w:w="0" w:type="dxa"/>
        </w:trPr>
        <w:tc>
          <w:tcPr>
            <w:tcW w:w="5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FDCA1" w14:textId="77777777" w:rsidR="007D6F6C" w:rsidRPr="007D6F6C" w:rsidRDefault="007D6F6C" w:rsidP="007D6F6C">
            <w:r w:rsidRPr="007D6F6C">
              <w:t xml:space="preserve">№п/п </w:t>
            </w:r>
          </w:p>
        </w:tc>
        <w:tc>
          <w:tcPr>
            <w:tcW w:w="2266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FC834" w14:textId="77777777" w:rsidR="007D6F6C" w:rsidRPr="007D6F6C" w:rsidRDefault="007D6F6C" w:rsidP="007D6F6C">
            <w:r w:rsidRPr="007D6F6C">
              <w:t xml:space="preserve">Наименование инвестиционного проекта, программного мероприятия     МП </w:t>
            </w:r>
          </w:p>
        </w:tc>
        <w:tc>
          <w:tcPr>
            <w:tcW w:w="80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A06A2E" w14:textId="77777777" w:rsidR="007D6F6C" w:rsidRPr="007D6F6C" w:rsidRDefault="007D6F6C" w:rsidP="007D6F6C">
            <w:r w:rsidRPr="007D6F6C">
              <w:t xml:space="preserve">Срок реализации инвестпроекта, мероприятия 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620C7" w14:textId="77777777" w:rsidR="007D6F6C" w:rsidRPr="007D6F6C" w:rsidRDefault="007D6F6C" w:rsidP="007D6F6C">
            <w:r w:rsidRPr="007D6F6C">
              <w:t xml:space="preserve">Ответственный исполнитель инвестиционного проекта, мероприятия </w:t>
            </w:r>
          </w:p>
        </w:tc>
        <w:tc>
          <w:tcPr>
            <w:tcW w:w="15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469BA" w14:textId="77777777" w:rsidR="007D6F6C" w:rsidRPr="007D6F6C" w:rsidRDefault="007D6F6C" w:rsidP="007D6F6C">
            <w:r w:rsidRPr="007D6F6C">
              <w:t xml:space="preserve">  Наименование программ, в рамках которых реализуется мероприятие </w:t>
            </w:r>
          </w:p>
        </w:tc>
        <w:tc>
          <w:tcPr>
            <w:tcW w:w="7512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8F2F0" w14:textId="77777777" w:rsidR="007D6F6C" w:rsidRPr="007D6F6C" w:rsidRDefault="007D6F6C" w:rsidP="007D6F6C">
            <w:r w:rsidRPr="007D6F6C">
              <w:t xml:space="preserve">Объемы финансирования, тыс.рублей 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CD061" w14:textId="77777777" w:rsidR="007D6F6C" w:rsidRPr="007D6F6C" w:rsidRDefault="007D6F6C" w:rsidP="007D6F6C">
            <w:r w:rsidRPr="007D6F6C">
              <w:t xml:space="preserve">Целевой показатель, на достижение которого направлен проект, мероприятие </w:t>
            </w:r>
          </w:p>
        </w:tc>
      </w:tr>
      <w:tr w:rsidR="007D6F6C" w:rsidRPr="007D6F6C" w14:paraId="7C05BC74" w14:textId="77777777" w:rsidTr="007D6F6C">
        <w:trPr>
          <w:trHeight w:val="255"/>
          <w:tblCellSpacing w:w="0" w:type="dxa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47336" w14:textId="77777777" w:rsidR="007D6F6C" w:rsidRPr="007D6F6C" w:rsidRDefault="007D6F6C" w:rsidP="007D6F6C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4A486" w14:textId="77777777" w:rsidR="007D6F6C" w:rsidRPr="007D6F6C" w:rsidRDefault="007D6F6C" w:rsidP="007D6F6C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89493" w14:textId="77777777" w:rsidR="007D6F6C" w:rsidRPr="007D6F6C" w:rsidRDefault="007D6F6C" w:rsidP="007D6F6C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8BAD2" w14:textId="77777777" w:rsidR="007D6F6C" w:rsidRPr="007D6F6C" w:rsidRDefault="007D6F6C" w:rsidP="007D6F6C"/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13E7F4" w14:textId="77777777" w:rsidR="007D6F6C" w:rsidRPr="007D6F6C" w:rsidRDefault="007D6F6C" w:rsidP="007D6F6C"/>
        </w:tc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B63110" w14:textId="77777777" w:rsidR="007D6F6C" w:rsidRPr="007D6F6C" w:rsidRDefault="007D6F6C" w:rsidP="007D6F6C">
            <w:r w:rsidRPr="007D6F6C">
              <w:t xml:space="preserve">всего </w:t>
            </w:r>
          </w:p>
        </w:tc>
        <w:tc>
          <w:tcPr>
            <w:tcW w:w="609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52035" w14:textId="77777777" w:rsidR="007D6F6C" w:rsidRPr="007D6F6C" w:rsidRDefault="007D6F6C" w:rsidP="007D6F6C">
            <w:r w:rsidRPr="007D6F6C">
              <w:t xml:space="preserve">в т.ч. по источникам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17296" w14:textId="77777777" w:rsidR="007D6F6C" w:rsidRPr="007D6F6C" w:rsidRDefault="007D6F6C" w:rsidP="007D6F6C"/>
        </w:tc>
      </w:tr>
      <w:tr w:rsidR="007D6F6C" w:rsidRPr="007D6F6C" w14:paraId="2BC8D02C" w14:textId="77777777" w:rsidTr="007D6F6C">
        <w:trPr>
          <w:trHeight w:val="2145"/>
          <w:tblCellSpacing w:w="0" w:type="dxa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BB7CA" w14:textId="77777777" w:rsidR="007D6F6C" w:rsidRPr="007D6F6C" w:rsidRDefault="007D6F6C" w:rsidP="007D6F6C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6676B" w14:textId="77777777" w:rsidR="007D6F6C" w:rsidRPr="007D6F6C" w:rsidRDefault="007D6F6C" w:rsidP="007D6F6C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A6610" w14:textId="77777777" w:rsidR="007D6F6C" w:rsidRPr="007D6F6C" w:rsidRDefault="007D6F6C" w:rsidP="007D6F6C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A5DC2" w14:textId="77777777" w:rsidR="007D6F6C" w:rsidRPr="007D6F6C" w:rsidRDefault="007D6F6C" w:rsidP="007D6F6C"/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BD589" w14:textId="77777777" w:rsidR="007D6F6C" w:rsidRPr="007D6F6C" w:rsidRDefault="007D6F6C" w:rsidP="007D6F6C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BBE7D" w14:textId="77777777" w:rsidR="007D6F6C" w:rsidRPr="007D6F6C" w:rsidRDefault="007D6F6C" w:rsidP="007D6F6C"/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79374" w14:textId="77777777" w:rsidR="007D6F6C" w:rsidRPr="007D6F6C" w:rsidRDefault="007D6F6C" w:rsidP="007D6F6C">
            <w:r w:rsidRPr="007D6F6C">
              <w:t xml:space="preserve">Федеральный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B0C55F" w14:textId="77777777" w:rsidR="007D6F6C" w:rsidRPr="007D6F6C" w:rsidRDefault="007D6F6C" w:rsidP="007D6F6C">
            <w:r w:rsidRPr="007D6F6C">
              <w:t xml:space="preserve">Областной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90ADA6" w14:textId="77777777" w:rsidR="007D6F6C" w:rsidRPr="007D6F6C" w:rsidRDefault="007D6F6C" w:rsidP="007D6F6C">
            <w:r w:rsidRPr="007D6F6C">
              <w:t xml:space="preserve">Бюджет муниципального района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26E81" w14:textId="77777777" w:rsidR="007D6F6C" w:rsidRPr="007D6F6C" w:rsidRDefault="007D6F6C" w:rsidP="007D6F6C">
            <w:r w:rsidRPr="007D6F6C">
              <w:t xml:space="preserve">Бюджет поселения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6235B" w14:textId="77777777" w:rsidR="007D6F6C" w:rsidRPr="007D6F6C" w:rsidRDefault="007D6F6C" w:rsidP="007D6F6C">
            <w:r w:rsidRPr="007D6F6C">
              <w:t xml:space="preserve">Внебюджетные источники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72164" w14:textId="77777777" w:rsidR="007D6F6C" w:rsidRPr="007D6F6C" w:rsidRDefault="007D6F6C" w:rsidP="007D6F6C"/>
        </w:tc>
      </w:tr>
      <w:tr w:rsidR="007D6F6C" w:rsidRPr="007D6F6C" w14:paraId="22976B55" w14:textId="77777777" w:rsidTr="007D6F6C">
        <w:trPr>
          <w:trHeight w:val="255"/>
          <w:tblCellSpacing w:w="0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6EF77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854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7D8D03" w14:textId="77777777" w:rsidR="007D6F6C" w:rsidRPr="007D6F6C" w:rsidRDefault="007D6F6C" w:rsidP="007D6F6C">
            <w:r w:rsidRPr="007D6F6C">
              <w:rPr>
                <w:b/>
                <w:bCs/>
              </w:rPr>
              <w:t>1. Некоммерческая (социальная) часть</w:t>
            </w:r>
            <w:r w:rsidRPr="007D6F6C">
              <w:t xml:space="preserve"> </w:t>
            </w:r>
          </w:p>
        </w:tc>
      </w:tr>
      <w:tr w:rsidR="007D6F6C" w:rsidRPr="007D6F6C" w14:paraId="5C1B9144" w14:textId="77777777" w:rsidTr="007D6F6C">
        <w:trPr>
          <w:trHeight w:val="255"/>
          <w:tblCellSpacing w:w="0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D5B0C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854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9A938F" w14:textId="77777777" w:rsidR="007D6F6C" w:rsidRPr="007D6F6C" w:rsidRDefault="007D6F6C" w:rsidP="007D6F6C">
            <w:r w:rsidRPr="007D6F6C">
              <w:rPr>
                <w:b/>
                <w:bCs/>
              </w:rPr>
              <w:t>1.1. Организации и учреждения управления</w:t>
            </w:r>
            <w:r w:rsidRPr="007D6F6C">
              <w:t xml:space="preserve"> </w:t>
            </w:r>
          </w:p>
        </w:tc>
      </w:tr>
      <w:tr w:rsidR="007D6F6C" w:rsidRPr="007D6F6C" w14:paraId="385005A8" w14:textId="77777777" w:rsidTr="007D6F6C">
        <w:trPr>
          <w:trHeight w:val="255"/>
          <w:tblCellSpacing w:w="0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0C003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854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2F28E" w14:textId="77777777" w:rsidR="007D6F6C" w:rsidRPr="007D6F6C" w:rsidRDefault="007D6F6C" w:rsidP="007D6F6C">
            <w:r w:rsidRPr="007D6F6C">
              <w:t xml:space="preserve">Мероприятия по капитальному строительству или реконструкции </w:t>
            </w:r>
          </w:p>
        </w:tc>
      </w:tr>
      <w:tr w:rsidR="007D6F6C" w:rsidRPr="007D6F6C" w14:paraId="274EDAE8" w14:textId="77777777" w:rsidTr="007D6F6C">
        <w:trPr>
          <w:trHeight w:val="586"/>
          <w:tblCellSpacing w:w="0" w:type="dxa"/>
        </w:trPr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5D03A" w14:textId="77777777" w:rsidR="007D6F6C" w:rsidRPr="007D6F6C" w:rsidRDefault="007D6F6C" w:rsidP="007D6F6C">
            <w:r w:rsidRPr="007D6F6C">
              <w:t xml:space="preserve">1. </w:t>
            </w:r>
          </w:p>
        </w:tc>
        <w:tc>
          <w:tcPr>
            <w:tcW w:w="2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224E1" w14:textId="77777777" w:rsidR="007D6F6C" w:rsidRPr="007D6F6C" w:rsidRDefault="007D6F6C" w:rsidP="007D6F6C">
            <w:r w:rsidRPr="007D6F6C">
              <w:t xml:space="preserve">Реконструкция здания администрации сельского </w:t>
            </w:r>
            <w:r w:rsidRPr="007D6F6C">
              <w:lastRenderedPageBreak/>
              <w:t>поселения в селе Сторожевое 2-е.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D7D1F" w14:textId="77777777" w:rsidR="007D6F6C" w:rsidRPr="007D6F6C" w:rsidRDefault="007D6F6C" w:rsidP="007D6F6C">
            <w:r w:rsidRPr="007D6F6C">
              <w:lastRenderedPageBreak/>
              <w:t xml:space="preserve">2018г.- 2021г.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5B646" w14:textId="77777777" w:rsidR="007D6F6C" w:rsidRPr="007D6F6C" w:rsidRDefault="007D6F6C" w:rsidP="007D6F6C">
            <w:r w:rsidRPr="007D6F6C">
              <w:t xml:space="preserve">Администрация Сторожевского 2-го сельского поселения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E751E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FF57F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9F974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3BBC5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74C3C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46135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1E5B3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5EDC1" w14:textId="77777777" w:rsidR="007D6F6C" w:rsidRPr="007D6F6C" w:rsidRDefault="007D6F6C" w:rsidP="007D6F6C">
            <w:r w:rsidRPr="007D6F6C">
              <w:t xml:space="preserve">  </w:t>
            </w:r>
          </w:p>
        </w:tc>
      </w:tr>
      <w:tr w:rsidR="007D6F6C" w:rsidRPr="007D6F6C" w14:paraId="2EBA1EB5" w14:textId="77777777" w:rsidTr="007D6F6C">
        <w:trPr>
          <w:trHeight w:val="318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30CF4D" w14:textId="77777777" w:rsidR="007D6F6C" w:rsidRPr="007D6F6C" w:rsidRDefault="007D6F6C" w:rsidP="007D6F6C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D685B" w14:textId="77777777" w:rsidR="007D6F6C" w:rsidRPr="007D6F6C" w:rsidRDefault="007D6F6C" w:rsidP="007D6F6C"/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94B6B" w14:textId="77777777" w:rsidR="007D6F6C" w:rsidRPr="007D6F6C" w:rsidRDefault="007D6F6C" w:rsidP="007D6F6C">
            <w:r w:rsidRPr="007D6F6C">
              <w:t xml:space="preserve">2017г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F11FA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16FF2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085BB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74993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E62CC" w14:textId="77777777" w:rsidR="007D6F6C" w:rsidRPr="007D6F6C" w:rsidRDefault="007D6F6C" w:rsidP="007D6F6C">
            <w:r w:rsidRPr="007D6F6C">
              <w:t xml:space="preserve">  0,00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0F025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99295" w14:textId="77777777" w:rsidR="007D6F6C" w:rsidRPr="007D6F6C" w:rsidRDefault="007D6F6C" w:rsidP="007D6F6C">
            <w:r w:rsidRPr="007D6F6C">
              <w:t xml:space="preserve">0,0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9417C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20656" w14:textId="77777777" w:rsidR="007D6F6C" w:rsidRPr="007D6F6C" w:rsidRDefault="007D6F6C" w:rsidP="007D6F6C">
            <w:r w:rsidRPr="007D6F6C">
              <w:t xml:space="preserve">  </w:t>
            </w:r>
          </w:p>
        </w:tc>
      </w:tr>
      <w:tr w:rsidR="007D6F6C" w:rsidRPr="007D6F6C" w14:paraId="28DFD4A6" w14:textId="77777777" w:rsidTr="007D6F6C">
        <w:trPr>
          <w:trHeight w:val="251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38DD32" w14:textId="77777777" w:rsidR="007D6F6C" w:rsidRPr="007D6F6C" w:rsidRDefault="007D6F6C" w:rsidP="007D6F6C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AA007" w14:textId="77777777" w:rsidR="007D6F6C" w:rsidRPr="007D6F6C" w:rsidRDefault="007D6F6C" w:rsidP="007D6F6C"/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A16B8" w14:textId="77777777" w:rsidR="007D6F6C" w:rsidRPr="007D6F6C" w:rsidRDefault="007D6F6C" w:rsidP="007D6F6C">
            <w:r w:rsidRPr="007D6F6C">
              <w:t xml:space="preserve">2018г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65314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E15FC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E37B7" w14:textId="77777777" w:rsidR="007D6F6C" w:rsidRPr="007D6F6C" w:rsidRDefault="007D6F6C" w:rsidP="007D6F6C">
            <w:r w:rsidRPr="007D6F6C">
              <w:t xml:space="preserve">50,00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C5925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4CF6A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5C96E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D7C72" w14:textId="77777777" w:rsidR="007D6F6C" w:rsidRPr="007D6F6C" w:rsidRDefault="007D6F6C" w:rsidP="007D6F6C">
            <w:r w:rsidRPr="007D6F6C">
              <w:t xml:space="preserve">50,00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E214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CE9BD" w14:textId="77777777" w:rsidR="007D6F6C" w:rsidRPr="007D6F6C" w:rsidRDefault="007D6F6C" w:rsidP="007D6F6C">
            <w:r w:rsidRPr="007D6F6C">
              <w:t xml:space="preserve">  </w:t>
            </w:r>
          </w:p>
        </w:tc>
      </w:tr>
      <w:tr w:rsidR="007D6F6C" w:rsidRPr="007D6F6C" w14:paraId="33B6FA57" w14:textId="77777777" w:rsidTr="007D6F6C">
        <w:trPr>
          <w:trHeight w:val="255"/>
          <w:tblCellSpacing w:w="0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DA7BE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48E9C9" w14:textId="77777777" w:rsidR="007D6F6C" w:rsidRPr="007D6F6C" w:rsidRDefault="007D6F6C" w:rsidP="007D6F6C">
            <w:r w:rsidRPr="007D6F6C">
              <w:rPr>
                <w:b/>
                <w:bCs/>
              </w:rPr>
              <w:t> </w:t>
            </w:r>
            <w:r w:rsidRPr="007D6F6C">
              <w:t xml:space="preserve"> 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D7B9E" w14:textId="77777777" w:rsidR="007D6F6C" w:rsidRPr="007D6F6C" w:rsidRDefault="007D6F6C" w:rsidP="007D6F6C">
            <w:r w:rsidRPr="007D6F6C">
              <w:t xml:space="preserve">2019 г.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BC2DB3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31E293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CE043C" w14:textId="77777777" w:rsidR="007D6F6C" w:rsidRPr="007D6F6C" w:rsidRDefault="007D6F6C" w:rsidP="007D6F6C">
            <w:r w:rsidRPr="007D6F6C"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853BAD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4F396F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B2C26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B95298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A2722C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0303D5" w14:textId="77777777" w:rsidR="007D6F6C" w:rsidRPr="007D6F6C" w:rsidRDefault="007D6F6C" w:rsidP="007D6F6C">
            <w:r w:rsidRPr="007D6F6C">
              <w:t xml:space="preserve">  </w:t>
            </w:r>
          </w:p>
        </w:tc>
      </w:tr>
      <w:tr w:rsidR="007D6F6C" w:rsidRPr="007D6F6C" w14:paraId="31A1316F" w14:textId="77777777" w:rsidTr="007D6F6C">
        <w:trPr>
          <w:trHeight w:val="255"/>
          <w:tblCellSpacing w:w="0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EAE08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5714E5" w14:textId="77777777" w:rsidR="007D6F6C" w:rsidRPr="007D6F6C" w:rsidRDefault="007D6F6C" w:rsidP="007D6F6C">
            <w:r w:rsidRPr="007D6F6C">
              <w:rPr>
                <w:b/>
                <w:bCs/>
              </w:rPr>
              <w:t> </w:t>
            </w:r>
            <w:r w:rsidRPr="007D6F6C">
              <w:t xml:space="preserve"> 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93A36" w14:textId="77777777" w:rsidR="007D6F6C" w:rsidRPr="007D6F6C" w:rsidRDefault="007D6F6C" w:rsidP="007D6F6C">
            <w:r w:rsidRPr="007D6F6C">
              <w:t xml:space="preserve">2020 г.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CAD2C1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0410BD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02D5FD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D80EA6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B6B193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C721E1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6B878A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3B6198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1BE15A" w14:textId="77777777" w:rsidR="007D6F6C" w:rsidRPr="007D6F6C" w:rsidRDefault="007D6F6C" w:rsidP="007D6F6C">
            <w:r w:rsidRPr="007D6F6C">
              <w:t xml:space="preserve">  </w:t>
            </w:r>
          </w:p>
        </w:tc>
      </w:tr>
      <w:tr w:rsidR="007D6F6C" w:rsidRPr="007D6F6C" w14:paraId="53E394F0" w14:textId="77777777" w:rsidTr="007D6F6C">
        <w:trPr>
          <w:trHeight w:val="228"/>
          <w:tblCellSpacing w:w="0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22CFE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B4D28E" w14:textId="77777777" w:rsidR="007D6F6C" w:rsidRPr="007D6F6C" w:rsidRDefault="007D6F6C" w:rsidP="007D6F6C">
            <w:r w:rsidRPr="007D6F6C">
              <w:rPr>
                <w:b/>
                <w:bCs/>
              </w:rPr>
              <w:t> </w:t>
            </w:r>
            <w:r w:rsidRPr="007D6F6C">
              <w:t xml:space="preserve"> 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E79F6" w14:textId="77777777" w:rsidR="007D6F6C" w:rsidRPr="007D6F6C" w:rsidRDefault="007D6F6C" w:rsidP="007D6F6C">
            <w:r w:rsidRPr="007D6F6C">
              <w:t xml:space="preserve">2021г.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99AD2E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59D3F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BE4411" w14:textId="77777777" w:rsidR="007D6F6C" w:rsidRPr="007D6F6C" w:rsidRDefault="007D6F6C" w:rsidP="007D6F6C">
            <w:r w:rsidRPr="007D6F6C">
              <w:t xml:space="preserve">500,00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461345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5E28C3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4EB3DB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56AB82" w14:textId="77777777" w:rsidR="007D6F6C" w:rsidRPr="007D6F6C" w:rsidRDefault="007D6F6C" w:rsidP="007D6F6C">
            <w:r w:rsidRPr="007D6F6C">
              <w:t xml:space="preserve">500,00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FE50A0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67DF05" w14:textId="77777777" w:rsidR="007D6F6C" w:rsidRPr="007D6F6C" w:rsidRDefault="007D6F6C" w:rsidP="007D6F6C">
            <w:r w:rsidRPr="007D6F6C">
              <w:t xml:space="preserve">  </w:t>
            </w:r>
          </w:p>
        </w:tc>
      </w:tr>
      <w:tr w:rsidR="007D6F6C" w:rsidRPr="007D6F6C" w14:paraId="19EA678E" w14:textId="77777777" w:rsidTr="007D6F6C">
        <w:trPr>
          <w:trHeight w:val="585"/>
          <w:tblCellSpacing w:w="0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59806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5FA0C" w14:textId="77777777" w:rsidR="007D6F6C" w:rsidRPr="007D6F6C" w:rsidRDefault="007D6F6C" w:rsidP="007D6F6C">
            <w:r w:rsidRPr="007D6F6C">
              <w:rPr>
                <w:b/>
                <w:bCs/>
              </w:rPr>
              <w:t> </w:t>
            </w:r>
            <w:r w:rsidRPr="007D6F6C">
              <w:t xml:space="preserve"> 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645FE" w14:textId="77777777" w:rsidR="007D6F6C" w:rsidRPr="007D6F6C" w:rsidRDefault="007D6F6C" w:rsidP="007D6F6C">
            <w:r w:rsidRPr="007D6F6C">
              <w:t xml:space="preserve">2022-2027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7824D9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A712D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484BF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A54C1D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594E8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0E4DBD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93F93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98C43E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AD5032" w14:textId="77777777" w:rsidR="007D6F6C" w:rsidRPr="007D6F6C" w:rsidRDefault="007D6F6C" w:rsidP="007D6F6C">
            <w:r w:rsidRPr="007D6F6C">
              <w:t xml:space="preserve">  </w:t>
            </w:r>
          </w:p>
        </w:tc>
      </w:tr>
      <w:tr w:rsidR="007D6F6C" w:rsidRPr="007D6F6C" w14:paraId="71EA9897" w14:textId="77777777" w:rsidTr="007D6F6C">
        <w:trPr>
          <w:trHeight w:val="255"/>
          <w:tblCellSpacing w:w="0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380CF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C17751" w14:textId="77777777" w:rsidR="007D6F6C" w:rsidRPr="007D6F6C" w:rsidRDefault="007D6F6C" w:rsidP="007D6F6C">
            <w:r w:rsidRPr="007D6F6C">
              <w:rPr>
                <w:b/>
                <w:bCs/>
              </w:rPr>
              <w:t xml:space="preserve">Итого 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0B2A68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66924E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7687E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07F6B" w14:textId="77777777" w:rsidR="007D6F6C" w:rsidRPr="007D6F6C" w:rsidRDefault="007D6F6C" w:rsidP="007D6F6C">
            <w:r w:rsidRPr="007D6F6C">
              <w:t>550,00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64F6F3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62A244" w14:textId="77777777" w:rsidR="007D6F6C" w:rsidRPr="007D6F6C" w:rsidRDefault="007D6F6C" w:rsidP="007D6F6C">
            <w:r w:rsidRPr="007D6F6C"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7EA4F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E4D037" w14:textId="77777777" w:rsidR="007D6F6C" w:rsidRPr="007D6F6C" w:rsidRDefault="007D6F6C" w:rsidP="007D6F6C">
            <w:r w:rsidRPr="007D6F6C">
              <w:t xml:space="preserve">550,0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147698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1669EE" w14:textId="77777777" w:rsidR="007D6F6C" w:rsidRPr="007D6F6C" w:rsidRDefault="007D6F6C" w:rsidP="007D6F6C">
            <w:r w:rsidRPr="007D6F6C">
              <w:t xml:space="preserve">  </w:t>
            </w:r>
          </w:p>
        </w:tc>
      </w:tr>
      <w:tr w:rsidR="007D6F6C" w:rsidRPr="007D6F6C" w14:paraId="2B06B4C2" w14:textId="77777777" w:rsidTr="007D6F6C">
        <w:trPr>
          <w:trHeight w:val="255"/>
          <w:tblCellSpacing w:w="0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CBD7C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854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2E15CA" w14:textId="77777777" w:rsidR="007D6F6C" w:rsidRPr="007D6F6C" w:rsidRDefault="007D6F6C" w:rsidP="007D6F6C">
            <w:r w:rsidRPr="007D6F6C">
              <w:rPr>
                <w:b/>
                <w:bCs/>
              </w:rPr>
              <w:t xml:space="preserve">1.2. </w:t>
            </w:r>
          </w:p>
        </w:tc>
      </w:tr>
      <w:tr w:rsidR="007D6F6C" w:rsidRPr="007D6F6C" w14:paraId="15DA95B1" w14:textId="77777777" w:rsidTr="007D6F6C">
        <w:trPr>
          <w:trHeight w:val="255"/>
          <w:tblCellSpacing w:w="0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1502B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854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7D455B" w14:textId="77777777" w:rsidR="007D6F6C" w:rsidRPr="007D6F6C" w:rsidRDefault="007D6F6C" w:rsidP="007D6F6C">
            <w:r w:rsidRPr="007D6F6C">
              <w:t xml:space="preserve">Мероприятия по капитальному строительству или реконструкции </w:t>
            </w:r>
          </w:p>
        </w:tc>
      </w:tr>
      <w:tr w:rsidR="007D6F6C" w:rsidRPr="007D6F6C" w14:paraId="1285DF76" w14:textId="77777777" w:rsidTr="007D6F6C">
        <w:trPr>
          <w:trHeight w:val="1507"/>
          <w:tblCellSpacing w:w="0" w:type="dxa"/>
        </w:trPr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D74C6" w14:textId="77777777" w:rsidR="007D6F6C" w:rsidRPr="007D6F6C" w:rsidRDefault="007D6F6C" w:rsidP="007D6F6C">
            <w:r w:rsidRPr="007D6F6C">
              <w:t xml:space="preserve">2. </w:t>
            </w:r>
          </w:p>
        </w:tc>
        <w:tc>
          <w:tcPr>
            <w:tcW w:w="2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5C918" w14:textId="77777777" w:rsidR="007D6F6C" w:rsidRPr="007D6F6C" w:rsidRDefault="007D6F6C" w:rsidP="007D6F6C">
            <w:r w:rsidRPr="007D6F6C">
              <w:t xml:space="preserve">Благоустройство сквера в селе Сторожевое 2-е.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04642" w14:textId="77777777" w:rsidR="007D6F6C" w:rsidRPr="007D6F6C" w:rsidRDefault="007D6F6C" w:rsidP="007D6F6C">
            <w:r w:rsidRPr="007D6F6C">
              <w:t xml:space="preserve">  2017г.- 2027 г.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40FB8" w14:textId="77777777" w:rsidR="007D6F6C" w:rsidRPr="007D6F6C" w:rsidRDefault="007D6F6C" w:rsidP="007D6F6C">
            <w:r w:rsidRPr="007D6F6C">
              <w:t xml:space="preserve">Администрация Сторожевского 2-го сельского поселения 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BEA19" w14:textId="77777777" w:rsidR="007D6F6C" w:rsidRPr="007D6F6C" w:rsidRDefault="007D6F6C" w:rsidP="007D6F6C">
            <w:r w:rsidRPr="007D6F6C">
              <w:t>ГП ВО «Содействие развитию муниципальных образований и местного самоуправления»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09C44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7DF15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5DE33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A45DC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6E202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965CD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36C13" w14:textId="77777777" w:rsidR="007D6F6C" w:rsidRPr="007D6F6C" w:rsidRDefault="007D6F6C" w:rsidP="007D6F6C">
            <w:r w:rsidRPr="007D6F6C">
              <w:t xml:space="preserve">  </w:t>
            </w:r>
          </w:p>
        </w:tc>
      </w:tr>
      <w:tr w:rsidR="007D6F6C" w:rsidRPr="007D6F6C" w14:paraId="43C84E77" w14:textId="77777777" w:rsidTr="007D6F6C">
        <w:trPr>
          <w:trHeight w:val="268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A5B14" w14:textId="77777777" w:rsidR="007D6F6C" w:rsidRPr="007D6F6C" w:rsidRDefault="007D6F6C" w:rsidP="007D6F6C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4E45C" w14:textId="77777777" w:rsidR="007D6F6C" w:rsidRPr="007D6F6C" w:rsidRDefault="007D6F6C" w:rsidP="007D6F6C"/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96BF2" w14:textId="77777777" w:rsidR="007D6F6C" w:rsidRPr="007D6F6C" w:rsidRDefault="007D6F6C" w:rsidP="007D6F6C">
            <w:r w:rsidRPr="007D6F6C">
              <w:t xml:space="preserve">2017г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F0A8A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431FE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E994B" w14:textId="77777777" w:rsidR="007D6F6C" w:rsidRPr="007D6F6C" w:rsidRDefault="007D6F6C" w:rsidP="007D6F6C">
            <w:r w:rsidRPr="007D6F6C">
              <w:t xml:space="preserve">4986,1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1B98AE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D1B29" w14:textId="77777777" w:rsidR="007D6F6C" w:rsidRPr="007D6F6C" w:rsidRDefault="007D6F6C" w:rsidP="007D6F6C">
            <w:r w:rsidRPr="007D6F6C">
              <w:t xml:space="preserve">2493,1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7C677" w14:textId="77777777" w:rsidR="007D6F6C" w:rsidRPr="007D6F6C" w:rsidRDefault="007D6F6C" w:rsidP="007D6F6C">
            <w:r w:rsidRPr="007D6F6C">
              <w:t xml:space="preserve">1358,0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5A383" w14:textId="77777777" w:rsidR="007D6F6C" w:rsidRPr="007D6F6C" w:rsidRDefault="007D6F6C" w:rsidP="007D6F6C">
            <w:r w:rsidRPr="007D6F6C">
              <w:t xml:space="preserve">1135,0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EC216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8BC9C" w14:textId="77777777" w:rsidR="007D6F6C" w:rsidRPr="007D6F6C" w:rsidRDefault="007D6F6C" w:rsidP="007D6F6C">
            <w:r w:rsidRPr="007D6F6C">
              <w:t xml:space="preserve">  </w:t>
            </w:r>
          </w:p>
        </w:tc>
      </w:tr>
      <w:tr w:rsidR="007D6F6C" w:rsidRPr="007D6F6C" w14:paraId="124D02B6" w14:textId="77777777" w:rsidTr="007D6F6C">
        <w:trPr>
          <w:trHeight w:val="268"/>
          <w:tblCellSpacing w:w="0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701FF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47A83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CDC91" w14:textId="77777777" w:rsidR="007D6F6C" w:rsidRPr="007D6F6C" w:rsidRDefault="007D6F6C" w:rsidP="007D6F6C">
            <w:r w:rsidRPr="007D6F6C">
              <w:t xml:space="preserve">2018 г.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66C83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D9C27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C77B5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93831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D76AE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EEAF8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90C60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CA860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43B1F" w14:textId="77777777" w:rsidR="007D6F6C" w:rsidRPr="007D6F6C" w:rsidRDefault="007D6F6C" w:rsidP="007D6F6C">
            <w:r w:rsidRPr="007D6F6C">
              <w:t xml:space="preserve">  </w:t>
            </w:r>
          </w:p>
        </w:tc>
      </w:tr>
      <w:tr w:rsidR="007D6F6C" w:rsidRPr="007D6F6C" w14:paraId="5B21951A" w14:textId="77777777" w:rsidTr="007D6F6C">
        <w:trPr>
          <w:trHeight w:val="268"/>
          <w:tblCellSpacing w:w="0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DA9B4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430F7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72DA7" w14:textId="77777777" w:rsidR="007D6F6C" w:rsidRPr="007D6F6C" w:rsidRDefault="007D6F6C" w:rsidP="007D6F6C">
            <w:r w:rsidRPr="007D6F6C">
              <w:t xml:space="preserve">2019 г.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F22CD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70916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45913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9FDB3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6A707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279B5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3D724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15760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1A271" w14:textId="77777777" w:rsidR="007D6F6C" w:rsidRPr="007D6F6C" w:rsidRDefault="007D6F6C" w:rsidP="007D6F6C">
            <w:r w:rsidRPr="007D6F6C">
              <w:t xml:space="preserve">  </w:t>
            </w:r>
          </w:p>
        </w:tc>
      </w:tr>
      <w:tr w:rsidR="007D6F6C" w:rsidRPr="007D6F6C" w14:paraId="03FD2568" w14:textId="77777777" w:rsidTr="007D6F6C">
        <w:trPr>
          <w:trHeight w:val="268"/>
          <w:tblCellSpacing w:w="0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1EE4C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FAA01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9E4BE" w14:textId="77777777" w:rsidR="007D6F6C" w:rsidRPr="007D6F6C" w:rsidRDefault="007D6F6C" w:rsidP="007D6F6C">
            <w:r w:rsidRPr="007D6F6C">
              <w:t xml:space="preserve">2020 г.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93AF1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71B60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1F409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BE606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43092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83A50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1F0C4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E8A03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163C5" w14:textId="77777777" w:rsidR="007D6F6C" w:rsidRPr="007D6F6C" w:rsidRDefault="007D6F6C" w:rsidP="007D6F6C">
            <w:r w:rsidRPr="007D6F6C">
              <w:t xml:space="preserve">  </w:t>
            </w:r>
          </w:p>
        </w:tc>
      </w:tr>
      <w:tr w:rsidR="007D6F6C" w:rsidRPr="007D6F6C" w14:paraId="71C4CDC5" w14:textId="77777777" w:rsidTr="007D6F6C">
        <w:trPr>
          <w:trHeight w:val="240"/>
          <w:tblCellSpacing w:w="0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0BA09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DA809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44707" w14:textId="77777777" w:rsidR="007D6F6C" w:rsidRPr="007D6F6C" w:rsidRDefault="007D6F6C" w:rsidP="007D6F6C">
            <w:r w:rsidRPr="007D6F6C">
              <w:t xml:space="preserve">2021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57E48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A667A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A21C6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E7F65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A370F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F0D8C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77831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AE2D2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C3EE0" w14:textId="77777777" w:rsidR="007D6F6C" w:rsidRPr="007D6F6C" w:rsidRDefault="007D6F6C" w:rsidP="007D6F6C">
            <w:r w:rsidRPr="007D6F6C">
              <w:t xml:space="preserve">  </w:t>
            </w:r>
          </w:p>
        </w:tc>
      </w:tr>
      <w:tr w:rsidR="007D6F6C" w:rsidRPr="007D6F6C" w14:paraId="54707A5B" w14:textId="77777777" w:rsidTr="007D6F6C">
        <w:trPr>
          <w:trHeight w:val="300"/>
          <w:tblCellSpacing w:w="0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6F9D3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AE5D9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099A3" w14:textId="77777777" w:rsidR="007D6F6C" w:rsidRPr="007D6F6C" w:rsidRDefault="007D6F6C" w:rsidP="007D6F6C">
            <w:r w:rsidRPr="007D6F6C">
              <w:t xml:space="preserve">2022-2027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2D9F4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05A60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814EE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7B245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EE9AB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70E7A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3317E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E7A13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E19CB" w14:textId="77777777" w:rsidR="007D6F6C" w:rsidRPr="007D6F6C" w:rsidRDefault="007D6F6C" w:rsidP="007D6F6C">
            <w:r w:rsidRPr="007D6F6C">
              <w:t xml:space="preserve">  </w:t>
            </w:r>
          </w:p>
        </w:tc>
      </w:tr>
      <w:tr w:rsidR="007D6F6C" w:rsidRPr="007D6F6C" w14:paraId="37D44836" w14:textId="77777777" w:rsidTr="007D6F6C">
        <w:trPr>
          <w:trHeight w:val="268"/>
          <w:tblCellSpacing w:w="0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2C754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5CC4A" w14:textId="77777777" w:rsidR="007D6F6C" w:rsidRPr="007D6F6C" w:rsidRDefault="007D6F6C" w:rsidP="007D6F6C">
            <w:r w:rsidRPr="007D6F6C">
              <w:rPr>
                <w:b/>
                <w:bCs/>
              </w:rPr>
              <w:t xml:space="preserve">Итого 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B0693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8317B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F3419" w14:textId="77777777" w:rsidR="007D6F6C" w:rsidRPr="007D6F6C" w:rsidRDefault="007D6F6C" w:rsidP="007D6F6C">
            <w:r w:rsidRPr="007D6F6C">
              <w:t xml:space="preserve"> 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E52AA" w14:textId="77777777" w:rsidR="007D6F6C" w:rsidRPr="007D6F6C" w:rsidRDefault="007D6F6C" w:rsidP="007D6F6C">
            <w:r w:rsidRPr="007D6F6C">
              <w:t xml:space="preserve">4986,10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60459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193D7" w14:textId="77777777" w:rsidR="007D6F6C" w:rsidRPr="007D6F6C" w:rsidRDefault="007D6F6C" w:rsidP="007D6F6C">
            <w:r w:rsidRPr="007D6F6C">
              <w:t xml:space="preserve">2493,1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159DA" w14:textId="77777777" w:rsidR="007D6F6C" w:rsidRPr="007D6F6C" w:rsidRDefault="007D6F6C" w:rsidP="007D6F6C">
            <w:r w:rsidRPr="007D6F6C">
              <w:t xml:space="preserve">1358,00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0C341" w14:textId="77777777" w:rsidR="007D6F6C" w:rsidRPr="007D6F6C" w:rsidRDefault="007D6F6C" w:rsidP="007D6F6C">
            <w:r w:rsidRPr="007D6F6C">
              <w:t xml:space="preserve">1135,00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F8441" w14:textId="77777777" w:rsidR="007D6F6C" w:rsidRPr="007D6F6C" w:rsidRDefault="007D6F6C" w:rsidP="007D6F6C">
            <w:r w:rsidRPr="007D6F6C">
              <w:t xml:space="preserve">0,00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1A42D" w14:textId="77777777" w:rsidR="007D6F6C" w:rsidRPr="007D6F6C" w:rsidRDefault="007D6F6C" w:rsidP="007D6F6C">
            <w:r w:rsidRPr="007D6F6C">
              <w:t xml:space="preserve">  </w:t>
            </w:r>
          </w:p>
        </w:tc>
      </w:tr>
      <w:tr w:rsidR="007D6F6C" w:rsidRPr="007D6F6C" w14:paraId="345CDB56" w14:textId="77777777" w:rsidTr="007D6F6C">
        <w:trPr>
          <w:tblCellSpacing w:w="0" w:type="dxa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30EBD" w14:textId="77777777" w:rsidR="007D6F6C" w:rsidRPr="007D6F6C" w:rsidRDefault="007D6F6C" w:rsidP="007D6F6C"/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961AB" w14:textId="77777777" w:rsidR="007D6F6C" w:rsidRPr="007D6F6C" w:rsidRDefault="007D6F6C" w:rsidP="007D6F6C"/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4C460" w14:textId="77777777" w:rsidR="007D6F6C" w:rsidRPr="007D6F6C" w:rsidRDefault="007D6F6C" w:rsidP="007D6F6C"/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E55E3" w14:textId="77777777" w:rsidR="007D6F6C" w:rsidRPr="007D6F6C" w:rsidRDefault="007D6F6C" w:rsidP="007D6F6C"/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1DC73" w14:textId="77777777" w:rsidR="007D6F6C" w:rsidRPr="007D6F6C" w:rsidRDefault="007D6F6C" w:rsidP="007D6F6C"/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312B4" w14:textId="77777777" w:rsidR="007D6F6C" w:rsidRPr="007D6F6C" w:rsidRDefault="007D6F6C" w:rsidP="007D6F6C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13E95" w14:textId="77777777" w:rsidR="007D6F6C" w:rsidRPr="007D6F6C" w:rsidRDefault="007D6F6C" w:rsidP="007D6F6C"/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AC700" w14:textId="77777777" w:rsidR="007D6F6C" w:rsidRPr="007D6F6C" w:rsidRDefault="007D6F6C" w:rsidP="007D6F6C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121EC" w14:textId="77777777" w:rsidR="007D6F6C" w:rsidRPr="007D6F6C" w:rsidRDefault="007D6F6C" w:rsidP="007D6F6C"/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F02D1" w14:textId="77777777" w:rsidR="007D6F6C" w:rsidRPr="007D6F6C" w:rsidRDefault="007D6F6C" w:rsidP="007D6F6C"/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C12F3" w14:textId="77777777" w:rsidR="007D6F6C" w:rsidRPr="007D6F6C" w:rsidRDefault="007D6F6C" w:rsidP="007D6F6C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FB40A" w14:textId="77777777" w:rsidR="007D6F6C" w:rsidRPr="007D6F6C" w:rsidRDefault="007D6F6C" w:rsidP="007D6F6C"/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AD393" w14:textId="77777777" w:rsidR="007D6F6C" w:rsidRPr="007D6F6C" w:rsidRDefault="007D6F6C" w:rsidP="007D6F6C"/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33967B" w14:textId="77777777" w:rsidR="007D6F6C" w:rsidRPr="007D6F6C" w:rsidRDefault="007D6F6C" w:rsidP="007D6F6C"/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0ABA0" w14:textId="77777777" w:rsidR="007D6F6C" w:rsidRPr="007D6F6C" w:rsidRDefault="007D6F6C" w:rsidP="007D6F6C"/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4E2C8" w14:textId="77777777" w:rsidR="007D6F6C" w:rsidRPr="007D6F6C" w:rsidRDefault="007D6F6C" w:rsidP="007D6F6C"/>
        </w:tc>
      </w:tr>
    </w:tbl>
    <w:p w14:paraId="5BD62C25" w14:textId="6957536C" w:rsidR="005A7B2A" w:rsidRDefault="007D6F6C">
      <w:r w:rsidRPr="007D6F6C">
        <w:br/>
      </w:r>
      <w:r w:rsidRPr="007D6F6C">
        <w:rPr>
          <w:b/>
          <w:bCs/>
        </w:rPr>
        <w:t>Раздел 4. Оценка эффективности мероприятий (инвестиционных проектов) по проектированию, строительству, реконструкции объектов социальной инфраструктуры поселения включает оценку социально-экономической эффективности и соответствия нормативам градостроительного проектирования поселения, в том числе с разбивкой по видам объектов социальной инфраструктуры поселения, целям и задачам программы.</w:t>
      </w:r>
      <w:r w:rsidRPr="007D6F6C">
        <w:t xml:space="preserve">  Выполнение включённых в Программу организационных мероприятий и инвестиционных проектов, при условии разработки эффективных механизмов их реализации и поддержки со стороны местной администрации, позволит достичь следующих показателей социального развития   поселения  в 2017 году по отношению к  2027 году.  За счет активизации предпринимательской деятельности, увеличатся ежегодные  объемы  производства в поселении. Соответственно, увеличатся объёмы налоговых поступлений в местный бюджет. При выполнении программных мероприятий ожидается рост объёмов производства сельскохозяйственной продукции в сельскохозяйственных предприятиях и в личных подсобных хозяйствах граждан. В целях оперативного отслеживания и контроля хода осуществления Программы, а также оценки влияния результатов реализации Программы на уровень социально-экономического </w:t>
      </w:r>
      <w:r w:rsidRPr="007D6F6C">
        <w:lastRenderedPageBreak/>
        <w:t>развития района в рамках выделенных приоритетов проводится и ежегодный мониторинг по основным целевым показателям социально-экономического развития территории. Оценка эффективности реа</w:t>
      </w:r>
      <w:r w:rsidRPr="007D6F6C">
        <w:softHyphen/>
        <w:t>лизации программы будет производиться на основе системы целевых ин</w:t>
      </w:r>
      <w:r w:rsidRPr="007D6F6C">
        <w:softHyphen/>
        <w:t>дикативных показателей, ожидаемых результатов мероприятий програм</w:t>
      </w:r>
      <w:r w:rsidRPr="007D6F6C">
        <w:softHyphen/>
        <w:t>мы. Система индикаторов обеспечит сохранение объектов социальной сферы, находящегося в муниципальной собственности Ольшанского сельского поселения, в удовлетворительном состоянии. Эффективность реализации программы оценивается путем соот</w:t>
      </w:r>
      <w:r w:rsidRPr="007D6F6C">
        <w:softHyphen/>
        <w:t>несения объема выполненных работ с уровнем основных целевых показате</w:t>
      </w:r>
      <w:r w:rsidRPr="007D6F6C">
        <w:softHyphen/>
        <w:t xml:space="preserve">лей программы. </w:t>
      </w:r>
      <w:r w:rsidRPr="007D6F6C">
        <w:rPr>
          <w:b/>
          <w:bCs/>
        </w:rPr>
        <w:t>Ожидаемые результаты.</w:t>
      </w:r>
      <w:r w:rsidRPr="007D6F6C">
        <w:t xml:space="preserve"> За период осуществления Программы будет создана база для реализации стратегических направлений развития поселения, что позволит ей достичь высокого уровня социального развития: 1. Улучшение культурно-досуговой деятельности будет способствовать формированию здорового образа жизни среди населения, позволит приобщить широкие слои населения к культурно-историческому наследию; 2. Привлечения внебюджетных инвестиций в экономику сельского поселения; 3. Повышения уровня благоустройства и улучшение санитарного состояния сельского поселения; 4. Формирования современного привлекательного имиджа сельского поселения; 5. Устойчивое развитие социальной инфраструктуры сельского поселения. Реализация Программы позволит: 1) повысить качество жизни жителей сельского поселения; 2) привлечь население поселения к непосредственному участию в реализации решений, направленных на улучшение качества жизни; 3) повысить степень социального согласия, укрепить авторитет органов местного самоуправления.  Социальная стабильность в сельском поселении в настоящее время может быть обеспечена только с помощью продуманной целенаправленной социально-экономической политики. И такая политика может быть разработана и реализована через программы социально-экономического развития поселений. Переход к управлению поселением через интересы благосостояния населения, интересы экономической стабильности и безопасности, наполненные конкретным содержанием и выраженные в форме программных мероприятий, позволяет обеспечить социально-экономическое развитие, как отдельных сельских поселений, так и муниципального образования в целом. Разработка и принятие среднесрочной программы развития сельского поселения позволяет закрепить приоритеты социальной, финансовой, инвестиционной, экономической политики, определить последовательность и сроки решения накопившихся за многие годы проблем. А целевые установки Программы и создаваемые для её реализации механизмы, закрепляющие «правила игры» на территории поселения, позволят значительно повысить деловую активность управленческих и предпринимательских кадров сельского поселения, создать необходимые условия для активизации экономической и хозяйственной деятельности на его территории.   </w:t>
      </w:r>
      <w:r w:rsidRPr="007D6F6C">
        <w:rPr>
          <w:b/>
          <w:bCs/>
        </w:rPr>
        <w:t>Раздел 5. Предложения по совершенствованию нормативно-правового и информационного обеспечения деятельности в сфере проектирования, строительства, реконструкции объектов социальной инфраструктуры поселения разрабатываются в целях обеспечения возможности реализации предлагаемых в составе программы мероприятий (инвестиционных проектов).</w:t>
      </w:r>
      <w:r w:rsidRPr="007D6F6C">
        <w:t xml:space="preserve"> </w:t>
      </w:r>
      <w:r w:rsidRPr="007D6F6C">
        <w:rPr>
          <w:b/>
          <w:bCs/>
        </w:rPr>
        <w:t>Организация контроля за реализацией Программы.</w:t>
      </w:r>
      <w:r w:rsidRPr="007D6F6C">
        <w:t xml:space="preserve"> Организационная структура управления Программой базируется на существующей схеме исполнительной власти Ольшанского сельского поселения. Общее руководство Программой осуществляет глава поселения, в функции которого в рамках реализации Программы входит определение приоритетов, постановка оперативных и краткосрочных целей Программы. Оперативные функции по реализации Программы осуществляют штатные сотрудники администрации поселения под руководством главы сельского поселения. Глава сельского поселения осуществляет следующие действия: -рассматривает и утверждает план мероприятий, объемы их финансирования и сроки реализации; -выносит заключения о ходе выполнения Плана, рассматривает предложения по внесению изменений по приоритетности отдельных </w:t>
      </w:r>
      <w:r w:rsidRPr="007D6F6C">
        <w:lastRenderedPageBreak/>
        <w:t xml:space="preserve">программных направлений и мероприятий. -взаимодействует с районными и областными органами исполнительной власти по включению предложений сельского поселения в областные целевые программы; -контроль за выполнением годового плана действий и подготовка отчетов о его выполнении; осуществляет руководство по: -подготовке перечня муниципальных целевых программ поселения, предлагаемых к финансированию из  областного бюджета на очередной финансовый год;  - реализации мероприятий Программы поселения.  Специалист администрации сельского поселения осуществляет следующие функции: -подготовка проектов нормативных правовых актов по подведомственной сфере по соответствующим разделам Программы; -подготовка проектов программ поселения по приоритетным направлениям Программы; -формирование бюджетных заявок на выделение средств из муниципального бюджета поселения; -подготовка предложений, связанных с корректировкой сроков, исполнителей и объемов ресурсов по мероприятиям Программы; -прием заявок предприятий и организаций, участвующих в Программе, на получение поддержки для реализации разработанных ими мероприятий или инвестиционных проектов. </w:t>
      </w:r>
      <w:r w:rsidRPr="007D6F6C">
        <w:rPr>
          <w:b/>
          <w:bCs/>
        </w:rPr>
        <w:t>Механизм обновления Программы.</w:t>
      </w:r>
      <w:r w:rsidRPr="007D6F6C">
        <w:t xml:space="preserve"> Обновление Программы производится: -при выявлении новых, необходимых к реализации мероприятий; -при появлении новых инвестиционных проектов, особо значимых для территории; -при наступлении событий, выявляющих новые приоритеты в развитии поселения, а также вызывающих потерю своей значимости отдельных мероприятий. Программные мероприятия могут также быть скорректированы в зависимости от изменения ситуации на основании обоснованного предложения исполнителя. По перечисленным выше основаниям Программа может быть дополнена новыми мероприятиями с обоснованием объемов и источников финансирования. </w:t>
      </w:r>
      <w:r w:rsidRPr="007D6F6C">
        <w:rPr>
          <w:b/>
          <w:bCs/>
        </w:rPr>
        <w:t> </w:t>
      </w:r>
      <w:r w:rsidRPr="007D6F6C">
        <w:t xml:space="preserve"> Реализация Программы строится на сочетании функций, традиционных для органов управления поселением (оперативное управление функционированием и развитием систем поселения), и новых (нетрадиционных) функций: интеграция субъектов, ведомств, установления между ними партнерских отношений, вовлечение в процесс развития новых субъектов (например, других муниципальных образований, поверх административных границ), целенаправленного использования творческого, культурного, интеллектуального, экономического потенциалов поселения. </w:t>
      </w:r>
      <w:r w:rsidRPr="007D6F6C">
        <w:rPr>
          <w:b/>
          <w:bCs/>
        </w:rPr>
        <w:t> </w:t>
      </w:r>
      <w:r w:rsidRPr="007D6F6C">
        <w:t xml:space="preserve">  </w:t>
      </w:r>
    </w:p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C95"/>
    <w:rsid w:val="002A1880"/>
    <w:rsid w:val="00312C96"/>
    <w:rsid w:val="005A7B2A"/>
    <w:rsid w:val="00673C95"/>
    <w:rsid w:val="007D6F6C"/>
    <w:rsid w:val="008D6E62"/>
    <w:rsid w:val="00C8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42CBEB-AB1F-4B1C-956B-9EB4639C9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73C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3C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3C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3C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3C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3C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3C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3C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3C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3C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73C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73C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73C9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73C9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73C9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73C9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73C9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73C9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73C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73C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73C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73C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73C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73C9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73C9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73C9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73C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73C9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73C95"/>
    <w:rPr>
      <w:b/>
      <w:bCs/>
      <w:smallCaps/>
      <w:color w:val="0F4761" w:themeColor="accent1" w:themeShade="BF"/>
      <w:spacing w:val="5"/>
    </w:rPr>
  </w:style>
  <w:style w:type="paragraph" w:customStyle="1" w:styleId="msonormal0">
    <w:name w:val="msonormal"/>
    <w:basedOn w:val="a"/>
    <w:rsid w:val="007D6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100">
    <w:name w:val="10"/>
    <w:basedOn w:val="a"/>
    <w:rsid w:val="007D6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200">
    <w:name w:val="20"/>
    <w:basedOn w:val="a0"/>
    <w:rsid w:val="007D6F6C"/>
  </w:style>
  <w:style w:type="paragraph" w:customStyle="1" w:styleId="201">
    <w:name w:val="201"/>
    <w:basedOn w:val="a"/>
    <w:rsid w:val="007D6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msonospacing0">
    <w:name w:val="msonospacing"/>
    <w:basedOn w:val="a0"/>
    <w:rsid w:val="007D6F6C"/>
  </w:style>
  <w:style w:type="character" w:customStyle="1" w:styleId="msonormal1">
    <w:name w:val="msonormal1"/>
    <w:basedOn w:val="a0"/>
    <w:rsid w:val="007D6F6C"/>
  </w:style>
  <w:style w:type="paragraph" w:styleId="ac">
    <w:name w:val="No Spacing"/>
    <w:basedOn w:val="a"/>
    <w:uiPriority w:val="1"/>
    <w:qFormat/>
    <w:rsid w:val="007D6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d">
    <w:name w:val="Body Text"/>
    <w:basedOn w:val="a"/>
    <w:link w:val="ae"/>
    <w:uiPriority w:val="99"/>
    <w:semiHidden/>
    <w:unhideWhenUsed/>
    <w:rsid w:val="007D6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e">
    <w:name w:val="Основной текст Знак"/>
    <w:basedOn w:val="a0"/>
    <w:link w:val="ad"/>
    <w:uiPriority w:val="99"/>
    <w:semiHidden/>
    <w:rsid w:val="007D6F6C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msoheader0">
    <w:name w:val="msoheader"/>
    <w:basedOn w:val="a0"/>
    <w:rsid w:val="007D6F6C"/>
  </w:style>
  <w:style w:type="paragraph" w:customStyle="1" w:styleId="a20">
    <w:name w:val="a2"/>
    <w:basedOn w:val="a"/>
    <w:rsid w:val="007D6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21">
    <w:name w:val="a21"/>
    <w:basedOn w:val="a0"/>
    <w:rsid w:val="007D6F6C"/>
  </w:style>
  <w:style w:type="character" w:customStyle="1" w:styleId="default">
    <w:name w:val="default"/>
    <w:basedOn w:val="a0"/>
    <w:rsid w:val="007D6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0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5857</Words>
  <Characters>33385</Characters>
  <Application>Microsoft Office Word</Application>
  <DocSecurity>0</DocSecurity>
  <Lines>278</Lines>
  <Paragraphs>78</Paragraphs>
  <ScaleCrop>false</ScaleCrop>
  <Company/>
  <LinksUpToDate>false</LinksUpToDate>
  <CharactersWithSpaces>39164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2025-01-09T11:52:00Z</dcterms:created>
  <dcterms:modified xsi:type="dcterms:W3CDTF">2025-01-09T11:52:00Z</dcterms:modified>
</cp:coreProperties>
</file>