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C2A" w:rsidRDefault="00582C2A" w:rsidP="00582C2A">
      <w:pPr>
        <w:pStyle w:val="a6"/>
        <w:ind w:left="4253" w:hanging="425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Приложение №1 к решению Совета народных депутатов</w:t>
      </w:r>
    </w:p>
    <w:p w:rsidR="00B9501E" w:rsidRDefault="00582C2A" w:rsidP="00582C2A">
      <w:pPr>
        <w:pStyle w:val="a6"/>
        <w:ind w:left="4253" w:hanging="425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</w:t>
      </w:r>
      <w:proofErr w:type="spellStart"/>
      <w:r>
        <w:rPr>
          <w:rFonts w:ascii="Times New Roman" w:hAnsi="Times New Roman" w:cs="Times New Roman"/>
          <w:sz w:val="20"/>
          <w:szCs w:val="20"/>
        </w:rPr>
        <w:t>Сторожевского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2-го сельского поселения Лискинского </w:t>
      </w:r>
    </w:p>
    <w:p w:rsidR="00582C2A" w:rsidRDefault="00582C2A" w:rsidP="00582C2A">
      <w:pPr>
        <w:pStyle w:val="a6"/>
        <w:ind w:left="4253" w:hanging="425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муниципального района Воронежской области от 05.09.2017 </w:t>
      </w:r>
    </w:p>
    <w:p w:rsidR="00582C2A" w:rsidRDefault="00307B5B" w:rsidP="00582C2A">
      <w:pPr>
        <w:pStyle w:val="a6"/>
        <w:ind w:left="4253" w:hanging="425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</w:t>
      </w:r>
      <w:r w:rsidR="00582C2A">
        <w:rPr>
          <w:rFonts w:ascii="Times New Roman" w:hAnsi="Times New Roman" w:cs="Times New Roman"/>
          <w:sz w:val="20"/>
          <w:szCs w:val="20"/>
        </w:rPr>
        <w:t>№78 «Об утверждении программы</w:t>
      </w:r>
      <w:r>
        <w:rPr>
          <w:rFonts w:ascii="Times New Roman" w:hAnsi="Times New Roman" w:cs="Times New Roman"/>
          <w:sz w:val="20"/>
          <w:szCs w:val="20"/>
        </w:rPr>
        <w:t xml:space="preserve"> «Комплексного развития</w:t>
      </w:r>
    </w:p>
    <w:p w:rsidR="00307B5B" w:rsidRDefault="00307B5B" w:rsidP="00582C2A">
      <w:pPr>
        <w:pStyle w:val="a6"/>
        <w:ind w:left="4253" w:hanging="425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социальной инфраструктуры </w:t>
      </w:r>
      <w:proofErr w:type="spellStart"/>
      <w:r>
        <w:rPr>
          <w:rFonts w:ascii="Times New Roman" w:hAnsi="Times New Roman" w:cs="Times New Roman"/>
          <w:sz w:val="20"/>
          <w:szCs w:val="20"/>
        </w:rPr>
        <w:t>Сторожевского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2-го </w:t>
      </w:r>
      <w:proofErr w:type="gramStart"/>
      <w:r>
        <w:rPr>
          <w:rFonts w:ascii="Times New Roman" w:hAnsi="Times New Roman" w:cs="Times New Roman"/>
          <w:sz w:val="20"/>
          <w:szCs w:val="20"/>
        </w:rPr>
        <w:t>сельского</w:t>
      </w:r>
      <w:proofErr w:type="gramEnd"/>
    </w:p>
    <w:p w:rsidR="00307B5B" w:rsidRDefault="00307B5B" w:rsidP="00582C2A">
      <w:pPr>
        <w:pStyle w:val="a6"/>
        <w:ind w:left="4253" w:hanging="425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поселения Лискинского муниципального района Воронежской</w:t>
      </w:r>
    </w:p>
    <w:p w:rsidR="00307B5B" w:rsidRPr="00FB73EB" w:rsidRDefault="00307B5B" w:rsidP="00582C2A">
      <w:pPr>
        <w:pStyle w:val="a6"/>
        <w:ind w:left="4253" w:hanging="425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области на 2017 -2027 г.»</w:t>
      </w:r>
    </w:p>
    <w:p w:rsidR="00B9501E" w:rsidRPr="00FB73EB" w:rsidRDefault="00B9501E" w:rsidP="00FB73EB">
      <w:pPr>
        <w:spacing w:after="0"/>
        <w:ind w:left="4253" w:hanging="425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9501E" w:rsidRPr="00495215" w:rsidRDefault="00B9501E" w:rsidP="00B950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9501E" w:rsidRPr="00495215" w:rsidRDefault="00B9501E" w:rsidP="00B950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9501E" w:rsidRPr="00495215" w:rsidRDefault="00B9501E" w:rsidP="00B950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9501E" w:rsidRPr="00495215" w:rsidRDefault="00B9501E" w:rsidP="00B9501E">
      <w:pPr>
        <w:pStyle w:val="a6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95215">
        <w:rPr>
          <w:rFonts w:ascii="Times New Roman" w:hAnsi="Times New Roman" w:cs="Times New Roman"/>
          <w:b/>
          <w:sz w:val="40"/>
          <w:szCs w:val="40"/>
        </w:rPr>
        <w:t>ПРОГРАММА</w:t>
      </w:r>
    </w:p>
    <w:p w:rsidR="00B9501E" w:rsidRPr="00495215" w:rsidRDefault="00B9501E" w:rsidP="00B9501E">
      <w:pPr>
        <w:pStyle w:val="a6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9501E" w:rsidRPr="00495215" w:rsidRDefault="00AC6BE7" w:rsidP="00B9501E">
      <w:pPr>
        <w:pStyle w:val="a6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«КОМПЛЕКСНОГО РАЗВИТИЯ</w:t>
      </w:r>
      <w:r w:rsidR="00B9501E" w:rsidRPr="00495215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B9501E" w:rsidRPr="00495215" w:rsidRDefault="00AC6BE7" w:rsidP="00B9501E">
      <w:pPr>
        <w:pStyle w:val="a6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СОЦИАЛЬНОЙ</w:t>
      </w:r>
      <w:r w:rsidR="00B9501E" w:rsidRPr="00495215">
        <w:rPr>
          <w:rFonts w:ascii="Times New Roman" w:hAnsi="Times New Roman" w:cs="Times New Roman"/>
          <w:b/>
          <w:sz w:val="40"/>
          <w:szCs w:val="40"/>
        </w:rPr>
        <w:t xml:space="preserve"> ИНФРАСТРУКТУРЫ</w:t>
      </w:r>
    </w:p>
    <w:p w:rsidR="00B9501E" w:rsidRPr="00495215" w:rsidRDefault="00B9501E" w:rsidP="00B9501E">
      <w:pPr>
        <w:pStyle w:val="a6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СТОРОЖЕВСКОГО 2-ГО</w:t>
      </w:r>
      <w:r w:rsidRPr="00495215">
        <w:rPr>
          <w:rFonts w:ascii="Times New Roman" w:hAnsi="Times New Roman" w:cs="Times New Roman"/>
          <w:b/>
          <w:sz w:val="40"/>
          <w:szCs w:val="40"/>
        </w:rPr>
        <w:t xml:space="preserve"> СЕЛЬСКОГО ПОСЕЛЕНИЯ ЛИСКИНСКОГО МУНИЦИПАЛЬНОГО РАЙОНА ВОРОНЕЖСКОЙ ОБЛАСТИ»</w:t>
      </w:r>
    </w:p>
    <w:p w:rsidR="00B9501E" w:rsidRPr="00495215" w:rsidRDefault="00AC6BE7" w:rsidP="00B9501E">
      <w:pPr>
        <w:pStyle w:val="a6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на 2017-2027</w:t>
      </w:r>
      <w:r w:rsidR="00B9501E" w:rsidRPr="00495215">
        <w:rPr>
          <w:rFonts w:ascii="Times New Roman" w:hAnsi="Times New Roman" w:cs="Times New Roman"/>
          <w:b/>
          <w:sz w:val="40"/>
          <w:szCs w:val="40"/>
        </w:rPr>
        <w:t xml:space="preserve"> годы</w:t>
      </w:r>
    </w:p>
    <w:p w:rsidR="00B9501E" w:rsidRPr="00495215" w:rsidRDefault="00B9501E" w:rsidP="00B950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9501E" w:rsidRPr="00495215" w:rsidRDefault="00B9501E" w:rsidP="00B950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9501E" w:rsidRPr="00495215" w:rsidRDefault="00B9501E" w:rsidP="00B950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9501E" w:rsidRPr="00495215" w:rsidRDefault="00B9501E" w:rsidP="00B950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9501E" w:rsidRPr="00495215" w:rsidRDefault="00B9501E" w:rsidP="00B950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9501E" w:rsidRPr="00495215" w:rsidRDefault="00B9501E" w:rsidP="00B950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9501E" w:rsidRDefault="00B9501E" w:rsidP="00B950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9501E" w:rsidRDefault="00B9501E" w:rsidP="00B950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9501E" w:rsidRDefault="00B9501E" w:rsidP="00B950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9501E" w:rsidRDefault="00B9501E" w:rsidP="00B950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9501E" w:rsidRDefault="00B9501E" w:rsidP="00B950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9501E" w:rsidRDefault="00B9501E" w:rsidP="00B950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9501E" w:rsidRDefault="00B9501E" w:rsidP="00B950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9501E" w:rsidRDefault="00B9501E" w:rsidP="00B9501E">
      <w:pPr>
        <w:shd w:val="clear" w:color="auto" w:fill="FFFFFF"/>
        <w:autoSpaceDE w:val="0"/>
        <w:autoSpaceDN w:val="0"/>
        <w:adjustRightInd w:val="0"/>
        <w:spacing w:after="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</w:t>
      </w:r>
    </w:p>
    <w:p w:rsidR="004E7A75" w:rsidRDefault="00B9501E" w:rsidP="00B9501E">
      <w:pPr>
        <w:shd w:val="clear" w:color="auto" w:fill="FFFFFF"/>
        <w:autoSpaceDE w:val="0"/>
        <w:autoSpaceDN w:val="0"/>
        <w:adjustRightInd w:val="0"/>
        <w:spacing w:after="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</w:t>
      </w:r>
    </w:p>
    <w:p w:rsidR="004E7A75" w:rsidRDefault="004E7A75" w:rsidP="00B9501E">
      <w:pPr>
        <w:shd w:val="clear" w:color="auto" w:fill="FFFFFF"/>
        <w:autoSpaceDE w:val="0"/>
        <w:autoSpaceDN w:val="0"/>
        <w:adjustRightInd w:val="0"/>
        <w:spacing w:after="0"/>
        <w:rPr>
          <w:color w:val="000000"/>
        </w:rPr>
      </w:pPr>
    </w:p>
    <w:p w:rsidR="004E7A75" w:rsidRDefault="004E7A75" w:rsidP="00B9501E">
      <w:pPr>
        <w:shd w:val="clear" w:color="auto" w:fill="FFFFFF"/>
        <w:autoSpaceDE w:val="0"/>
        <w:autoSpaceDN w:val="0"/>
        <w:adjustRightInd w:val="0"/>
        <w:spacing w:after="0"/>
        <w:rPr>
          <w:color w:val="000000"/>
        </w:rPr>
      </w:pPr>
    </w:p>
    <w:p w:rsidR="004E7A75" w:rsidRDefault="004E7A75" w:rsidP="00B9501E">
      <w:pPr>
        <w:shd w:val="clear" w:color="auto" w:fill="FFFFFF"/>
        <w:autoSpaceDE w:val="0"/>
        <w:autoSpaceDN w:val="0"/>
        <w:adjustRightInd w:val="0"/>
        <w:spacing w:after="0"/>
        <w:rPr>
          <w:color w:val="000000"/>
        </w:rPr>
      </w:pPr>
    </w:p>
    <w:p w:rsidR="004E7A75" w:rsidRDefault="004E7A75" w:rsidP="00B9501E">
      <w:pPr>
        <w:shd w:val="clear" w:color="auto" w:fill="FFFFFF"/>
        <w:autoSpaceDE w:val="0"/>
        <w:autoSpaceDN w:val="0"/>
        <w:adjustRightInd w:val="0"/>
        <w:spacing w:after="0"/>
        <w:rPr>
          <w:color w:val="000000"/>
        </w:rPr>
      </w:pPr>
    </w:p>
    <w:p w:rsidR="004E7A75" w:rsidRDefault="004E7A75" w:rsidP="00B9501E">
      <w:pPr>
        <w:shd w:val="clear" w:color="auto" w:fill="FFFFFF"/>
        <w:autoSpaceDE w:val="0"/>
        <w:autoSpaceDN w:val="0"/>
        <w:adjustRightInd w:val="0"/>
        <w:spacing w:after="0"/>
        <w:rPr>
          <w:color w:val="000000"/>
        </w:rPr>
      </w:pPr>
    </w:p>
    <w:p w:rsidR="004E7A75" w:rsidRDefault="004E7A75" w:rsidP="00B9501E">
      <w:pPr>
        <w:shd w:val="clear" w:color="auto" w:fill="FFFFFF"/>
        <w:autoSpaceDE w:val="0"/>
        <w:autoSpaceDN w:val="0"/>
        <w:adjustRightInd w:val="0"/>
        <w:spacing w:after="0"/>
        <w:rPr>
          <w:color w:val="000000"/>
        </w:rPr>
      </w:pPr>
    </w:p>
    <w:p w:rsidR="004E7A75" w:rsidRDefault="004E7A75" w:rsidP="00B9501E">
      <w:pPr>
        <w:shd w:val="clear" w:color="auto" w:fill="FFFFFF"/>
        <w:autoSpaceDE w:val="0"/>
        <w:autoSpaceDN w:val="0"/>
        <w:adjustRightInd w:val="0"/>
        <w:spacing w:after="0"/>
        <w:rPr>
          <w:color w:val="000000"/>
        </w:rPr>
      </w:pPr>
    </w:p>
    <w:p w:rsidR="004E7A75" w:rsidRDefault="004E7A75" w:rsidP="00B9501E">
      <w:pPr>
        <w:shd w:val="clear" w:color="auto" w:fill="FFFFFF"/>
        <w:autoSpaceDE w:val="0"/>
        <w:autoSpaceDN w:val="0"/>
        <w:adjustRightInd w:val="0"/>
        <w:spacing w:after="0"/>
        <w:rPr>
          <w:color w:val="000000"/>
        </w:rPr>
      </w:pPr>
    </w:p>
    <w:p w:rsidR="00B37848" w:rsidRPr="00233787" w:rsidRDefault="004E7A75" w:rsidP="00941F98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color w:val="000000"/>
        </w:rPr>
        <w:lastRenderedPageBreak/>
        <w:t xml:space="preserve">                                                                                                             </w:t>
      </w:r>
    </w:p>
    <w:p w:rsidR="00B37848" w:rsidRDefault="00B37848" w:rsidP="00B37848">
      <w:pPr>
        <w:pStyle w:val="a6"/>
        <w:jc w:val="both"/>
        <w:rPr>
          <w:rFonts w:ascii="Arial" w:hAnsi="Arial" w:cs="Arial"/>
          <w:b/>
          <w:bCs/>
          <w:sz w:val="24"/>
          <w:szCs w:val="24"/>
        </w:rPr>
      </w:pPr>
    </w:p>
    <w:p w:rsidR="00B37848" w:rsidRPr="00233787" w:rsidRDefault="00B37848" w:rsidP="00B37848">
      <w:pPr>
        <w:pStyle w:val="a6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233787">
        <w:rPr>
          <w:rFonts w:ascii="Times New Roman" w:hAnsi="Times New Roman"/>
          <w:b/>
          <w:bCs/>
          <w:sz w:val="24"/>
          <w:szCs w:val="24"/>
        </w:rPr>
        <w:t>ПРОГРАММА</w:t>
      </w:r>
    </w:p>
    <w:p w:rsidR="00B37848" w:rsidRPr="00233787" w:rsidRDefault="00B37848" w:rsidP="00B37848">
      <w:pPr>
        <w:pStyle w:val="a6"/>
        <w:ind w:firstLine="567"/>
        <w:jc w:val="center"/>
        <w:rPr>
          <w:rFonts w:ascii="Times New Roman" w:hAnsi="Times New Roman"/>
          <w:sz w:val="24"/>
          <w:szCs w:val="24"/>
        </w:rPr>
      </w:pPr>
      <w:r w:rsidRPr="00233787">
        <w:rPr>
          <w:rFonts w:ascii="Times New Roman" w:hAnsi="Times New Roman"/>
          <w:b/>
          <w:bCs/>
          <w:sz w:val="24"/>
          <w:szCs w:val="24"/>
        </w:rPr>
        <w:t xml:space="preserve">КОМПЛЕКСНОГО РАЗВИТИЯ СОЦИАЛЬНОЙ ИНФРАСТРУКТУРЫ СТОРОЖЕВСКОГО 2-ГО СЕЛЬСКОГО ПОСЕЛЕНИЯ ЛИСКИНСКОГО МУНИЦИПАЛЬНОГО РАЙОНА ВОРОНЕЖСКОЙ ОБЛАСТИ  НА </w:t>
      </w:r>
      <w:r w:rsidRPr="00233787">
        <w:rPr>
          <w:rFonts w:ascii="Times New Roman" w:hAnsi="Times New Roman"/>
          <w:sz w:val="24"/>
          <w:szCs w:val="24"/>
        </w:rPr>
        <w:t> </w:t>
      </w:r>
      <w:r w:rsidRPr="00233787">
        <w:rPr>
          <w:rFonts w:ascii="Times New Roman" w:hAnsi="Times New Roman"/>
          <w:b/>
          <w:sz w:val="24"/>
          <w:szCs w:val="24"/>
        </w:rPr>
        <w:t>2017-2027годы</w:t>
      </w:r>
    </w:p>
    <w:p w:rsidR="00B37848" w:rsidRPr="00233787" w:rsidRDefault="00B37848" w:rsidP="00B37848">
      <w:pPr>
        <w:pStyle w:val="a6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B37848" w:rsidRPr="00233787" w:rsidRDefault="00B37848" w:rsidP="00B37848">
      <w:pPr>
        <w:pStyle w:val="a6"/>
        <w:ind w:left="567"/>
        <w:jc w:val="center"/>
        <w:rPr>
          <w:rFonts w:ascii="Times New Roman" w:hAnsi="Times New Roman"/>
          <w:sz w:val="24"/>
          <w:szCs w:val="24"/>
        </w:rPr>
      </w:pPr>
      <w:r w:rsidRPr="00233787">
        <w:rPr>
          <w:rFonts w:ascii="Times New Roman" w:hAnsi="Times New Roman"/>
          <w:b/>
          <w:bCs/>
          <w:sz w:val="24"/>
          <w:szCs w:val="24"/>
        </w:rPr>
        <w:t>Паспорт программы.</w:t>
      </w:r>
    </w:p>
    <w:tbl>
      <w:tblPr>
        <w:tblW w:w="5151" w:type="pct"/>
        <w:tblCellSpacing w:w="0" w:type="dxa"/>
        <w:tblInd w:w="-2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474"/>
        <w:gridCol w:w="7802"/>
      </w:tblGrid>
      <w:tr w:rsidR="00B37848" w:rsidRPr="00233787" w:rsidTr="00FB73EB">
        <w:trPr>
          <w:trHeight w:val="1180"/>
          <w:tblCellSpacing w:w="0" w:type="dxa"/>
        </w:trPr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37848" w:rsidRPr="00233787" w:rsidRDefault="00B37848" w:rsidP="00FB73E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программы:</w:t>
            </w:r>
          </w:p>
        </w:tc>
        <w:tc>
          <w:tcPr>
            <w:tcW w:w="3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bCs/>
                <w:sz w:val="28"/>
                <w:szCs w:val="28"/>
              </w:rPr>
              <w:t xml:space="preserve">Программа комплексного развития социальной инфраструктуры </w:t>
            </w:r>
            <w:proofErr w:type="spellStart"/>
            <w:r w:rsidRPr="00233787">
              <w:rPr>
                <w:rFonts w:ascii="Times New Roman" w:hAnsi="Times New Roman"/>
                <w:sz w:val="28"/>
                <w:szCs w:val="28"/>
              </w:rPr>
              <w:t>Сторожевского</w:t>
            </w:r>
            <w:proofErr w:type="spellEnd"/>
            <w:r w:rsidRPr="00233787">
              <w:rPr>
                <w:rFonts w:ascii="Times New Roman" w:hAnsi="Times New Roman"/>
                <w:sz w:val="28"/>
                <w:szCs w:val="28"/>
              </w:rPr>
              <w:t xml:space="preserve"> 2-го</w:t>
            </w:r>
            <w:r w:rsidRPr="00233787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Лискинского муниципального района Воронежской области на 2017-2027годы.</w:t>
            </w:r>
          </w:p>
        </w:tc>
      </w:tr>
      <w:tr w:rsidR="00B37848" w:rsidRPr="00233787" w:rsidTr="00FB73EB">
        <w:trPr>
          <w:tblCellSpacing w:w="0" w:type="dxa"/>
        </w:trPr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37848" w:rsidRPr="00233787" w:rsidRDefault="00B37848" w:rsidP="00FB73E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b/>
                <w:bCs/>
                <w:sz w:val="28"/>
                <w:szCs w:val="28"/>
              </w:rPr>
              <w:t>Основание для разработки программы:</w:t>
            </w:r>
          </w:p>
        </w:tc>
        <w:tc>
          <w:tcPr>
            <w:tcW w:w="3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37848" w:rsidRPr="00233787" w:rsidRDefault="00B37848" w:rsidP="00FB73EB">
            <w:pPr>
              <w:pStyle w:val="a6"/>
              <w:numPr>
                <w:ilvl w:val="0"/>
                <w:numId w:val="2"/>
              </w:numPr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 xml:space="preserve">Градостроительный Кодекс Российской Федерации. </w:t>
            </w:r>
          </w:p>
          <w:p w:rsidR="00B37848" w:rsidRPr="00233787" w:rsidRDefault="00B37848" w:rsidP="00FB73EB">
            <w:pPr>
              <w:pStyle w:val="a6"/>
              <w:numPr>
                <w:ilvl w:val="0"/>
                <w:numId w:val="2"/>
              </w:numPr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Федеральный Закон № 131-ФЗ от 06.10.2003 «Об общих принципах организации местного самоуправления в Российской Федерации».</w:t>
            </w:r>
          </w:p>
          <w:p w:rsidR="00B37848" w:rsidRPr="00233787" w:rsidRDefault="00B37848" w:rsidP="00FB73EB">
            <w:pPr>
              <w:pStyle w:val="a6"/>
              <w:numPr>
                <w:ilvl w:val="0"/>
                <w:numId w:val="2"/>
              </w:numPr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Постановление Правительства Российской Федерации от 1 октября 2015г. № 1050 «Об утверждении требований к программам комплексного развития социальной инфраструктуры поселений, городских округов».</w:t>
            </w:r>
          </w:p>
          <w:p w:rsidR="00B37848" w:rsidRPr="00233787" w:rsidRDefault="00B37848" w:rsidP="00FB73EB">
            <w:pPr>
              <w:pStyle w:val="a6"/>
              <w:numPr>
                <w:ilvl w:val="0"/>
                <w:numId w:val="2"/>
              </w:numPr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 xml:space="preserve">Генеральный план </w:t>
            </w:r>
            <w:proofErr w:type="spellStart"/>
            <w:r w:rsidRPr="00233787">
              <w:rPr>
                <w:rFonts w:ascii="Times New Roman" w:hAnsi="Times New Roman"/>
                <w:sz w:val="28"/>
                <w:szCs w:val="28"/>
              </w:rPr>
              <w:t>Сторожевского</w:t>
            </w:r>
            <w:proofErr w:type="spellEnd"/>
            <w:r w:rsidRPr="00233787">
              <w:rPr>
                <w:rFonts w:ascii="Times New Roman" w:hAnsi="Times New Roman"/>
                <w:sz w:val="28"/>
                <w:szCs w:val="28"/>
              </w:rPr>
              <w:t xml:space="preserve"> 2-го сельского поселения Лискинского  муниципального района Воронежской области.</w:t>
            </w:r>
          </w:p>
          <w:p w:rsidR="00B37848" w:rsidRPr="00233787" w:rsidRDefault="00B37848" w:rsidP="00FB73EB">
            <w:pPr>
              <w:pStyle w:val="a6"/>
              <w:numPr>
                <w:ilvl w:val="0"/>
                <w:numId w:val="2"/>
              </w:numPr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 xml:space="preserve">Устав </w:t>
            </w:r>
            <w:proofErr w:type="spellStart"/>
            <w:r w:rsidRPr="00233787">
              <w:rPr>
                <w:rFonts w:ascii="Times New Roman" w:hAnsi="Times New Roman"/>
                <w:sz w:val="28"/>
                <w:szCs w:val="28"/>
              </w:rPr>
              <w:t>Сторожевского</w:t>
            </w:r>
            <w:proofErr w:type="spellEnd"/>
            <w:r w:rsidRPr="00233787">
              <w:rPr>
                <w:rFonts w:ascii="Times New Roman" w:hAnsi="Times New Roman"/>
                <w:sz w:val="28"/>
                <w:szCs w:val="28"/>
              </w:rPr>
              <w:t xml:space="preserve"> 2-го сельского поселения Лискинского муниципального района Воронежской области. </w:t>
            </w:r>
          </w:p>
        </w:tc>
      </w:tr>
      <w:tr w:rsidR="00B37848" w:rsidRPr="00233787" w:rsidTr="00FB73EB">
        <w:trPr>
          <w:tblCellSpacing w:w="0" w:type="dxa"/>
        </w:trPr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37848" w:rsidRPr="00233787" w:rsidRDefault="00B37848" w:rsidP="00FB73E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заказчика и разработчика программы, их местонахождение:</w:t>
            </w:r>
          </w:p>
        </w:tc>
        <w:tc>
          <w:tcPr>
            <w:tcW w:w="3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 xml:space="preserve">Администрация  </w:t>
            </w:r>
            <w:proofErr w:type="spellStart"/>
            <w:r w:rsidRPr="00233787">
              <w:rPr>
                <w:rFonts w:ascii="Times New Roman" w:hAnsi="Times New Roman"/>
                <w:sz w:val="28"/>
                <w:szCs w:val="28"/>
              </w:rPr>
              <w:t>Сторожевского</w:t>
            </w:r>
            <w:proofErr w:type="spellEnd"/>
            <w:r w:rsidRPr="00233787">
              <w:rPr>
                <w:rFonts w:ascii="Times New Roman" w:hAnsi="Times New Roman"/>
                <w:sz w:val="28"/>
                <w:szCs w:val="28"/>
              </w:rPr>
              <w:t xml:space="preserve"> 2-го сельского поселения Лискинского муниципального района Воронежской области.</w:t>
            </w:r>
          </w:p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 xml:space="preserve">Воронежская область, Лискинский район, </w:t>
            </w:r>
            <w:proofErr w:type="gramStart"/>
            <w:r w:rsidRPr="00233787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33787">
              <w:rPr>
                <w:rFonts w:ascii="Times New Roman" w:hAnsi="Times New Roman"/>
                <w:sz w:val="28"/>
                <w:szCs w:val="28"/>
              </w:rPr>
              <w:t>. Сторожевое 2-е, ул. Центральная, 44.</w:t>
            </w:r>
          </w:p>
        </w:tc>
      </w:tr>
      <w:tr w:rsidR="00B37848" w:rsidRPr="00233787" w:rsidTr="00FB73EB">
        <w:trPr>
          <w:tblCellSpacing w:w="0" w:type="dxa"/>
        </w:trPr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37848" w:rsidRPr="00233787" w:rsidRDefault="00B37848" w:rsidP="00FB73E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b/>
                <w:bCs/>
                <w:sz w:val="28"/>
                <w:szCs w:val="28"/>
              </w:rPr>
              <w:t>Цель программы:</w:t>
            </w:r>
          </w:p>
        </w:tc>
        <w:tc>
          <w:tcPr>
            <w:tcW w:w="3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 xml:space="preserve">Развитие социальной инфраструктуры для обеспечения повышения качества жизни населения </w:t>
            </w:r>
            <w:proofErr w:type="spellStart"/>
            <w:r w:rsidRPr="00233787">
              <w:rPr>
                <w:rFonts w:ascii="Times New Roman" w:hAnsi="Times New Roman"/>
                <w:sz w:val="28"/>
                <w:szCs w:val="28"/>
              </w:rPr>
              <w:t>Сторожевского</w:t>
            </w:r>
            <w:proofErr w:type="spellEnd"/>
            <w:r w:rsidRPr="00233787">
              <w:rPr>
                <w:rFonts w:ascii="Times New Roman" w:hAnsi="Times New Roman"/>
                <w:sz w:val="28"/>
                <w:szCs w:val="28"/>
              </w:rPr>
              <w:t xml:space="preserve"> 2-го сельского поселения Лискинского муниципального района Воронежской области.</w:t>
            </w:r>
          </w:p>
        </w:tc>
      </w:tr>
      <w:tr w:rsidR="00B37848" w:rsidRPr="00233787" w:rsidTr="00FB73EB">
        <w:trPr>
          <w:tblCellSpacing w:w="0" w:type="dxa"/>
        </w:trPr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37848" w:rsidRPr="00233787" w:rsidRDefault="00B37848" w:rsidP="00FB73E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b/>
                <w:bCs/>
                <w:sz w:val="28"/>
                <w:szCs w:val="28"/>
              </w:rPr>
              <w:t>Задачи программы:</w:t>
            </w:r>
          </w:p>
        </w:tc>
        <w:tc>
          <w:tcPr>
            <w:tcW w:w="3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1. Создание правовых, организационных, институциональных и экономических условий для перехода к устойчивому социальному развитию поселения, эффективной реализации полномочий органов местного самоуправления.</w:t>
            </w:r>
          </w:p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2. Развитие и расширение информационно-консультационного и правового обслуживания населения.</w:t>
            </w:r>
          </w:p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3. Развитие социальной инфраструктуры, образования, здравоохранения, культуры, физкультуры и спорта: повышение роли физкультуры и спорта в деле профилактики правонарушений, преодоления распространения наркомании и алкоголизма.</w:t>
            </w:r>
          </w:p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 xml:space="preserve">4. Сохранение объектов культуры и активизация </w:t>
            </w:r>
            <w:r w:rsidRPr="00233787">
              <w:rPr>
                <w:rFonts w:ascii="Times New Roman" w:hAnsi="Times New Roman"/>
                <w:sz w:val="28"/>
                <w:szCs w:val="28"/>
              </w:rPr>
              <w:lastRenderedPageBreak/>
              <w:t>культурной деятельности.</w:t>
            </w:r>
          </w:p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5. Развитие личных подсобных хозяйств.</w:t>
            </w:r>
          </w:p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6. Создание условий для безопасного проживания населения на территории поселения.</w:t>
            </w:r>
          </w:p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7. Содействие в привлечении молодых специалистов в поселение (врачей, учителей, работников культуры, муниципальных служащих).</w:t>
            </w:r>
          </w:p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 xml:space="preserve">8. Содействие в обеспечении социальной поддержки </w:t>
            </w:r>
            <w:proofErr w:type="spellStart"/>
            <w:r w:rsidRPr="00233787">
              <w:rPr>
                <w:rFonts w:ascii="Times New Roman" w:hAnsi="Times New Roman"/>
                <w:sz w:val="28"/>
                <w:szCs w:val="28"/>
              </w:rPr>
              <w:t>слабозащищенным</w:t>
            </w:r>
            <w:proofErr w:type="spellEnd"/>
            <w:r w:rsidRPr="00233787">
              <w:rPr>
                <w:rFonts w:ascii="Times New Roman" w:hAnsi="Times New Roman"/>
                <w:sz w:val="28"/>
                <w:szCs w:val="28"/>
              </w:rPr>
              <w:t xml:space="preserve"> слоям населения.</w:t>
            </w:r>
          </w:p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 xml:space="preserve">9.  Создание условий  по  повышению  доступности  среды  </w:t>
            </w:r>
            <w:proofErr w:type="gramStart"/>
            <w:r w:rsidRPr="00233787">
              <w:rPr>
                <w:rFonts w:ascii="Times New Roman" w:hAnsi="Times New Roman"/>
                <w:sz w:val="28"/>
                <w:szCs w:val="28"/>
              </w:rPr>
              <w:t>для</w:t>
            </w:r>
            <w:proofErr w:type="gramEnd"/>
            <w:r w:rsidRPr="0023378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3787">
              <w:rPr>
                <w:rFonts w:ascii="Times New Roman" w:hAnsi="Times New Roman"/>
                <w:sz w:val="28"/>
                <w:szCs w:val="28"/>
              </w:rPr>
              <w:t>маломобильных</w:t>
            </w:r>
            <w:proofErr w:type="spellEnd"/>
            <w:r w:rsidRPr="00233787">
              <w:rPr>
                <w:rFonts w:ascii="Times New Roman" w:hAnsi="Times New Roman"/>
                <w:sz w:val="28"/>
                <w:szCs w:val="28"/>
              </w:rPr>
              <w:t xml:space="preserve"> групп населения сельского поселения.</w:t>
            </w:r>
          </w:p>
        </w:tc>
      </w:tr>
      <w:tr w:rsidR="00B37848" w:rsidRPr="00233787" w:rsidTr="00FB73EB">
        <w:trPr>
          <w:tblCellSpacing w:w="0" w:type="dxa"/>
        </w:trPr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B37848" w:rsidRPr="00233787" w:rsidRDefault="00B37848" w:rsidP="00FB73EB">
            <w:pPr>
              <w:pStyle w:val="a6"/>
              <w:rPr>
                <w:rFonts w:ascii="Times New Roman" w:hAnsi="Times New Roman"/>
                <w:bCs/>
                <w:sz w:val="28"/>
                <w:szCs w:val="28"/>
              </w:rPr>
            </w:pPr>
            <w:r w:rsidRPr="00233787">
              <w:rPr>
                <w:rFonts w:ascii="Times New Roman" w:hAnsi="Times New Roman"/>
                <w:b/>
                <w:sz w:val="28"/>
                <w:szCs w:val="28"/>
              </w:rPr>
              <w:t>Целевые показатели (индикаторы) обеспеченности населения объектами социальной инфраструктуры:</w:t>
            </w:r>
          </w:p>
        </w:tc>
        <w:tc>
          <w:tcPr>
            <w:tcW w:w="3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37848" w:rsidRPr="00233787" w:rsidRDefault="00B37848" w:rsidP="00FB73E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3787">
              <w:rPr>
                <w:rFonts w:ascii="Times New Roman" w:hAnsi="Times New Roman" w:cs="Times New Roman"/>
                <w:sz w:val="28"/>
                <w:szCs w:val="28"/>
              </w:rPr>
              <w:t>Целевыми показателями (индикаторами) обеспеченности населения объектами социальной инфраструктуры, станут:</w:t>
            </w:r>
            <w:r w:rsidRPr="00233787">
              <w:rPr>
                <w:rFonts w:ascii="Times New Roman" w:hAnsi="Times New Roman" w:cs="Times New Roman"/>
                <w:sz w:val="28"/>
                <w:szCs w:val="28"/>
              </w:rPr>
              <w:br/>
              <w:t>- показатели ежегодного сокращения миграционного оттока населения;</w:t>
            </w:r>
            <w:r w:rsidRPr="0023378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улучшение качества услуг, предоставляемых учреждениями культуры, образования, здравоохранения </w:t>
            </w:r>
            <w:proofErr w:type="spellStart"/>
            <w:r w:rsidRPr="00233787">
              <w:rPr>
                <w:rFonts w:ascii="Times New Roman" w:hAnsi="Times New Roman" w:cs="Times New Roman"/>
                <w:sz w:val="28"/>
                <w:szCs w:val="28"/>
              </w:rPr>
              <w:t>Сторожевского</w:t>
            </w:r>
            <w:proofErr w:type="spellEnd"/>
            <w:r w:rsidRPr="00233787">
              <w:rPr>
                <w:rFonts w:ascii="Times New Roman" w:hAnsi="Times New Roman" w:cs="Times New Roman"/>
                <w:sz w:val="28"/>
                <w:szCs w:val="28"/>
              </w:rPr>
              <w:t xml:space="preserve"> 2-го  сельского поселения;</w:t>
            </w:r>
          </w:p>
          <w:p w:rsidR="00B37848" w:rsidRPr="00233787" w:rsidRDefault="00B37848" w:rsidP="00FB73E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3787"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занятий спортом;</w:t>
            </w:r>
          </w:p>
          <w:p w:rsidR="00B37848" w:rsidRPr="00233787" w:rsidRDefault="00B37848" w:rsidP="00FB73E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3787">
              <w:rPr>
                <w:rFonts w:ascii="Times New Roman" w:hAnsi="Times New Roman" w:cs="Times New Roman"/>
                <w:sz w:val="28"/>
                <w:szCs w:val="28"/>
              </w:rPr>
              <w:t>- уровень доступности объектов физической культуры и массового спорта и культуры для всех категорий граждан вне зависимости от местожительства, социального статуса, имущественного положения и состояния здоровья.</w:t>
            </w:r>
          </w:p>
        </w:tc>
      </w:tr>
      <w:tr w:rsidR="00B37848" w:rsidRPr="00233787" w:rsidTr="00FB73EB">
        <w:trPr>
          <w:tblCellSpacing w:w="0" w:type="dxa"/>
        </w:trPr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37848" w:rsidRPr="00233787" w:rsidRDefault="00B37848" w:rsidP="00FB73EB">
            <w:pPr>
              <w:pStyle w:val="a6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33787">
              <w:rPr>
                <w:rFonts w:ascii="Times New Roman" w:hAnsi="Times New Roman"/>
                <w:b/>
                <w:sz w:val="28"/>
                <w:szCs w:val="28"/>
              </w:rPr>
              <w:t>Укрупненное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инфраструктуры:</w:t>
            </w:r>
          </w:p>
        </w:tc>
        <w:tc>
          <w:tcPr>
            <w:tcW w:w="3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37848" w:rsidRPr="00233787" w:rsidRDefault="00B37848" w:rsidP="00B3784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Реконструкция здания администрации сельского поселения.</w:t>
            </w:r>
          </w:p>
          <w:p w:rsidR="00B37848" w:rsidRPr="00233787" w:rsidRDefault="00B37848" w:rsidP="00B3784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33787">
              <w:rPr>
                <w:rFonts w:ascii="Times New Roman" w:eastAsia="TimesNewRoman" w:hAnsi="Times New Roman" w:cs="Times New Roman"/>
                <w:color w:val="000000" w:themeColor="text1"/>
                <w:sz w:val="28"/>
                <w:szCs w:val="28"/>
              </w:rPr>
              <w:t xml:space="preserve">Реконструкция и перепрофилирование существующих объектов социального и культурно-бытового назначения. </w:t>
            </w:r>
          </w:p>
          <w:p w:rsidR="00B37848" w:rsidRPr="00233787" w:rsidRDefault="00B37848" w:rsidP="00B3784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3378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Благоустройство и озеленение улиц, территории общественного центра, создание сквера, о</w:t>
            </w:r>
            <w:r w:rsidRPr="002337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рганизация рекреационных зон сезонного использования с благоустройством пляжа и спортивной площадки. </w:t>
            </w:r>
          </w:p>
          <w:p w:rsidR="00B37848" w:rsidRPr="00233787" w:rsidRDefault="00B37848" w:rsidP="00B3784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мероприятий, направленных на работу с детьми и молодежью, в рамках организации библиотечного обслуживания населения, в рамках создания условий для организации досуга населения.</w:t>
            </w:r>
          </w:p>
          <w:p w:rsidR="00B37848" w:rsidRPr="00233787" w:rsidRDefault="00B37848" w:rsidP="00FB73EB">
            <w:pPr>
              <w:autoSpaceDE w:val="0"/>
              <w:autoSpaceDN w:val="0"/>
              <w:adjustRightInd w:val="0"/>
              <w:spacing w:after="0"/>
              <w:ind w:left="9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848" w:rsidRPr="00233787" w:rsidTr="00FB73EB">
        <w:trPr>
          <w:tblCellSpacing w:w="0" w:type="dxa"/>
        </w:trPr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37848" w:rsidRPr="00233787" w:rsidRDefault="00B37848" w:rsidP="00FB73E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b/>
                <w:bCs/>
                <w:sz w:val="28"/>
                <w:szCs w:val="28"/>
              </w:rPr>
              <w:t>Сроки и этапы реализации Программы:</w:t>
            </w:r>
          </w:p>
        </w:tc>
        <w:tc>
          <w:tcPr>
            <w:tcW w:w="3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Срок реализации Программы с 2017 по 2027 годы. Мероприятия  и целевые  показатели  (индикаторы),  предусмотренные программой, рассчитаны на первые 5 лет с разбивкой по годам, а  на  последующий  период  (до  окончания  срока  действия программы) - без разбивки по годам.</w:t>
            </w:r>
          </w:p>
        </w:tc>
      </w:tr>
      <w:tr w:rsidR="00B37848" w:rsidRPr="00233787" w:rsidTr="00FB73EB">
        <w:trPr>
          <w:tblCellSpacing w:w="0" w:type="dxa"/>
        </w:trPr>
        <w:tc>
          <w:tcPr>
            <w:tcW w:w="12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37848" w:rsidRPr="00233787" w:rsidRDefault="00B37848" w:rsidP="00FB73E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Объемы и источники финансирования Программы:</w:t>
            </w:r>
          </w:p>
        </w:tc>
        <w:tc>
          <w:tcPr>
            <w:tcW w:w="3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составляет  </w:t>
            </w:r>
            <w:r w:rsidRPr="0023378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5536,1 тыс. </w:t>
            </w:r>
            <w:r w:rsidRPr="00233787">
              <w:rPr>
                <w:rFonts w:ascii="Times New Roman" w:hAnsi="Times New Roman"/>
                <w:sz w:val="28"/>
                <w:szCs w:val="28"/>
              </w:rPr>
              <w:t xml:space="preserve"> рублей    за  счет  бюджетных средств  разных  уровней  и  привлечения  внебюджетных источников.</w:t>
            </w:r>
          </w:p>
          <w:p w:rsidR="00B37848" w:rsidRPr="00233787" w:rsidRDefault="00B37848" w:rsidP="00FB73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 xml:space="preserve">Объемы финансирования мероприятий </w:t>
            </w:r>
            <w:r w:rsidRPr="0023378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Программы ежегодно подлежат уточнению </w:t>
            </w:r>
            <w:r w:rsidRPr="00233787">
              <w:rPr>
                <w:rFonts w:ascii="Times New Roman" w:hAnsi="Times New Roman"/>
                <w:sz w:val="28"/>
                <w:szCs w:val="28"/>
              </w:rPr>
              <w:t>при формировании бюджета на очередной финансовый год и плановый период.</w:t>
            </w:r>
          </w:p>
        </w:tc>
      </w:tr>
      <w:tr w:rsidR="00B37848" w:rsidRPr="00233787" w:rsidTr="00FB73EB">
        <w:trPr>
          <w:tblCellSpacing w:w="0" w:type="dxa"/>
        </w:trPr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37848" w:rsidRPr="00233787" w:rsidRDefault="00B37848" w:rsidP="00FB73E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b/>
                <w:bCs/>
                <w:sz w:val="28"/>
                <w:szCs w:val="28"/>
              </w:rPr>
              <w:t>Основные исполнители Программы:</w:t>
            </w:r>
          </w:p>
        </w:tc>
        <w:tc>
          <w:tcPr>
            <w:tcW w:w="3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 xml:space="preserve">- Администрация </w:t>
            </w:r>
            <w:proofErr w:type="spellStart"/>
            <w:r w:rsidRPr="00233787">
              <w:rPr>
                <w:rFonts w:ascii="Times New Roman" w:hAnsi="Times New Roman"/>
                <w:sz w:val="28"/>
                <w:szCs w:val="28"/>
              </w:rPr>
              <w:t>Сторожевского</w:t>
            </w:r>
            <w:proofErr w:type="spellEnd"/>
            <w:r w:rsidRPr="00233787">
              <w:rPr>
                <w:rFonts w:ascii="Times New Roman" w:hAnsi="Times New Roman"/>
                <w:sz w:val="28"/>
                <w:szCs w:val="28"/>
              </w:rPr>
              <w:t xml:space="preserve"> 2-го сельского поселения Лискинского муниципального района Воронежской области;</w:t>
            </w:r>
          </w:p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 xml:space="preserve">- организации, предприниматели </w:t>
            </w:r>
            <w:proofErr w:type="spellStart"/>
            <w:r w:rsidRPr="00233787">
              <w:rPr>
                <w:rFonts w:ascii="Times New Roman" w:hAnsi="Times New Roman"/>
                <w:sz w:val="28"/>
                <w:szCs w:val="28"/>
              </w:rPr>
              <w:t>Сторожевского</w:t>
            </w:r>
            <w:proofErr w:type="spellEnd"/>
            <w:r w:rsidRPr="00233787">
              <w:rPr>
                <w:rFonts w:ascii="Times New Roman" w:hAnsi="Times New Roman"/>
                <w:sz w:val="28"/>
                <w:szCs w:val="28"/>
              </w:rPr>
              <w:t xml:space="preserve"> 2-го  сельского поселения Лискинского муниципального района Воронежской области;</w:t>
            </w:r>
          </w:p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 xml:space="preserve">- население </w:t>
            </w:r>
            <w:proofErr w:type="spellStart"/>
            <w:r w:rsidRPr="00233787">
              <w:rPr>
                <w:rFonts w:ascii="Times New Roman" w:hAnsi="Times New Roman"/>
                <w:sz w:val="28"/>
                <w:szCs w:val="28"/>
              </w:rPr>
              <w:t>Сторожевского</w:t>
            </w:r>
            <w:proofErr w:type="spellEnd"/>
            <w:r w:rsidRPr="00233787">
              <w:rPr>
                <w:rFonts w:ascii="Times New Roman" w:hAnsi="Times New Roman"/>
                <w:sz w:val="28"/>
                <w:szCs w:val="28"/>
              </w:rPr>
              <w:t xml:space="preserve"> 2-го сельского поселения Лискинского муниципального района Воронежской области.</w:t>
            </w:r>
          </w:p>
        </w:tc>
      </w:tr>
      <w:tr w:rsidR="00B37848" w:rsidRPr="00233787" w:rsidTr="00FB73EB">
        <w:trPr>
          <w:tblCellSpacing w:w="0" w:type="dxa"/>
        </w:trPr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37848" w:rsidRPr="00233787" w:rsidRDefault="00B37848" w:rsidP="00FB73E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b/>
                <w:bCs/>
                <w:sz w:val="28"/>
                <w:szCs w:val="28"/>
              </w:rPr>
              <w:t>Ожидаемые результаты реализации Программы:</w:t>
            </w:r>
          </w:p>
        </w:tc>
        <w:tc>
          <w:tcPr>
            <w:tcW w:w="3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 xml:space="preserve">Повышение качества, комфортности и уровня жизни населения </w:t>
            </w:r>
            <w:proofErr w:type="spellStart"/>
            <w:r w:rsidRPr="00233787">
              <w:rPr>
                <w:rFonts w:ascii="Times New Roman" w:hAnsi="Times New Roman"/>
                <w:sz w:val="28"/>
                <w:szCs w:val="28"/>
              </w:rPr>
              <w:t>Сторожевского</w:t>
            </w:r>
            <w:proofErr w:type="spellEnd"/>
            <w:r w:rsidRPr="00233787">
              <w:rPr>
                <w:rFonts w:ascii="Times New Roman" w:hAnsi="Times New Roman"/>
                <w:sz w:val="28"/>
                <w:szCs w:val="28"/>
              </w:rPr>
              <w:t xml:space="preserve"> 2-го сельского поселения Лискинского муниципального района Воронежской области.</w:t>
            </w:r>
          </w:p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 xml:space="preserve">Нормативная доступность и обеспеченность объектами социальной инфраструктуры  населения </w:t>
            </w:r>
            <w:proofErr w:type="spellStart"/>
            <w:r w:rsidRPr="00233787">
              <w:rPr>
                <w:rFonts w:ascii="Times New Roman" w:hAnsi="Times New Roman"/>
                <w:sz w:val="28"/>
                <w:szCs w:val="28"/>
              </w:rPr>
              <w:t>Сторожевского</w:t>
            </w:r>
            <w:proofErr w:type="spellEnd"/>
            <w:r w:rsidRPr="00233787">
              <w:rPr>
                <w:rFonts w:ascii="Times New Roman" w:hAnsi="Times New Roman"/>
                <w:sz w:val="28"/>
                <w:szCs w:val="28"/>
              </w:rPr>
              <w:t xml:space="preserve"> 2-го сельского поселения Лискинского муниципального района Воронежской области.</w:t>
            </w:r>
          </w:p>
        </w:tc>
      </w:tr>
      <w:tr w:rsidR="00B37848" w:rsidRPr="00233787" w:rsidTr="00FB73EB">
        <w:trPr>
          <w:tblCellSpacing w:w="0" w:type="dxa"/>
        </w:trPr>
        <w:tc>
          <w:tcPr>
            <w:tcW w:w="1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37848" w:rsidRPr="00233787" w:rsidRDefault="00B37848" w:rsidP="00FB73E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Система </w:t>
            </w:r>
            <w:proofErr w:type="gramStart"/>
            <w:r w:rsidRPr="00233787">
              <w:rPr>
                <w:rFonts w:ascii="Times New Roman" w:hAnsi="Times New Roman"/>
                <w:b/>
                <w:bCs/>
                <w:sz w:val="28"/>
                <w:szCs w:val="28"/>
              </w:rPr>
              <w:t>контроля за</w:t>
            </w:r>
            <w:proofErr w:type="gramEnd"/>
            <w:r w:rsidRPr="0023378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исполнением Программы:</w:t>
            </w:r>
          </w:p>
        </w:tc>
        <w:tc>
          <w:tcPr>
            <w:tcW w:w="3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 xml:space="preserve">Контроль за исполнение Программы осуществляет администрация и Совет народных депутатов </w:t>
            </w:r>
            <w:proofErr w:type="spellStart"/>
            <w:r w:rsidRPr="00233787">
              <w:rPr>
                <w:rFonts w:ascii="Times New Roman" w:hAnsi="Times New Roman"/>
                <w:sz w:val="28"/>
                <w:szCs w:val="28"/>
              </w:rPr>
              <w:t>Сторожевского</w:t>
            </w:r>
            <w:proofErr w:type="spellEnd"/>
            <w:r w:rsidRPr="00233787">
              <w:rPr>
                <w:rFonts w:ascii="Times New Roman" w:hAnsi="Times New Roman"/>
                <w:sz w:val="28"/>
                <w:szCs w:val="28"/>
              </w:rPr>
              <w:t xml:space="preserve"> 2-го сельского поселения Лискинского муниципального района Воронежской области.</w:t>
            </w:r>
          </w:p>
        </w:tc>
      </w:tr>
    </w:tbl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b/>
          <w:sz w:val="28"/>
          <w:szCs w:val="28"/>
        </w:rPr>
        <w:t xml:space="preserve"> </w:t>
      </w:r>
    </w:p>
    <w:p w:rsidR="00B37848" w:rsidRPr="00233787" w:rsidRDefault="00B37848" w:rsidP="00B37848">
      <w:pPr>
        <w:pStyle w:val="a6"/>
        <w:ind w:left="1287"/>
        <w:jc w:val="both"/>
        <w:rPr>
          <w:rFonts w:ascii="Times New Roman" w:hAnsi="Times New Roman"/>
          <w:b/>
          <w:sz w:val="28"/>
          <w:szCs w:val="28"/>
        </w:rPr>
      </w:pPr>
      <w:r w:rsidRPr="00233787">
        <w:rPr>
          <w:rFonts w:ascii="Times New Roman" w:hAnsi="Times New Roman"/>
          <w:b/>
          <w:sz w:val="28"/>
          <w:szCs w:val="28"/>
        </w:rPr>
        <w:t>Общее положение.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Необходимость реализации  закона № 131-ФЗ от 06.10.2003 «Об общих принципах организации местного самоуправления в Российской Федерации» актуализировала потребность местных властей  в разработке  эффективной  стратегии развития не только на муниципальном уровне, но и на уровне отдельных сельских поселений.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 xml:space="preserve">Стратегический план развития </w:t>
      </w:r>
      <w:proofErr w:type="spellStart"/>
      <w:r w:rsidRPr="00233787">
        <w:rPr>
          <w:rFonts w:ascii="Times New Roman" w:hAnsi="Times New Roman"/>
          <w:sz w:val="28"/>
          <w:szCs w:val="28"/>
        </w:rPr>
        <w:t>Сторожевского</w:t>
      </w:r>
      <w:proofErr w:type="spellEnd"/>
      <w:r w:rsidRPr="00233787">
        <w:rPr>
          <w:rFonts w:ascii="Times New Roman" w:hAnsi="Times New Roman"/>
          <w:sz w:val="28"/>
          <w:szCs w:val="28"/>
        </w:rPr>
        <w:t xml:space="preserve"> 2-го сельского поселения (далее – поселение) отвечает потребностям  и проживающего на его территории населения, и объективно происходящих на его территории процессов. Программа комплексного развития социальной инфраструктуры </w:t>
      </w:r>
      <w:proofErr w:type="spellStart"/>
      <w:r w:rsidRPr="00233787">
        <w:rPr>
          <w:rFonts w:ascii="Times New Roman" w:hAnsi="Times New Roman"/>
          <w:sz w:val="28"/>
          <w:szCs w:val="28"/>
        </w:rPr>
        <w:t>Сторожевского</w:t>
      </w:r>
      <w:proofErr w:type="spellEnd"/>
      <w:r w:rsidRPr="00233787">
        <w:rPr>
          <w:rFonts w:ascii="Times New Roman" w:hAnsi="Times New Roman"/>
          <w:sz w:val="28"/>
          <w:szCs w:val="28"/>
        </w:rPr>
        <w:t xml:space="preserve"> 2-го сельского поселения Лискинского муниципального района  (далее – Программа) содержит чёткое представление о стратегических целях, ресурсах, потенциале и об основных направлениях социального развития поселения на среднесрочную перспективу. Кроме того, Программа содержит совокупность  увязанных по ресурсам, исполнителям и срокам реализации мероприятий, направленных на достижение стратегических целей социального развития поселения.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 xml:space="preserve">Цели развития поселения и программные мероприятия, а также необходимые для их реализации ресурсы, обозначенные в Программе, могут ежегодно </w:t>
      </w:r>
      <w:proofErr w:type="gramStart"/>
      <w:r w:rsidRPr="00233787">
        <w:rPr>
          <w:rFonts w:ascii="Times New Roman" w:hAnsi="Times New Roman"/>
          <w:sz w:val="28"/>
          <w:szCs w:val="28"/>
        </w:rPr>
        <w:t>корректироваться и дополняться</w:t>
      </w:r>
      <w:proofErr w:type="gramEnd"/>
      <w:r w:rsidRPr="00233787">
        <w:rPr>
          <w:rFonts w:ascii="Times New Roman" w:hAnsi="Times New Roman"/>
          <w:sz w:val="28"/>
          <w:szCs w:val="28"/>
        </w:rPr>
        <w:t xml:space="preserve"> в зависимости от складывающейся ситуации, изменения внутренних и внешних условий.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33787">
        <w:rPr>
          <w:rFonts w:ascii="Times New Roman" w:hAnsi="Times New Roman"/>
          <w:sz w:val="28"/>
          <w:szCs w:val="28"/>
        </w:rPr>
        <w:lastRenderedPageBreak/>
        <w:t xml:space="preserve">Разработка настоящей Программы обусловлена необходимостью определить приоритетные по социальной значимости стратегические линии устойчивого развития  поселения - доступные для потенциала территории, адекватные географическому, демографическому, экономическому, </w:t>
      </w:r>
      <w:proofErr w:type="spellStart"/>
      <w:r w:rsidRPr="00233787">
        <w:rPr>
          <w:rFonts w:ascii="Times New Roman" w:hAnsi="Times New Roman"/>
          <w:sz w:val="28"/>
          <w:szCs w:val="28"/>
        </w:rPr>
        <w:t>социокультурному</w:t>
      </w:r>
      <w:proofErr w:type="spellEnd"/>
      <w:r w:rsidRPr="00233787">
        <w:rPr>
          <w:rFonts w:ascii="Times New Roman" w:hAnsi="Times New Roman"/>
          <w:sz w:val="28"/>
          <w:szCs w:val="28"/>
        </w:rPr>
        <w:t xml:space="preserve"> потенциалу, перспективные и актуальные для социума поселения.</w:t>
      </w:r>
      <w:proofErr w:type="gramEnd"/>
      <w:r w:rsidRPr="00233787">
        <w:rPr>
          <w:rFonts w:ascii="Times New Roman" w:hAnsi="Times New Roman"/>
          <w:sz w:val="28"/>
          <w:szCs w:val="28"/>
        </w:rPr>
        <w:t xml:space="preserve"> Программа устойчивого развития направлена на осуществление комплекса мер, способствующих стабилизации и развитию экономики, повышению уровня занятости населения, решению остро стоящих социальных проблем, межведомственной, </w:t>
      </w:r>
      <w:proofErr w:type="spellStart"/>
      <w:r w:rsidRPr="00233787">
        <w:rPr>
          <w:rFonts w:ascii="Times New Roman" w:hAnsi="Times New Roman"/>
          <w:sz w:val="28"/>
          <w:szCs w:val="28"/>
        </w:rPr>
        <w:t>внутримуниципальной</w:t>
      </w:r>
      <w:proofErr w:type="spellEnd"/>
      <w:r w:rsidRPr="00233787">
        <w:rPr>
          <w:rFonts w:ascii="Times New Roman" w:hAnsi="Times New Roman"/>
          <w:sz w:val="28"/>
          <w:szCs w:val="28"/>
        </w:rPr>
        <w:t>, межмуниципальной и межрегиональной кооперации.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 xml:space="preserve">Главной целью Программы является повышение качества жизни населения, его занятости и </w:t>
      </w:r>
      <w:proofErr w:type="spellStart"/>
      <w:r w:rsidRPr="00233787">
        <w:rPr>
          <w:rFonts w:ascii="Times New Roman" w:hAnsi="Times New Roman"/>
          <w:sz w:val="28"/>
          <w:szCs w:val="28"/>
        </w:rPr>
        <w:t>самозанятости</w:t>
      </w:r>
      <w:proofErr w:type="spellEnd"/>
      <w:r w:rsidRPr="00233787">
        <w:rPr>
          <w:rFonts w:ascii="Times New Roman" w:hAnsi="Times New Roman"/>
          <w:sz w:val="28"/>
          <w:szCs w:val="28"/>
        </w:rPr>
        <w:t xml:space="preserve">, экономических, социальных и культурных возможностей на основе развития сельхозпроизводства, предпринимательства, личных подсобных хозяйств, торговой инфраструктуры и сферы услуг. Благоприятные условия для жизни населения - это возможность полноценной занятости, получения высоких и устойчивых доходов, доступность широкого спектра социальных услуг, соблюдение высоких экологических стандартов жизни. В первую очередь, это налаживание эффективного управления, рационального использования финансов и собственности. 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Для обеспечения условий  успешного выполнения мероприятий  Программы, необходимо на уровне каждого поселения разрабатывать механизмы, способствующие эффективному протеканию процессов реализации Программы. К числу таких механизмов относится  совокупность необходимых нормативно-правовых актов, организационных, финансово-экономических, кадровых и других мероприятий, составляющих условия и предпосылки  успешного выполнения мероприятий Программы и достижения целей социального развития  поселения.</w:t>
      </w:r>
      <w:bookmarkStart w:id="0" w:name="_Toc125547917"/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b/>
          <w:bCs/>
          <w:kern w:val="36"/>
          <w:sz w:val="28"/>
          <w:szCs w:val="28"/>
        </w:rPr>
      </w:pPr>
      <w:r w:rsidRPr="00233787">
        <w:rPr>
          <w:rFonts w:ascii="Times New Roman" w:hAnsi="Times New Roman"/>
          <w:b/>
          <w:bCs/>
          <w:kern w:val="36"/>
          <w:sz w:val="28"/>
          <w:szCs w:val="28"/>
        </w:rPr>
        <w:t>Раздел 1. Характеристика существующего состояния социальной инфраструктуры.</w:t>
      </w:r>
    </w:p>
    <w:p w:rsidR="00B37848" w:rsidRPr="00233787" w:rsidRDefault="00B37848" w:rsidP="00B37848">
      <w:pPr>
        <w:pStyle w:val="a6"/>
        <w:numPr>
          <w:ilvl w:val="1"/>
          <w:numId w:val="4"/>
        </w:numPr>
        <w:jc w:val="both"/>
        <w:rPr>
          <w:rFonts w:ascii="Times New Roman" w:hAnsi="Times New Roman"/>
          <w:b/>
          <w:bCs/>
          <w:kern w:val="36"/>
          <w:sz w:val="28"/>
          <w:szCs w:val="28"/>
        </w:rPr>
      </w:pPr>
      <w:r w:rsidRPr="00233787">
        <w:rPr>
          <w:rFonts w:ascii="Times New Roman" w:hAnsi="Times New Roman"/>
          <w:b/>
          <w:bCs/>
          <w:kern w:val="36"/>
          <w:sz w:val="28"/>
          <w:szCs w:val="28"/>
        </w:rPr>
        <w:t xml:space="preserve">Описание социально-экономического состояния, сведения о градостроительной деятельности на территории поселения  и потенциал развития  </w:t>
      </w:r>
      <w:proofErr w:type="spellStart"/>
      <w:r w:rsidRPr="00233787">
        <w:rPr>
          <w:rFonts w:ascii="Times New Roman" w:hAnsi="Times New Roman"/>
          <w:b/>
          <w:bCs/>
          <w:kern w:val="36"/>
          <w:sz w:val="28"/>
          <w:szCs w:val="28"/>
        </w:rPr>
        <w:t>Сторожевского</w:t>
      </w:r>
      <w:proofErr w:type="spellEnd"/>
      <w:r w:rsidRPr="00233787">
        <w:rPr>
          <w:rFonts w:ascii="Times New Roman" w:hAnsi="Times New Roman"/>
          <w:b/>
          <w:bCs/>
          <w:kern w:val="36"/>
          <w:sz w:val="28"/>
          <w:szCs w:val="28"/>
        </w:rPr>
        <w:t xml:space="preserve"> 2-го сельского поселения</w:t>
      </w:r>
      <w:r w:rsidRPr="00233787">
        <w:rPr>
          <w:rFonts w:ascii="Times New Roman" w:hAnsi="Times New Roman"/>
          <w:sz w:val="28"/>
          <w:szCs w:val="28"/>
        </w:rPr>
        <w:t xml:space="preserve"> </w:t>
      </w:r>
      <w:r w:rsidRPr="00233787">
        <w:rPr>
          <w:rFonts w:ascii="Times New Roman" w:hAnsi="Times New Roman"/>
          <w:b/>
          <w:sz w:val="28"/>
          <w:szCs w:val="28"/>
        </w:rPr>
        <w:t>Лискинского муниципального района Воронежской области</w:t>
      </w:r>
      <w:r w:rsidRPr="00233787">
        <w:rPr>
          <w:rFonts w:ascii="Times New Roman" w:hAnsi="Times New Roman"/>
          <w:b/>
          <w:bCs/>
          <w:kern w:val="36"/>
          <w:sz w:val="28"/>
          <w:szCs w:val="28"/>
        </w:rPr>
        <w:t xml:space="preserve">. </w:t>
      </w:r>
    </w:p>
    <w:p w:rsidR="00B37848" w:rsidRPr="00233787" w:rsidRDefault="00B37848" w:rsidP="00B37848">
      <w:pPr>
        <w:pStyle w:val="a6"/>
        <w:ind w:left="39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37848" w:rsidRPr="00233787" w:rsidRDefault="00B37848" w:rsidP="00B37848">
      <w:pPr>
        <w:pStyle w:val="a6"/>
        <w:ind w:firstLine="573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 xml:space="preserve">Сторожевское 2-ое сельское поселение расположено в 33 км от районного центра города Лиски.          </w:t>
      </w:r>
    </w:p>
    <w:p w:rsidR="00B37848" w:rsidRPr="00233787" w:rsidRDefault="00B37848" w:rsidP="00B37848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33787">
        <w:rPr>
          <w:rFonts w:ascii="Times New Roman" w:hAnsi="Times New Roman"/>
          <w:color w:val="000000" w:themeColor="text1"/>
          <w:sz w:val="28"/>
          <w:szCs w:val="28"/>
        </w:rPr>
        <w:t xml:space="preserve">         Сельское поселение граничит: на севере - с </w:t>
      </w:r>
      <w:proofErr w:type="spellStart"/>
      <w:r w:rsidRPr="00233787">
        <w:rPr>
          <w:rFonts w:ascii="Times New Roman" w:hAnsi="Times New Roman"/>
          <w:color w:val="000000" w:themeColor="text1"/>
          <w:sz w:val="28"/>
          <w:szCs w:val="28"/>
        </w:rPr>
        <w:t>Почепским</w:t>
      </w:r>
      <w:proofErr w:type="spellEnd"/>
      <w:r w:rsidRPr="00233787">
        <w:rPr>
          <w:rFonts w:ascii="Times New Roman" w:hAnsi="Times New Roman"/>
          <w:color w:val="000000" w:themeColor="text1"/>
          <w:sz w:val="28"/>
          <w:szCs w:val="28"/>
        </w:rPr>
        <w:t xml:space="preserve"> сельским поселением, на  западе со </w:t>
      </w:r>
      <w:proofErr w:type="spellStart"/>
      <w:r w:rsidRPr="00233787">
        <w:rPr>
          <w:rFonts w:ascii="Times New Roman" w:hAnsi="Times New Roman"/>
          <w:color w:val="000000" w:themeColor="text1"/>
          <w:sz w:val="28"/>
          <w:szCs w:val="28"/>
        </w:rPr>
        <w:t>Степнянским</w:t>
      </w:r>
      <w:proofErr w:type="spellEnd"/>
      <w:r w:rsidRPr="00233787">
        <w:rPr>
          <w:rFonts w:ascii="Times New Roman" w:hAnsi="Times New Roman"/>
          <w:color w:val="000000" w:themeColor="text1"/>
          <w:sz w:val="28"/>
          <w:szCs w:val="28"/>
        </w:rPr>
        <w:t xml:space="preserve"> сельским поселением и Давыдовским городским поселением, на юге и востоке– </w:t>
      </w:r>
      <w:proofErr w:type="gramStart"/>
      <w:r w:rsidRPr="00233787">
        <w:rPr>
          <w:rFonts w:ascii="Times New Roman" w:hAnsi="Times New Roman"/>
          <w:color w:val="000000" w:themeColor="text1"/>
          <w:sz w:val="28"/>
          <w:szCs w:val="28"/>
        </w:rPr>
        <w:t>со</w:t>
      </w:r>
      <w:proofErr w:type="gramEnd"/>
      <w:r w:rsidRPr="0023378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233787">
        <w:rPr>
          <w:rFonts w:ascii="Times New Roman" w:hAnsi="Times New Roman"/>
          <w:color w:val="000000" w:themeColor="text1"/>
          <w:sz w:val="28"/>
          <w:szCs w:val="28"/>
        </w:rPr>
        <w:t>Среднеикорецким</w:t>
      </w:r>
      <w:proofErr w:type="spellEnd"/>
      <w:r w:rsidRPr="00233787">
        <w:rPr>
          <w:rFonts w:ascii="Times New Roman" w:hAnsi="Times New Roman"/>
          <w:color w:val="000000" w:themeColor="text1"/>
          <w:sz w:val="28"/>
          <w:szCs w:val="28"/>
        </w:rPr>
        <w:t xml:space="preserve"> сельским поселением.</w:t>
      </w:r>
    </w:p>
    <w:p w:rsidR="00B37848" w:rsidRPr="00233787" w:rsidRDefault="00B37848" w:rsidP="00B37848">
      <w:pPr>
        <w:pStyle w:val="a6"/>
        <w:ind w:firstLine="573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 xml:space="preserve">Общая численность населения сельского  поселения по состоянию на 01.01.2017 год составляет 615 человек.  Общая площадь </w:t>
      </w:r>
      <w:proofErr w:type="spellStart"/>
      <w:r w:rsidRPr="00233787">
        <w:rPr>
          <w:rFonts w:ascii="Times New Roman" w:hAnsi="Times New Roman"/>
          <w:sz w:val="28"/>
          <w:szCs w:val="28"/>
        </w:rPr>
        <w:t>Сторожевского</w:t>
      </w:r>
      <w:proofErr w:type="spellEnd"/>
      <w:r w:rsidRPr="00233787">
        <w:rPr>
          <w:rFonts w:ascii="Times New Roman" w:hAnsi="Times New Roman"/>
          <w:sz w:val="28"/>
          <w:szCs w:val="28"/>
        </w:rPr>
        <w:t xml:space="preserve"> 2-го сельского поселения 3201га.</w:t>
      </w:r>
    </w:p>
    <w:p w:rsidR="00B37848" w:rsidRPr="00233787" w:rsidRDefault="00B37848" w:rsidP="00B37848">
      <w:pPr>
        <w:pStyle w:val="a6"/>
        <w:ind w:firstLine="573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Предприятия и объекты, расположенные на территории поселения:</w:t>
      </w:r>
    </w:p>
    <w:p w:rsidR="00B37848" w:rsidRPr="00233787" w:rsidRDefault="00B37848" w:rsidP="00B37848">
      <w:pPr>
        <w:pStyle w:val="a6"/>
        <w:ind w:firstLine="573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-ООО «</w:t>
      </w:r>
      <w:proofErr w:type="spellStart"/>
      <w:r w:rsidRPr="00233787">
        <w:rPr>
          <w:rFonts w:ascii="Times New Roman" w:hAnsi="Times New Roman"/>
          <w:sz w:val="28"/>
          <w:szCs w:val="28"/>
        </w:rPr>
        <w:t>ЭкоНива</w:t>
      </w:r>
      <w:proofErr w:type="spellEnd"/>
      <w:r w:rsidRPr="002337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33787">
        <w:rPr>
          <w:rFonts w:ascii="Times New Roman" w:hAnsi="Times New Roman"/>
          <w:sz w:val="28"/>
          <w:szCs w:val="28"/>
        </w:rPr>
        <w:t>Агро</w:t>
      </w:r>
      <w:proofErr w:type="spellEnd"/>
      <w:r w:rsidRPr="00233787">
        <w:rPr>
          <w:rFonts w:ascii="Times New Roman" w:hAnsi="Times New Roman"/>
          <w:sz w:val="28"/>
          <w:szCs w:val="28"/>
        </w:rPr>
        <w:t>» отделение «Садовое»</w:t>
      </w:r>
    </w:p>
    <w:p w:rsidR="00B37848" w:rsidRPr="00233787" w:rsidRDefault="00B37848" w:rsidP="00B37848">
      <w:pPr>
        <w:pStyle w:val="a6"/>
        <w:ind w:firstLine="573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-ОАО «Садовое»</w:t>
      </w:r>
    </w:p>
    <w:p w:rsidR="00B37848" w:rsidRPr="00233787" w:rsidRDefault="00B37848" w:rsidP="00B37848">
      <w:pPr>
        <w:pStyle w:val="a6"/>
        <w:ind w:firstLine="573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-ООО «</w:t>
      </w:r>
      <w:proofErr w:type="spellStart"/>
      <w:r w:rsidRPr="00233787">
        <w:rPr>
          <w:rFonts w:ascii="Times New Roman" w:hAnsi="Times New Roman"/>
          <w:sz w:val="28"/>
          <w:szCs w:val="28"/>
        </w:rPr>
        <w:t>ЛискиСад</w:t>
      </w:r>
      <w:proofErr w:type="spellEnd"/>
      <w:r w:rsidRPr="00233787">
        <w:rPr>
          <w:rFonts w:ascii="Times New Roman" w:hAnsi="Times New Roman"/>
          <w:sz w:val="28"/>
          <w:szCs w:val="28"/>
        </w:rPr>
        <w:t>»</w:t>
      </w:r>
    </w:p>
    <w:p w:rsidR="00B37848" w:rsidRPr="00233787" w:rsidRDefault="00B37848" w:rsidP="00B37848">
      <w:pPr>
        <w:pStyle w:val="a6"/>
        <w:ind w:firstLine="573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lastRenderedPageBreak/>
        <w:t xml:space="preserve">-МКОУ «Вторая </w:t>
      </w:r>
      <w:proofErr w:type="spellStart"/>
      <w:r w:rsidRPr="00233787">
        <w:rPr>
          <w:rFonts w:ascii="Times New Roman" w:hAnsi="Times New Roman"/>
          <w:sz w:val="28"/>
          <w:szCs w:val="28"/>
        </w:rPr>
        <w:t>Сторожевская</w:t>
      </w:r>
      <w:proofErr w:type="spellEnd"/>
      <w:r w:rsidRPr="00233787">
        <w:rPr>
          <w:rFonts w:ascii="Times New Roman" w:hAnsi="Times New Roman"/>
          <w:sz w:val="28"/>
          <w:szCs w:val="28"/>
        </w:rPr>
        <w:t xml:space="preserve"> СОШ»</w:t>
      </w:r>
    </w:p>
    <w:p w:rsidR="00B37848" w:rsidRPr="00233787" w:rsidRDefault="00B37848" w:rsidP="00B37848">
      <w:pPr>
        <w:pStyle w:val="a6"/>
        <w:ind w:firstLine="573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 xml:space="preserve">-Лискинский </w:t>
      </w:r>
      <w:proofErr w:type="spellStart"/>
      <w:r w:rsidRPr="00233787">
        <w:rPr>
          <w:rFonts w:ascii="Times New Roman" w:hAnsi="Times New Roman"/>
          <w:sz w:val="28"/>
          <w:szCs w:val="28"/>
        </w:rPr>
        <w:t>почтамп</w:t>
      </w:r>
      <w:proofErr w:type="spellEnd"/>
      <w:r w:rsidRPr="00233787">
        <w:rPr>
          <w:rFonts w:ascii="Times New Roman" w:hAnsi="Times New Roman"/>
          <w:sz w:val="28"/>
          <w:szCs w:val="28"/>
        </w:rPr>
        <w:t xml:space="preserve"> УФПС Воронежской области</w:t>
      </w:r>
    </w:p>
    <w:p w:rsidR="00B37848" w:rsidRPr="00233787" w:rsidRDefault="00B37848" w:rsidP="00B37848">
      <w:pPr>
        <w:pStyle w:val="a6"/>
        <w:ind w:firstLine="573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-ФАП</w:t>
      </w:r>
    </w:p>
    <w:p w:rsidR="00B37848" w:rsidRPr="00233787" w:rsidRDefault="00B37848" w:rsidP="00B37848">
      <w:pPr>
        <w:pStyle w:val="a6"/>
        <w:ind w:left="1440"/>
        <w:jc w:val="both"/>
        <w:rPr>
          <w:rFonts w:ascii="Times New Roman" w:hAnsi="Times New Roman"/>
          <w:sz w:val="28"/>
          <w:szCs w:val="28"/>
        </w:rPr>
      </w:pPr>
    </w:p>
    <w:p w:rsidR="00B37848" w:rsidRPr="00233787" w:rsidRDefault="00B37848" w:rsidP="00B37848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233787">
        <w:rPr>
          <w:rFonts w:ascii="Times New Roman" w:hAnsi="Times New Roman"/>
          <w:sz w:val="28"/>
          <w:szCs w:val="28"/>
        </w:rPr>
        <w:t>селе</w:t>
      </w:r>
      <w:proofErr w:type="gramEnd"/>
      <w:r w:rsidRPr="00233787">
        <w:rPr>
          <w:rFonts w:ascii="Times New Roman" w:hAnsi="Times New Roman"/>
          <w:sz w:val="28"/>
          <w:szCs w:val="28"/>
        </w:rPr>
        <w:t xml:space="preserve"> Сторожевое 2-ое функционирует МКУК «</w:t>
      </w:r>
      <w:proofErr w:type="spellStart"/>
      <w:r w:rsidRPr="00233787">
        <w:rPr>
          <w:rFonts w:ascii="Times New Roman" w:hAnsi="Times New Roman"/>
          <w:sz w:val="28"/>
          <w:szCs w:val="28"/>
        </w:rPr>
        <w:t>Сторожевской</w:t>
      </w:r>
      <w:proofErr w:type="spellEnd"/>
      <w:r w:rsidRPr="00233787">
        <w:rPr>
          <w:rFonts w:ascii="Times New Roman" w:hAnsi="Times New Roman"/>
          <w:sz w:val="28"/>
          <w:szCs w:val="28"/>
        </w:rPr>
        <w:t xml:space="preserve"> 2-ой сельский клуб», в который входит структурное подразделение – библиотека.</w:t>
      </w:r>
    </w:p>
    <w:p w:rsidR="00B37848" w:rsidRPr="00233787" w:rsidRDefault="00B37848" w:rsidP="00B37848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233787">
        <w:rPr>
          <w:rFonts w:ascii="Times New Roman" w:hAnsi="Times New Roman"/>
          <w:sz w:val="28"/>
          <w:szCs w:val="28"/>
        </w:rPr>
        <w:t>селе</w:t>
      </w:r>
      <w:proofErr w:type="gramEnd"/>
      <w:r w:rsidRPr="00233787">
        <w:rPr>
          <w:rFonts w:ascii="Times New Roman" w:hAnsi="Times New Roman"/>
          <w:sz w:val="28"/>
          <w:szCs w:val="28"/>
        </w:rPr>
        <w:t xml:space="preserve"> 2 (два) многоквартирных дома.</w:t>
      </w:r>
    </w:p>
    <w:p w:rsidR="00B37848" w:rsidRPr="00233787" w:rsidRDefault="00B37848" w:rsidP="00B37848">
      <w:pPr>
        <w:pStyle w:val="a6"/>
        <w:jc w:val="both"/>
        <w:rPr>
          <w:rFonts w:ascii="Times New Roman" w:hAnsi="Times New Roman"/>
          <w:b/>
          <w:bCs/>
          <w:color w:val="FF0000"/>
          <w:kern w:val="36"/>
          <w:sz w:val="28"/>
          <w:szCs w:val="28"/>
        </w:rPr>
      </w:pPr>
    </w:p>
    <w:p w:rsidR="00B37848" w:rsidRPr="00233787" w:rsidRDefault="00B37848" w:rsidP="00B37848">
      <w:pPr>
        <w:pStyle w:val="a6"/>
        <w:jc w:val="both"/>
        <w:rPr>
          <w:rFonts w:ascii="Times New Roman" w:hAnsi="Times New Roman"/>
          <w:b/>
          <w:bCs/>
          <w:color w:val="FF0000"/>
          <w:kern w:val="36"/>
          <w:sz w:val="28"/>
          <w:szCs w:val="28"/>
        </w:rPr>
      </w:pPr>
    </w:p>
    <w:p w:rsidR="00B37848" w:rsidRPr="00233787" w:rsidRDefault="00B37848" w:rsidP="00B37848">
      <w:pPr>
        <w:pStyle w:val="a6"/>
        <w:jc w:val="both"/>
        <w:rPr>
          <w:rFonts w:ascii="Times New Roman" w:hAnsi="Times New Roman"/>
          <w:b/>
          <w:bCs/>
          <w:color w:val="FF0000"/>
          <w:kern w:val="36"/>
          <w:sz w:val="28"/>
          <w:szCs w:val="28"/>
        </w:rPr>
      </w:pP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3787">
        <w:rPr>
          <w:rFonts w:ascii="Times New Roman" w:hAnsi="Times New Roman"/>
          <w:b/>
          <w:sz w:val="28"/>
          <w:szCs w:val="28"/>
        </w:rPr>
        <w:t>Сторожевское 2-е сельское поселение на карте Лискинского муниципального района Воронежской области.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927735</wp:posOffset>
            </wp:positionH>
            <wp:positionV relativeFrom="paragraph">
              <wp:posOffset>-577215</wp:posOffset>
            </wp:positionV>
            <wp:extent cx="4315460" cy="4176395"/>
            <wp:effectExtent l="57150" t="38100" r="485140" b="433705"/>
            <wp:wrapTight wrapText="bothSides">
              <wp:wrapPolygon edited="0">
                <wp:start x="-286" y="-197"/>
                <wp:lineTo x="0" y="21873"/>
                <wp:lineTo x="1812" y="21873"/>
                <wp:lineTo x="1812" y="23843"/>
                <wp:lineTo x="24028" y="23843"/>
                <wp:lineTo x="24028" y="1872"/>
                <wp:lineTo x="21931" y="1379"/>
                <wp:lineTo x="21931" y="-197"/>
                <wp:lineTo x="-286" y="-197"/>
              </wp:wrapPolygon>
            </wp:wrapTight>
            <wp:docPr id="1" name="Рисунок 14" descr="1-1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1-1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0000" contrast="-1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460" cy="417639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C4BC96"/>
                      </a:solidFill>
                      <a:miter lim="800000"/>
                      <a:headEnd/>
                      <a:tailEnd/>
                    </a:ln>
                    <a:effectLst>
                      <a:outerShdw dist="610921" dir="2598919" algn="ctr" rotWithShape="0">
                        <a:srgbClr val="C4BC96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bookmarkEnd w:id="0"/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 xml:space="preserve">Наличие земельных ресурсов </w:t>
      </w:r>
      <w:proofErr w:type="spellStart"/>
      <w:r w:rsidRPr="00233787">
        <w:rPr>
          <w:rFonts w:ascii="Times New Roman" w:hAnsi="Times New Roman"/>
          <w:sz w:val="28"/>
          <w:szCs w:val="28"/>
        </w:rPr>
        <w:t>Сторожевского</w:t>
      </w:r>
      <w:proofErr w:type="spellEnd"/>
      <w:r w:rsidRPr="00233787">
        <w:rPr>
          <w:rFonts w:ascii="Times New Roman" w:hAnsi="Times New Roman"/>
          <w:sz w:val="28"/>
          <w:szCs w:val="28"/>
        </w:rPr>
        <w:t xml:space="preserve"> 2-го сельского поселения Лискинского муниципального района.</w:t>
      </w:r>
    </w:p>
    <w:p w:rsidR="00B37848" w:rsidRPr="00233787" w:rsidRDefault="00B37848" w:rsidP="00B37848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Таб.1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65"/>
        <w:gridCol w:w="1134"/>
      </w:tblGrid>
      <w:tr w:rsidR="00B37848" w:rsidRPr="00233787" w:rsidTr="00FB73EB">
        <w:trPr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848" w:rsidRPr="00233787" w:rsidRDefault="00B37848" w:rsidP="00FB73E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Категории земель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848" w:rsidRPr="00233787" w:rsidRDefault="00B37848" w:rsidP="00FB73E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Общая площад</w:t>
            </w:r>
            <w:r w:rsidRPr="00233787">
              <w:rPr>
                <w:rFonts w:ascii="Times New Roman" w:hAnsi="Times New Roman"/>
                <w:sz w:val="28"/>
                <w:szCs w:val="28"/>
              </w:rPr>
              <w:lastRenderedPageBreak/>
              <w:t>ь тыс. га</w:t>
            </w:r>
          </w:p>
        </w:tc>
      </w:tr>
      <w:tr w:rsidR="00B37848" w:rsidRPr="00233787" w:rsidTr="00FB73EB">
        <w:trPr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848" w:rsidRPr="00233787" w:rsidRDefault="00B37848" w:rsidP="00FB73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Земли </w:t>
            </w:r>
            <w:proofErr w:type="spellStart"/>
            <w:r w:rsidRPr="00233787">
              <w:rPr>
                <w:rFonts w:ascii="Times New Roman" w:hAnsi="Times New Roman"/>
                <w:sz w:val="28"/>
                <w:szCs w:val="28"/>
              </w:rPr>
              <w:t>сельхозназначения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848" w:rsidRPr="00233787" w:rsidRDefault="00B37848" w:rsidP="00FB73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2,74</w:t>
            </w:r>
          </w:p>
        </w:tc>
      </w:tr>
      <w:tr w:rsidR="00B37848" w:rsidRPr="00233787" w:rsidTr="00FB73EB">
        <w:trPr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848" w:rsidRPr="00233787" w:rsidRDefault="00B37848" w:rsidP="00FB73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Земли поселений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848" w:rsidRPr="00233787" w:rsidRDefault="00B37848" w:rsidP="00FB73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0,111</w:t>
            </w:r>
          </w:p>
        </w:tc>
      </w:tr>
      <w:tr w:rsidR="00B37848" w:rsidRPr="00233787" w:rsidTr="00FB73EB">
        <w:trPr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848" w:rsidRPr="00233787" w:rsidRDefault="00B37848" w:rsidP="00FB73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Земли промышленности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848" w:rsidRPr="00233787" w:rsidRDefault="00B37848" w:rsidP="00FB73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0,112</w:t>
            </w:r>
          </w:p>
        </w:tc>
      </w:tr>
      <w:tr w:rsidR="00B37848" w:rsidRPr="00233787" w:rsidTr="00FB73EB">
        <w:trPr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848" w:rsidRPr="00233787" w:rsidRDefault="00B37848" w:rsidP="00FB73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Земли рекреации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848" w:rsidRPr="00233787" w:rsidRDefault="00B37848" w:rsidP="00FB73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0,000467</w:t>
            </w:r>
          </w:p>
        </w:tc>
      </w:tr>
      <w:tr w:rsidR="00B37848" w:rsidRPr="00233787" w:rsidTr="00FB73EB">
        <w:trPr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848" w:rsidRPr="00233787" w:rsidRDefault="00B37848" w:rsidP="00FB73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Земли лесного фонда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848" w:rsidRPr="00233787" w:rsidRDefault="00B37848" w:rsidP="00FB73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37848" w:rsidRPr="00233787" w:rsidTr="00FB73EB">
        <w:trPr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848" w:rsidRPr="00233787" w:rsidRDefault="00B37848" w:rsidP="00FB73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Земли водного фонда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848" w:rsidRPr="00233787" w:rsidRDefault="00B37848" w:rsidP="00FB73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0,238</w:t>
            </w:r>
          </w:p>
        </w:tc>
      </w:tr>
      <w:tr w:rsidR="00B37848" w:rsidRPr="00233787" w:rsidTr="00FB73EB">
        <w:trPr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848" w:rsidRPr="00233787" w:rsidRDefault="00B37848" w:rsidP="00FB73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Земли запаса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848" w:rsidRPr="00233787" w:rsidRDefault="00B37848" w:rsidP="00FB73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37848" w:rsidRPr="00233787" w:rsidTr="00FB73EB">
        <w:trPr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848" w:rsidRPr="00233787" w:rsidRDefault="00B37848" w:rsidP="00FB73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Итого земель в границах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848" w:rsidRPr="00233787" w:rsidRDefault="00B37848" w:rsidP="00FB73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3,201</w:t>
            </w:r>
          </w:p>
        </w:tc>
      </w:tr>
    </w:tbl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37848" w:rsidRPr="00233787" w:rsidRDefault="00B37848" w:rsidP="00B37848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 xml:space="preserve">    Из приведенной таблицы видно, что сельскохозяйственные угодья занимают 86 %</w:t>
      </w:r>
      <w:r w:rsidRPr="00233787">
        <w:rPr>
          <w:rFonts w:ascii="Times New Roman" w:hAnsi="Times New Roman"/>
          <w:color w:val="FF0000"/>
          <w:sz w:val="28"/>
          <w:szCs w:val="28"/>
        </w:rPr>
        <w:t>.</w:t>
      </w:r>
      <w:r w:rsidRPr="00233787">
        <w:rPr>
          <w:rFonts w:ascii="Times New Roman" w:hAnsi="Times New Roman"/>
          <w:sz w:val="28"/>
          <w:szCs w:val="28"/>
        </w:rPr>
        <w:t xml:space="preserve"> Земли сельскохозяйственного назначения являются экономической основой поселения.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1" w:name="_Toc55389930"/>
    </w:p>
    <w:bookmarkEnd w:id="1"/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233787">
        <w:rPr>
          <w:rFonts w:ascii="Times New Roman" w:hAnsi="Times New Roman"/>
          <w:b/>
          <w:bCs/>
          <w:sz w:val="28"/>
          <w:szCs w:val="28"/>
        </w:rPr>
        <w:t>Административное деление.</w:t>
      </w:r>
    </w:p>
    <w:p w:rsidR="00B37848" w:rsidRPr="00233787" w:rsidRDefault="00B37848" w:rsidP="00B37848">
      <w:pPr>
        <w:pStyle w:val="a3"/>
        <w:ind w:firstLine="567"/>
        <w:rPr>
          <w:color w:val="FF0000"/>
          <w:sz w:val="28"/>
          <w:szCs w:val="28"/>
        </w:rPr>
      </w:pPr>
      <w:bookmarkStart w:id="2" w:name="_Toc132715994"/>
    </w:p>
    <w:tbl>
      <w:tblPr>
        <w:tblW w:w="936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410"/>
        <w:gridCol w:w="2695"/>
        <w:gridCol w:w="1561"/>
        <w:gridCol w:w="2694"/>
      </w:tblGrid>
      <w:tr w:rsidR="00B37848" w:rsidRPr="00233787" w:rsidTr="00FB73EB">
        <w:trPr>
          <w:trHeight w:val="2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37848" w:rsidRPr="00233787" w:rsidRDefault="00B37848" w:rsidP="00FB73EB">
            <w:pPr>
              <w:pStyle w:val="a8"/>
              <w:tabs>
                <w:tab w:val="left" w:pos="708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337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Административно –</w:t>
            </w:r>
          </w:p>
          <w:p w:rsidR="00B37848" w:rsidRPr="00233787" w:rsidRDefault="00B37848" w:rsidP="00FB73E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337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территориальные единицы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37848" w:rsidRPr="00233787" w:rsidRDefault="00B37848" w:rsidP="00FB73EB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337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Территориальные единицы  (населенные пункты)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37848" w:rsidRPr="00233787" w:rsidRDefault="00B37848" w:rsidP="00FB73EB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337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</w:t>
            </w:r>
          </w:p>
          <w:p w:rsidR="00B37848" w:rsidRPr="00233787" w:rsidRDefault="00B37848" w:rsidP="00FB73EB">
            <w:pPr>
              <w:pStyle w:val="a8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337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жителей</w:t>
            </w:r>
          </w:p>
          <w:p w:rsidR="00B37848" w:rsidRPr="00233787" w:rsidRDefault="00B37848" w:rsidP="00FB73EB">
            <w:pPr>
              <w:pStyle w:val="a8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337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(человек)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37848" w:rsidRPr="00233787" w:rsidRDefault="00B37848" w:rsidP="00FB73EB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337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Расстояние до административного центра поселения (</w:t>
            </w:r>
            <w:proofErr w:type="gramStart"/>
            <w:r w:rsidRPr="002337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км</w:t>
            </w:r>
            <w:proofErr w:type="gramEnd"/>
            <w:r w:rsidRPr="002337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) </w:t>
            </w:r>
          </w:p>
        </w:tc>
      </w:tr>
      <w:tr w:rsidR="00B37848" w:rsidRPr="00233787" w:rsidTr="00FB73EB">
        <w:trPr>
          <w:trHeight w:val="2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3787">
              <w:rPr>
                <w:rFonts w:ascii="Times New Roman" w:hAnsi="Times New Roman" w:cs="Times New Roman"/>
                <w:sz w:val="28"/>
                <w:szCs w:val="28"/>
              </w:rPr>
              <w:t>Сторожевское 2-е сельское поселение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48" w:rsidRPr="00233787" w:rsidRDefault="00B37848" w:rsidP="00FB73EB">
            <w:pPr>
              <w:pStyle w:val="a9"/>
              <w:snapToGri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pStyle w:val="a9"/>
              <w:snapToGrid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233787">
              <w:rPr>
                <w:rFonts w:eastAsia="Times New Roman"/>
                <w:b/>
                <w:bCs/>
                <w:sz w:val="28"/>
                <w:szCs w:val="28"/>
              </w:rPr>
              <w:t>615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48" w:rsidRPr="00233787" w:rsidRDefault="00B37848" w:rsidP="00FB73EB">
            <w:pPr>
              <w:pStyle w:val="a9"/>
              <w:snapToGrid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233787">
              <w:rPr>
                <w:rFonts w:eastAsia="Times New Roman"/>
                <w:b/>
                <w:bCs/>
                <w:sz w:val="28"/>
                <w:szCs w:val="28"/>
              </w:rPr>
              <w:t>центр</w:t>
            </w:r>
          </w:p>
        </w:tc>
      </w:tr>
    </w:tbl>
    <w:p w:rsidR="00B37848" w:rsidRPr="00233787" w:rsidRDefault="00B37848" w:rsidP="00B37848">
      <w:pPr>
        <w:pStyle w:val="a3"/>
        <w:rPr>
          <w:sz w:val="28"/>
          <w:szCs w:val="28"/>
        </w:rPr>
      </w:pPr>
    </w:p>
    <w:bookmarkEnd w:id="2"/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233787">
        <w:rPr>
          <w:rFonts w:ascii="Times New Roman" w:hAnsi="Times New Roman"/>
          <w:b/>
          <w:bCs/>
          <w:sz w:val="28"/>
          <w:szCs w:val="28"/>
        </w:rPr>
        <w:t>Демографическая ситуация.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 xml:space="preserve">Общая численность населения </w:t>
      </w:r>
      <w:proofErr w:type="spellStart"/>
      <w:r w:rsidRPr="00233787">
        <w:rPr>
          <w:rFonts w:ascii="Times New Roman" w:hAnsi="Times New Roman"/>
          <w:sz w:val="28"/>
          <w:szCs w:val="28"/>
        </w:rPr>
        <w:t>Сторожевского</w:t>
      </w:r>
      <w:proofErr w:type="spellEnd"/>
      <w:r w:rsidRPr="00233787">
        <w:rPr>
          <w:rFonts w:ascii="Times New Roman" w:hAnsi="Times New Roman"/>
          <w:sz w:val="28"/>
          <w:szCs w:val="28"/>
        </w:rPr>
        <w:t xml:space="preserve"> 2-го сельского поселения на 01.01.2017 года составила 615 человек. Численность трудоспособного возраста составляет  390 (63 % от общей численности) человек. 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eastAsia="Calibri" w:hAnsi="Times New Roman"/>
          <w:b/>
          <w:sz w:val="28"/>
          <w:szCs w:val="28"/>
        </w:rPr>
        <w:t>Данные о возрастной структуре населения на 01. 01. 2017 г.</w:t>
      </w:r>
    </w:p>
    <w:p w:rsidR="00B37848" w:rsidRPr="00233787" w:rsidRDefault="00B37848" w:rsidP="00B37848">
      <w:pPr>
        <w:pStyle w:val="a6"/>
        <w:ind w:firstLine="567"/>
        <w:jc w:val="right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eastAsia="Calibri" w:hAnsi="Times New Roman"/>
          <w:sz w:val="28"/>
          <w:szCs w:val="28"/>
        </w:rPr>
        <w:t>Таб.2</w:t>
      </w:r>
    </w:p>
    <w:tbl>
      <w:tblPr>
        <w:tblW w:w="9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65"/>
        <w:gridCol w:w="1318"/>
        <w:gridCol w:w="1120"/>
        <w:gridCol w:w="1180"/>
        <w:gridCol w:w="2267"/>
        <w:gridCol w:w="1749"/>
      </w:tblGrid>
      <w:tr w:rsidR="00B37848" w:rsidRPr="00233787" w:rsidTr="00FB73EB"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848" w:rsidRPr="00233787" w:rsidRDefault="00B37848" w:rsidP="00FB73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Число жителей, чел.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Детей от 0 до 7 лет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37848" w:rsidRPr="00233787" w:rsidRDefault="00B37848" w:rsidP="00FB73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Детей от 7 до 18лет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Население трудоспособного возраста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37848" w:rsidRPr="00233787" w:rsidRDefault="00B37848" w:rsidP="00FB73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Население пенсионного возраста</w:t>
            </w:r>
          </w:p>
        </w:tc>
      </w:tr>
      <w:tr w:rsidR="00B37848" w:rsidRPr="00233787" w:rsidTr="00FB73EB">
        <w:trPr>
          <w:trHeight w:val="728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848" w:rsidRPr="00233787" w:rsidRDefault="00B37848" w:rsidP="00FB73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lastRenderedPageBreak/>
              <w:t>С Сторожевое 2-е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615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Default"/>
              <w:jc w:val="center"/>
              <w:rPr>
                <w:sz w:val="28"/>
                <w:szCs w:val="28"/>
              </w:rPr>
            </w:pPr>
            <w:r w:rsidRPr="00233787">
              <w:rPr>
                <w:sz w:val="28"/>
                <w:szCs w:val="28"/>
              </w:rPr>
              <w:t xml:space="preserve">  32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37848" w:rsidRPr="00233787" w:rsidRDefault="00B37848" w:rsidP="00FB73EB">
            <w:pPr>
              <w:pStyle w:val="a6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Default"/>
              <w:jc w:val="center"/>
              <w:rPr>
                <w:sz w:val="28"/>
                <w:szCs w:val="28"/>
              </w:rPr>
            </w:pPr>
            <w:r w:rsidRPr="00233787">
              <w:rPr>
                <w:sz w:val="28"/>
                <w:szCs w:val="28"/>
              </w:rPr>
              <w:t xml:space="preserve">  390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37848" w:rsidRPr="00233787" w:rsidRDefault="00B37848" w:rsidP="00FB73EB">
            <w:pPr>
              <w:pStyle w:val="Default"/>
              <w:jc w:val="center"/>
              <w:rPr>
                <w:sz w:val="28"/>
                <w:szCs w:val="28"/>
              </w:rPr>
            </w:pPr>
            <w:r w:rsidRPr="00233787">
              <w:rPr>
                <w:sz w:val="28"/>
                <w:szCs w:val="28"/>
              </w:rPr>
              <w:t xml:space="preserve">   152</w:t>
            </w:r>
          </w:p>
        </w:tc>
      </w:tr>
    </w:tbl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233787">
        <w:rPr>
          <w:rFonts w:ascii="Times New Roman" w:hAnsi="Times New Roman"/>
          <w:color w:val="FF0000"/>
          <w:sz w:val="28"/>
          <w:szCs w:val="28"/>
        </w:rPr>
        <w:t> 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 xml:space="preserve">Демографическая ситуация в  поселении в 2017году ухудшилась по сравнению с предыдущими периодами, число </w:t>
      </w:r>
      <w:proofErr w:type="gramStart"/>
      <w:r w:rsidRPr="00233787">
        <w:rPr>
          <w:rFonts w:ascii="Times New Roman" w:hAnsi="Times New Roman"/>
          <w:sz w:val="28"/>
          <w:szCs w:val="28"/>
        </w:rPr>
        <w:t>родившихся</w:t>
      </w:r>
      <w:proofErr w:type="gramEnd"/>
      <w:r w:rsidRPr="00233787">
        <w:rPr>
          <w:rFonts w:ascii="Times New Roman" w:hAnsi="Times New Roman"/>
          <w:sz w:val="28"/>
          <w:szCs w:val="28"/>
        </w:rPr>
        <w:t xml:space="preserve"> не превышает число умерших. Баланс населения  улучшается, из-за превышения числа </w:t>
      </w:r>
      <w:proofErr w:type="gramStart"/>
      <w:r w:rsidRPr="00233787">
        <w:rPr>
          <w:rFonts w:ascii="Times New Roman" w:hAnsi="Times New Roman"/>
          <w:sz w:val="28"/>
          <w:szCs w:val="28"/>
        </w:rPr>
        <w:t>прибывших</w:t>
      </w:r>
      <w:proofErr w:type="gramEnd"/>
      <w:r w:rsidRPr="00233787">
        <w:rPr>
          <w:rFonts w:ascii="Times New Roman" w:hAnsi="Times New Roman"/>
          <w:sz w:val="28"/>
          <w:szCs w:val="28"/>
        </w:rPr>
        <w:t xml:space="preserve"> над числом убывших на территорию поселения.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 xml:space="preserve">Короткая продолжительность жизни, невысокая рождаемость, объясняется следующими факторами: многократным повышением стоимости </w:t>
      </w:r>
      <w:proofErr w:type="spellStart"/>
      <w:r w:rsidRPr="00233787">
        <w:rPr>
          <w:rFonts w:ascii="Times New Roman" w:hAnsi="Times New Roman"/>
          <w:sz w:val="28"/>
          <w:szCs w:val="28"/>
        </w:rPr>
        <w:t>самообеспечения</w:t>
      </w:r>
      <w:proofErr w:type="spellEnd"/>
      <w:r w:rsidRPr="00233787">
        <w:rPr>
          <w:rFonts w:ascii="Times New Roman" w:hAnsi="Times New Roman"/>
          <w:sz w:val="28"/>
          <w:szCs w:val="28"/>
        </w:rPr>
        <w:t xml:space="preserve"> (питание, лечение, лекарства, одежда),  снижение доходов населения. Ситуация в настоящее время начала улучшаться. На показатели рождаемости влияют следующие моменты: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- материальное благополучие;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- государственные выплаты за рождение второго ребенка;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- наличие собственного жилья;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- уверенность в будущем подрастающего поколения.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37848" w:rsidRPr="00233787" w:rsidRDefault="00B37848" w:rsidP="00B37848">
      <w:pPr>
        <w:pStyle w:val="a6"/>
        <w:jc w:val="both"/>
        <w:rPr>
          <w:rFonts w:ascii="Times New Roman" w:hAnsi="Times New Roman"/>
          <w:b/>
          <w:bCs/>
          <w:sz w:val="28"/>
          <w:szCs w:val="28"/>
        </w:rPr>
      </w:pPr>
      <w:r w:rsidRPr="00233787">
        <w:rPr>
          <w:rFonts w:ascii="Times New Roman" w:hAnsi="Times New Roman"/>
          <w:b/>
          <w:bCs/>
          <w:sz w:val="28"/>
          <w:szCs w:val="28"/>
        </w:rPr>
        <w:t xml:space="preserve">        Рынок труда в поселении.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33787">
        <w:rPr>
          <w:rFonts w:ascii="Times New Roman" w:hAnsi="Times New Roman"/>
          <w:sz w:val="28"/>
          <w:szCs w:val="28"/>
          <w:shd w:val="clear" w:color="auto" w:fill="FFFFFF"/>
        </w:rPr>
        <w:t>Численность трудоспособного населения - 390 человека. Доля численности населения в трудоспособном возрасте от общей составляет 63</w:t>
      </w:r>
      <w:r w:rsidRPr="00233787">
        <w:rPr>
          <w:rFonts w:ascii="Times New Roman" w:hAnsi="Times New Roman"/>
          <w:color w:val="C00000"/>
          <w:sz w:val="28"/>
          <w:szCs w:val="28"/>
          <w:shd w:val="clear" w:color="auto" w:fill="FFFFFF"/>
        </w:rPr>
        <w:t xml:space="preserve"> </w:t>
      </w:r>
      <w:r w:rsidRPr="00233787">
        <w:rPr>
          <w:rFonts w:ascii="Times New Roman" w:hAnsi="Times New Roman"/>
          <w:sz w:val="28"/>
          <w:szCs w:val="28"/>
          <w:shd w:val="clear" w:color="auto" w:fill="FFFFFF"/>
        </w:rPr>
        <w:t xml:space="preserve">процента. 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33787">
        <w:rPr>
          <w:rFonts w:ascii="Times New Roman" w:hAnsi="Times New Roman"/>
          <w:sz w:val="28"/>
          <w:szCs w:val="28"/>
          <w:shd w:val="clear" w:color="auto" w:fill="FFFFFF"/>
        </w:rPr>
        <w:tab/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37848" w:rsidRPr="00233787" w:rsidRDefault="00B37848" w:rsidP="00B37848">
      <w:pPr>
        <w:pStyle w:val="a6"/>
        <w:ind w:firstLine="567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37848" w:rsidRPr="00233787" w:rsidRDefault="00B37848" w:rsidP="00B37848">
      <w:pPr>
        <w:pStyle w:val="a6"/>
        <w:ind w:firstLine="567"/>
        <w:jc w:val="right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  <w:shd w:val="clear" w:color="auto" w:fill="FFFFFF"/>
        </w:rPr>
        <w:t>Таб.3</w:t>
      </w:r>
    </w:p>
    <w:tbl>
      <w:tblPr>
        <w:tblW w:w="0" w:type="auto"/>
        <w:tblInd w:w="40" w:type="dxa"/>
        <w:tblCellMar>
          <w:left w:w="0" w:type="dxa"/>
          <w:right w:w="0" w:type="dxa"/>
        </w:tblCellMar>
        <w:tblLook w:val="04A0"/>
      </w:tblPr>
      <w:tblGrid>
        <w:gridCol w:w="6804"/>
        <w:gridCol w:w="1985"/>
      </w:tblGrid>
      <w:tr w:rsidR="00B37848" w:rsidRPr="00233787" w:rsidTr="00FB73EB">
        <w:trPr>
          <w:trHeight w:val="28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Кол-во жителей 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615</w:t>
            </w:r>
          </w:p>
        </w:tc>
      </w:tr>
      <w:tr w:rsidR="00B37848" w:rsidRPr="00233787" w:rsidTr="00FB73EB">
        <w:trPr>
          <w:trHeight w:val="28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Кол-во жителей трудоспособного возраста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390</w:t>
            </w:r>
          </w:p>
        </w:tc>
      </w:tr>
      <w:tr w:rsidR="00B37848" w:rsidRPr="00233787" w:rsidTr="00FB73EB">
        <w:trPr>
          <w:trHeight w:val="28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Количество трудоустроенных жителей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335</w:t>
            </w:r>
          </w:p>
        </w:tc>
      </w:tr>
      <w:tr w:rsidR="00B37848" w:rsidRPr="00233787" w:rsidTr="00FB73EB">
        <w:trPr>
          <w:trHeight w:val="40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% работающих от общего кол-ва  жителей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</w:tr>
      <w:tr w:rsidR="00B37848" w:rsidRPr="00233787" w:rsidTr="00FB73EB">
        <w:trPr>
          <w:trHeight w:val="28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Количество дворов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263</w:t>
            </w:r>
          </w:p>
        </w:tc>
      </w:tr>
      <w:tr w:rsidR="00B37848" w:rsidRPr="00233787" w:rsidTr="00FB73EB">
        <w:trPr>
          <w:trHeight w:val="2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Кол-во дворов занимающихся ЛПХ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</w:tr>
      <w:tr w:rsidR="00B37848" w:rsidRPr="00233787" w:rsidTr="00FB73EB">
        <w:trPr>
          <w:trHeight w:val="28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Кол-во пенсионеров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152</w:t>
            </w:r>
          </w:p>
        </w:tc>
      </w:tr>
    </w:tbl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33787">
        <w:rPr>
          <w:rFonts w:ascii="Times New Roman" w:hAnsi="Times New Roman"/>
          <w:sz w:val="28"/>
          <w:szCs w:val="28"/>
        </w:rPr>
        <w:t>Из приведенных данных видно, что 86% граждан трудоспособного возраста трудоустроены, на предприятиях расположенных на территории сельского поселения трудится 159 чел (41%).</w:t>
      </w:r>
      <w:proofErr w:type="gramEnd"/>
      <w:r w:rsidRPr="00233787">
        <w:rPr>
          <w:rFonts w:ascii="Times New Roman" w:hAnsi="Times New Roman"/>
          <w:sz w:val="28"/>
          <w:szCs w:val="28"/>
        </w:rPr>
        <w:t xml:space="preserve"> Пенсионеры составляют 25% населения. Есть необходимость  в создании новых рабочих мест. </w:t>
      </w:r>
      <w:bookmarkStart w:id="3" w:name="_Toc132716908"/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3787">
        <w:rPr>
          <w:rFonts w:ascii="Times New Roman" w:hAnsi="Times New Roman"/>
          <w:b/>
          <w:sz w:val="28"/>
          <w:szCs w:val="28"/>
        </w:rPr>
        <w:t>Сведения о градостроительной деятельности.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 xml:space="preserve">К  полномочиям  органов  местного  самоуправления  поселений  в  области 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градостроительной деятельности относятся: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1) подготовка и утверждение документов территориального планирования поселений;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2) утверждение местных нормативов градостроительного проектирования поселений;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3) утверждение правил землепользования и застройки поселений;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 xml:space="preserve">4)  утверждение  </w:t>
      </w:r>
      <w:proofErr w:type="gramStart"/>
      <w:r w:rsidRPr="00233787">
        <w:rPr>
          <w:rFonts w:ascii="Times New Roman" w:hAnsi="Times New Roman"/>
          <w:sz w:val="28"/>
          <w:szCs w:val="28"/>
        </w:rPr>
        <w:t>подготовленной</w:t>
      </w:r>
      <w:proofErr w:type="gramEnd"/>
      <w:r w:rsidRPr="00233787">
        <w:rPr>
          <w:rFonts w:ascii="Times New Roman" w:hAnsi="Times New Roman"/>
          <w:sz w:val="28"/>
          <w:szCs w:val="28"/>
        </w:rPr>
        <w:t xml:space="preserve">  на  основании  документов  территориального 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lastRenderedPageBreak/>
        <w:t>планирования  поселений документации  по  планировке территории,  за  исключением  случаев, предусмотренных Градостроительным Кодексом РФ;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5)  выдача  разрешений  на  строительство,  разрешений  на  ввод  объектов  в  эксплуатацию при  осуществлении  строительства,  реконструкции объектов капитального строительства, расположенных на территориях поселений;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6) принятие решений о развитии застроенных территорий;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7)  проведение  осмотра  зданий,  сооружений  на  предмет  их  технического  состояния  и надлежащего  технического  обслуживания  в  соответствии  с  требованиями  технических регламентов,  предъявляемыми  к  конструктивным  и  другим  характеристикам  надежности  и безопасности  указанных  объектов,  требованиями  проектной  документации,  выдача рекомендаций  о  мерах  по  устранению  выявленных  нарушений  в  случаях,  предусмотренных Градостроительным Кодексом РФ;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8)  разработка  и  утверждение  программ  комплексного  развития  систем  коммунальной инфраструктуры  поселений,  программ  комплексного  развития  транспортной  инфраструктуры поселений, программ комплексного развития социальной инфраструктуры поселений.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 xml:space="preserve">На  территории  </w:t>
      </w:r>
      <w:proofErr w:type="spellStart"/>
      <w:r w:rsidRPr="00233787">
        <w:rPr>
          <w:rFonts w:ascii="Times New Roman" w:hAnsi="Times New Roman"/>
          <w:sz w:val="28"/>
          <w:szCs w:val="28"/>
        </w:rPr>
        <w:t>Сторожевского</w:t>
      </w:r>
      <w:proofErr w:type="spellEnd"/>
      <w:r w:rsidRPr="00233787">
        <w:rPr>
          <w:rFonts w:ascii="Times New Roman" w:hAnsi="Times New Roman"/>
          <w:sz w:val="28"/>
          <w:szCs w:val="28"/>
        </w:rPr>
        <w:t xml:space="preserve"> 2-го  сельского  поселения  утверждены  градостроительные документы:  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 xml:space="preserve">-  Правила  землепользования  и  застройки  </w:t>
      </w:r>
      <w:proofErr w:type="spellStart"/>
      <w:r w:rsidRPr="00233787">
        <w:rPr>
          <w:rFonts w:ascii="Times New Roman" w:hAnsi="Times New Roman"/>
          <w:sz w:val="28"/>
          <w:szCs w:val="28"/>
        </w:rPr>
        <w:t>Сторожевского</w:t>
      </w:r>
      <w:proofErr w:type="spellEnd"/>
      <w:r w:rsidRPr="00233787">
        <w:rPr>
          <w:rFonts w:ascii="Times New Roman" w:hAnsi="Times New Roman"/>
          <w:sz w:val="28"/>
          <w:szCs w:val="28"/>
        </w:rPr>
        <w:t xml:space="preserve"> 2-го  сельского  поселения, </w:t>
      </w:r>
    </w:p>
    <w:p w:rsidR="00B37848" w:rsidRPr="00233787" w:rsidRDefault="00B37848" w:rsidP="00B37848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 xml:space="preserve">утвержденные Решение Совета народных депутатов </w:t>
      </w:r>
      <w:proofErr w:type="spellStart"/>
      <w:r w:rsidRPr="00233787">
        <w:rPr>
          <w:rFonts w:ascii="Times New Roman" w:hAnsi="Times New Roman"/>
          <w:sz w:val="28"/>
          <w:szCs w:val="28"/>
        </w:rPr>
        <w:t>Сторожевского</w:t>
      </w:r>
      <w:proofErr w:type="spellEnd"/>
      <w:r w:rsidRPr="00233787">
        <w:rPr>
          <w:rFonts w:ascii="Times New Roman" w:hAnsi="Times New Roman"/>
          <w:sz w:val="28"/>
          <w:szCs w:val="28"/>
        </w:rPr>
        <w:t xml:space="preserve"> 2-го сельского поселения</w:t>
      </w:r>
      <w:r w:rsidRPr="00233787">
        <w:rPr>
          <w:rFonts w:ascii="Times New Roman" w:hAnsi="Times New Roman"/>
          <w:b/>
          <w:sz w:val="28"/>
          <w:szCs w:val="28"/>
        </w:rPr>
        <w:t xml:space="preserve"> </w:t>
      </w:r>
      <w:r w:rsidRPr="00233787">
        <w:rPr>
          <w:rFonts w:ascii="Times New Roman" w:hAnsi="Times New Roman"/>
          <w:sz w:val="28"/>
          <w:szCs w:val="28"/>
        </w:rPr>
        <w:t>от 12.12.2011 года № 59 (в ред. от 30.06.2016 №48);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 xml:space="preserve">-  Генеральный план </w:t>
      </w:r>
      <w:proofErr w:type="spellStart"/>
      <w:r w:rsidRPr="00233787">
        <w:rPr>
          <w:rFonts w:ascii="Times New Roman" w:hAnsi="Times New Roman"/>
          <w:sz w:val="28"/>
          <w:szCs w:val="28"/>
        </w:rPr>
        <w:t>Сторожевского</w:t>
      </w:r>
      <w:proofErr w:type="spellEnd"/>
      <w:r w:rsidRPr="00233787">
        <w:rPr>
          <w:rFonts w:ascii="Times New Roman" w:hAnsi="Times New Roman"/>
          <w:sz w:val="28"/>
          <w:szCs w:val="28"/>
        </w:rPr>
        <w:t xml:space="preserve"> 2-го сельского поселения, утвержденный Решением Совета народных депутатов </w:t>
      </w:r>
      <w:proofErr w:type="spellStart"/>
      <w:r w:rsidRPr="00233787">
        <w:rPr>
          <w:rFonts w:ascii="Times New Roman" w:hAnsi="Times New Roman"/>
          <w:sz w:val="28"/>
          <w:szCs w:val="28"/>
        </w:rPr>
        <w:t>Сторожевского</w:t>
      </w:r>
      <w:proofErr w:type="spellEnd"/>
      <w:r w:rsidRPr="00233787">
        <w:rPr>
          <w:rFonts w:ascii="Times New Roman" w:hAnsi="Times New Roman"/>
          <w:sz w:val="28"/>
          <w:szCs w:val="28"/>
        </w:rPr>
        <w:t xml:space="preserve"> 2-го сельского поселения от 30.05.2011 г. № 42 </w:t>
      </w:r>
      <w:proofErr w:type="gramStart"/>
      <w:r w:rsidRPr="00233787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233787">
        <w:rPr>
          <w:rFonts w:ascii="Times New Roman" w:hAnsi="Times New Roman"/>
          <w:sz w:val="28"/>
          <w:szCs w:val="28"/>
        </w:rPr>
        <w:t>в ред. от 26.04.2016 г. №39).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b/>
          <w:sz w:val="28"/>
          <w:szCs w:val="28"/>
        </w:rPr>
        <w:t>1.2. Технико-экономические параметры существующих объектов социальной инфраструктуры поселения, сложившийся уровень обеспеченности населения поселения услугами в областях физической культуры и массового спорта и культуры.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Прогнозом на 2017 год и на период до 2027 года определены следующие приоритеты социального развития поселения: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- повышение уровня жизни населения поселения, в т.ч. на основе развития социальной инфраструктуры;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- улучшение состояния здоровья населения на основе доступной широким слоям населения медицинской помощи и повышения качества медицинских услуг;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- развитие жилищной сферы в  поселении;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- создание условий для гармоничного развития подрастающего поколения в  поселении;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- сохранение культурного наследия.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b/>
          <w:sz w:val="28"/>
          <w:szCs w:val="28"/>
        </w:rPr>
        <w:t>Культура.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 xml:space="preserve">Предоставление услуг населению в области культуры </w:t>
      </w:r>
      <w:proofErr w:type="gramStart"/>
      <w:r w:rsidRPr="00233787">
        <w:rPr>
          <w:rFonts w:ascii="Times New Roman" w:hAnsi="Times New Roman"/>
          <w:sz w:val="28"/>
          <w:szCs w:val="28"/>
        </w:rPr>
        <w:t>в</w:t>
      </w:r>
      <w:proofErr w:type="gramEnd"/>
      <w:r w:rsidRPr="0023378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33787">
        <w:rPr>
          <w:rFonts w:ascii="Times New Roman" w:hAnsi="Times New Roman"/>
          <w:sz w:val="28"/>
          <w:szCs w:val="28"/>
        </w:rPr>
        <w:t>Сторожевском</w:t>
      </w:r>
      <w:proofErr w:type="gramEnd"/>
      <w:r w:rsidRPr="00233787">
        <w:rPr>
          <w:rFonts w:ascii="Times New Roman" w:hAnsi="Times New Roman"/>
          <w:sz w:val="28"/>
          <w:szCs w:val="28"/>
        </w:rPr>
        <w:t xml:space="preserve"> 2-ом сельском поселении осуществляют: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233787">
        <w:rPr>
          <w:rFonts w:ascii="Times New Roman" w:hAnsi="Times New Roman"/>
          <w:i/>
          <w:sz w:val="28"/>
          <w:szCs w:val="28"/>
        </w:rPr>
        <w:lastRenderedPageBreak/>
        <w:t>- МКУК «</w:t>
      </w:r>
      <w:proofErr w:type="spellStart"/>
      <w:r w:rsidRPr="00233787">
        <w:rPr>
          <w:rFonts w:ascii="Times New Roman" w:hAnsi="Times New Roman"/>
          <w:i/>
          <w:sz w:val="28"/>
          <w:szCs w:val="28"/>
        </w:rPr>
        <w:t>Сторожевской</w:t>
      </w:r>
      <w:proofErr w:type="spellEnd"/>
      <w:r w:rsidRPr="00233787">
        <w:rPr>
          <w:rFonts w:ascii="Times New Roman" w:hAnsi="Times New Roman"/>
          <w:i/>
          <w:sz w:val="28"/>
          <w:szCs w:val="28"/>
        </w:rPr>
        <w:t xml:space="preserve"> 2-ой сельский клуб»</w:t>
      </w:r>
      <w:proofErr w:type="gramStart"/>
      <w:r w:rsidRPr="00233787">
        <w:rPr>
          <w:rFonts w:ascii="Times New Roman" w:hAnsi="Times New Roman"/>
          <w:i/>
          <w:sz w:val="28"/>
          <w:szCs w:val="28"/>
        </w:rPr>
        <w:t xml:space="preserve"> .</w:t>
      </w:r>
      <w:proofErr w:type="gramEnd"/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 xml:space="preserve">В Сельском </w:t>
      </w:r>
      <w:proofErr w:type="gramStart"/>
      <w:r w:rsidRPr="00233787">
        <w:rPr>
          <w:rFonts w:ascii="Times New Roman" w:hAnsi="Times New Roman"/>
          <w:sz w:val="28"/>
          <w:szCs w:val="28"/>
        </w:rPr>
        <w:t>клубе</w:t>
      </w:r>
      <w:proofErr w:type="gramEnd"/>
      <w:r w:rsidRPr="00233787">
        <w:rPr>
          <w:rFonts w:ascii="Times New Roman" w:hAnsi="Times New Roman"/>
          <w:sz w:val="28"/>
          <w:szCs w:val="28"/>
        </w:rPr>
        <w:t xml:space="preserve"> поселения работают кружки для детей различных направлений: танцевальные, музыкальные и т.д. 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Одним из основных направлений работы  является работа по организации досуга детей и подростков, это: проведение интеллектуальных игр, дней молодежи, уличных и настольных игр, викторин и т.д.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 xml:space="preserve">Задача в </w:t>
      </w:r>
      <w:proofErr w:type="spellStart"/>
      <w:r w:rsidRPr="00233787">
        <w:rPr>
          <w:rFonts w:ascii="Times New Roman" w:hAnsi="Times New Roman"/>
          <w:sz w:val="28"/>
          <w:szCs w:val="28"/>
        </w:rPr>
        <w:t>культурно-досуговых</w:t>
      </w:r>
      <w:proofErr w:type="spellEnd"/>
      <w:r w:rsidRPr="00233787">
        <w:rPr>
          <w:rFonts w:ascii="Times New Roman" w:hAnsi="Times New Roman"/>
          <w:sz w:val="28"/>
          <w:szCs w:val="28"/>
        </w:rPr>
        <w:t xml:space="preserve"> учреждениях - вводить инновационные формы организации досуга населения и  увеличить процент охвата населения. Проведение этих мероприятий позволит увеличить обеспеченность населения сельского поселения </w:t>
      </w:r>
      <w:proofErr w:type="spellStart"/>
      <w:r w:rsidRPr="00233787">
        <w:rPr>
          <w:rFonts w:ascii="Times New Roman" w:hAnsi="Times New Roman"/>
          <w:sz w:val="28"/>
          <w:szCs w:val="28"/>
        </w:rPr>
        <w:t>культурно-досуговыми</w:t>
      </w:r>
      <w:proofErr w:type="spellEnd"/>
      <w:r w:rsidRPr="00233787">
        <w:rPr>
          <w:rFonts w:ascii="Times New Roman" w:hAnsi="Times New Roman"/>
          <w:sz w:val="28"/>
          <w:szCs w:val="28"/>
        </w:rPr>
        <w:t xml:space="preserve"> учреждениями и качеством услуг.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b/>
          <w:sz w:val="28"/>
          <w:szCs w:val="28"/>
        </w:rPr>
        <w:t>Физическая культура и спорт.</w:t>
      </w:r>
    </w:p>
    <w:p w:rsidR="00B37848" w:rsidRPr="00233787" w:rsidRDefault="00B37848" w:rsidP="00B37848">
      <w:pPr>
        <w:pStyle w:val="a6"/>
        <w:ind w:firstLine="567"/>
        <w:jc w:val="right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Таб.4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"/>
        <w:gridCol w:w="3526"/>
        <w:gridCol w:w="2551"/>
        <w:gridCol w:w="1568"/>
        <w:gridCol w:w="2340"/>
      </w:tblGrid>
      <w:tr w:rsidR="00B37848" w:rsidRPr="00233787" w:rsidTr="00FB73EB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pStyle w:val="a6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№№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pStyle w:val="a6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pStyle w:val="a6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Мощность,</w:t>
            </w:r>
          </w:p>
          <w:p w:rsidR="00B37848" w:rsidRPr="00233787" w:rsidRDefault="00B37848" w:rsidP="00FB73EB">
            <w:pPr>
              <w:pStyle w:val="a6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Start"/>
            <w:r w:rsidRPr="00233787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proofErr w:type="gramEnd"/>
            <w:r w:rsidRPr="002337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33787">
              <w:rPr>
                <w:rFonts w:ascii="Times New Roman" w:hAnsi="Times New Roman"/>
                <w:sz w:val="28"/>
                <w:szCs w:val="28"/>
              </w:rPr>
              <w:t>площ</w:t>
            </w:r>
            <w:proofErr w:type="spellEnd"/>
            <w:r w:rsidRPr="00233787">
              <w:rPr>
                <w:rFonts w:ascii="Times New Roman" w:hAnsi="Times New Roman"/>
                <w:sz w:val="28"/>
                <w:szCs w:val="28"/>
              </w:rPr>
              <w:t>. пола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pStyle w:val="a6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Состояние</w:t>
            </w:r>
          </w:p>
        </w:tc>
      </w:tr>
      <w:tr w:rsidR="00B37848" w:rsidRPr="00233787" w:rsidTr="00FB73EB">
        <w:trPr>
          <w:trHeight w:val="262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pStyle w:val="a6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pStyle w:val="a6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pStyle w:val="a6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pStyle w:val="a6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B37848" w:rsidRPr="00233787" w:rsidTr="00FB73EB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pStyle w:val="a6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 xml:space="preserve">Спортивный зал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33787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33787">
              <w:rPr>
                <w:rFonts w:ascii="Times New Roman" w:hAnsi="Times New Roman"/>
                <w:sz w:val="28"/>
                <w:szCs w:val="28"/>
              </w:rPr>
              <w:t xml:space="preserve">. Сторожевое 2-е, ул. 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pStyle w:val="a6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Хорошее</w:t>
            </w:r>
          </w:p>
        </w:tc>
      </w:tr>
      <w:tr w:rsidR="00B37848" w:rsidRPr="00233787" w:rsidTr="00FB73EB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pStyle w:val="a6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33787">
        <w:rPr>
          <w:rFonts w:ascii="Times New Roman" w:hAnsi="Times New Roman"/>
          <w:color w:val="000000" w:themeColor="text1"/>
          <w:sz w:val="28"/>
          <w:szCs w:val="28"/>
        </w:rPr>
        <w:t xml:space="preserve">В Сторожевском 2-ом сельском </w:t>
      </w:r>
      <w:proofErr w:type="gramStart"/>
      <w:r w:rsidRPr="00233787">
        <w:rPr>
          <w:rFonts w:ascii="Times New Roman" w:hAnsi="Times New Roman"/>
          <w:color w:val="000000" w:themeColor="text1"/>
          <w:sz w:val="28"/>
          <w:szCs w:val="28"/>
        </w:rPr>
        <w:t>поселении</w:t>
      </w:r>
      <w:proofErr w:type="gramEnd"/>
      <w:r w:rsidRPr="00233787">
        <w:rPr>
          <w:rFonts w:ascii="Times New Roman" w:hAnsi="Times New Roman"/>
          <w:color w:val="000000" w:themeColor="text1"/>
          <w:sz w:val="28"/>
          <w:szCs w:val="28"/>
        </w:rPr>
        <w:t xml:space="preserve"> ведется спортивная работа в следующих секциях: шахматы, волейбол, футбол, оздоровительная гимнастика. При школе проводятся игры по волейболу, соревнования по футболу, работает студия танца, военно-спортивные соревнования и т.д.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33787">
        <w:rPr>
          <w:rFonts w:ascii="Times New Roman" w:hAnsi="Times New Roman"/>
          <w:color w:val="000000" w:themeColor="text1"/>
          <w:sz w:val="28"/>
          <w:szCs w:val="28"/>
        </w:rPr>
        <w:t xml:space="preserve">В зимний период любимым видом спорта среди населения является катание на лыжах. </w:t>
      </w:r>
    </w:p>
    <w:bookmarkEnd w:id="3"/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233787">
        <w:rPr>
          <w:rFonts w:ascii="Times New Roman" w:hAnsi="Times New Roman"/>
          <w:b/>
          <w:bCs/>
          <w:sz w:val="28"/>
          <w:szCs w:val="28"/>
        </w:rPr>
        <w:t>Образование.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 xml:space="preserve">На территории поселения находится 1 школа. </w:t>
      </w:r>
    </w:p>
    <w:p w:rsidR="00B37848" w:rsidRPr="00233787" w:rsidRDefault="00B37848" w:rsidP="00B37848">
      <w:pPr>
        <w:pStyle w:val="a6"/>
        <w:ind w:firstLine="567"/>
        <w:jc w:val="right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Таб.5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4534"/>
        <w:gridCol w:w="2267"/>
        <w:gridCol w:w="1275"/>
        <w:gridCol w:w="993"/>
      </w:tblGrid>
      <w:tr w:rsidR="00B37848" w:rsidRPr="00233787" w:rsidTr="00FB73E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№№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Мощность, место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3787">
              <w:rPr>
                <w:rFonts w:ascii="Times New Roman" w:hAnsi="Times New Roman"/>
                <w:sz w:val="28"/>
                <w:szCs w:val="28"/>
              </w:rPr>
              <w:t>Этажн</w:t>
            </w:r>
            <w:proofErr w:type="spellEnd"/>
            <w:r w:rsidRPr="0023378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37848" w:rsidRPr="00233787" w:rsidTr="00FB73E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37848" w:rsidRPr="00233787" w:rsidTr="00FB73E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787">
              <w:rPr>
                <w:rFonts w:ascii="Times New Roman" w:hAnsi="Times New Roman" w:cs="Times New Roman"/>
                <w:sz w:val="28"/>
                <w:szCs w:val="28"/>
              </w:rPr>
              <w:t xml:space="preserve">МКОУ «Вторая </w:t>
            </w:r>
            <w:proofErr w:type="spellStart"/>
            <w:r w:rsidRPr="00233787">
              <w:rPr>
                <w:rFonts w:ascii="Times New Roman" w:hAnsi="Times New Roman" w:cs="Times New Roman"/>
                <w:sz w:val="28"/>
                <w:szCs w:val="28"/>
              </w:rPr>
              <w:t>Сторожевская</w:t>
            </w:r>
            <w:proofErr w:type="spellEnd"/>
            <w:r w:rsidRPr="00233787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33787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33787">
              <w:rPr>
                <w:rFonts w:ascii="Times New Roman" w:hAnsi="Times New Roman"/>
                <w:sz w:val="28"/>
                <w:szCs w:val="28"/>
              </w:rPr>
              <w:t>. Сторожевое 2-е</w:t>
            </w:r>
          </w:p>
          <w:p w:rsidR="00B37848" w:rsidRPr="00233787" w:rsidRDefault="00B37848" w:rsidP="00FB73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ул. Центральная д.2Б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B37848" w:rsidRPr="00233787" w:rsidRDefault="00B37848" w:rsidP="00B37848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 xml:space="preserve">         В связи с демографическим спадом наблюдается постепенное снижение численности </w:t>
      </w:r>
      <w:proofErr w:type="gramStart"/>
      <w:r w:rsidRPr="00233787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233787">
        <w:rPr>
          <w:rFonts w:ascii="Times New Roman" w:hAnsi="Times New Roman"/>
          <w:sz w:val="28"/>
          <w:szCs w:val="28"/>
        </w:rPr>
        <w:t xml:space="preserve">. В общеобразовательном </w:t>
      </w:r>
      <w:proofErr w:type="gramStart"/>
      <w:r w:rsidRPr="00233787">
        <w:rPr>
          <w:rFonts w:ascii="Times New Roman" w:hAnsi="Times New Roman"/>
          <w:sz w:val="28"/>
          <w:szCs w:val="28"/>
        </w:rPr>
        <w:t>учреждении</w:t>
      </w:r>
      <w:proofErr w:type="gramEnd"/>
      <w:r w:rsidRPr="00233787">
        <w:rPr>
          <w:rFonts w:ascii="Times New Roman" w:hAnsi="Times New Roman"/>
          <w:sz w:val="28"/>
          <w:szCs w:val="28"/>
        </w:rPr>
        <w:t xml:space="preserve"> трудятся 11 педагогов, большая часть из которых имеет высшее профессиональное образование.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Кадровый состав педагогов обновляется за счет привлечения молодых специалистов к работе в сельской местности.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233787">
        <w:rPr>
          <w:rFonts w:ascii="Times New Roman" w:hAnsi="Times New Roman"/>
          <w:b/>
          <w:bCs/>
          <w:sz w:val="28"/>
          <w:szCs w:val="28"/>
        </w:rPr>
        <w:t>Здравоохранение.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lastRenderedPageBreak/>
        <w:t xml:space="preserve"> На территории поселения находится следующие медучреждения.</w:t>
      </w:r>
    </w:p>
    <w:p w:rsidR="00B37848" w:rsidRPr="00233787" w:rsidRDefault="00B37848" w:rsidP="00B37848">
      <w:pPr>
        <w:pStyle w:val="a6"/>
        <w:ind w:firstLine="567"/>
        <w:jc w:val="right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Таб.6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9577" w:type="dxa"/>
        <w:jc w:val="center"/>
        <w:tblInd w:w="-2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1"/>
        <w:gridCol w:w="2641"/>
        <w:gridCol w:w="1954"/>
        <w:gridCol w:w="1485"/>
        <w:gridCol w:w="2706"/>
      </w:tblGrid>
      <w:tr w:rsidR="00B37848" w:rsidRPr="00233787" w:rsidTr="00FB73E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Мощность место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Состояние</w:t>
            </w:r>
          </w:p>
        </w:tc>
      </w:tr>
      <w:tr w:rsidR="00B37848" w:rsidRPr="00233787" w:rsidTr="00FB73E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33787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33787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B37848" w:rsidRPr="00233787" w:rsidTr="00FB73E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ФАП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33787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33787">
              <w:rPr>
                <w:rFonts w:ascii="Times New Roman" w:hAnsi="Times New Roman"/>
                <w:sz w:val="28"/>
                <w:szCs w:val="28"/>
              </w:rPr>
              <w:t>. Сторожевое 2-е ул. Центральная д.44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Удовлетворительное</w:t>
            </w:r>
          </w:p>
        </w:tc>
      </w:tr>
    </w:tbl>
    <w:p w:rsidR="00B37848" w:rsidRPr="00233787" w:rsidRDefault="00B37848" w:rsidP="00B37848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4" w:name="_Toc132716910"/>
      <w:r w:rsidRPr="00233787">
        <w:rPr>
          <w:rFonts w:ascii="Times New Roman" w:hAnsi="Times New Roman"/>
          <w:sz w:val="28"/>
          <w:szCs w:val="28"/>
        </w:rPr>
        <w:t xml:space="preserve">      Причина высокой заболеваемости населения кроется в т.ч. и в особенностях проживания на селе: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eastAsia="Symbol" w:hAnsi="Times New Roman"/>
          <w:sz w:val="28"/>
          <w:szCs w:val="28"/>
        </w:rPr>
        <w:sym w:font="Arial" w:char="F0B7"/>
      </w:r>
      <w:r w:rsidRPr="00233787">
        <w:rPr>
          <w:rFonts w:ascii="Times New Roman" w:eastAsia="Symbol" w:hAnsi="Times New Roman"/>
          <w:sz w:val="28"/>
          <w:szCs w:val="28"/>
        </w:rPr>
        <w:t xml:space="preserve"> </w:t>
      </w:r>
      <w:r w:rsidRPr="00233787">
        <w:rPr>
          <w:rFonts w:ascii="Times New Roman" w:hAnsi="Times New Roman"/>
          <w:sz w:val="28"/>
          <w:szCs w:val="28"/>
        </w:rPr>
        <w:t xml:space="preserve">низкий жизненный уровень, 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eastAsia="Symbol" w:hAnsi="Times New Roman"/>
          <w:sz w:val="28"/>
          <w:szCs w:val="28"/>
        </w:rPr>
        <w:sym w:font="Arial" w:char="F0B7"/>
      </w:r>
      <w:r w:rsidRPr="00233787">
        <w:rPr>
          <w:rFonts w:ascii="Times New Roman" w:eastAsia="Symbol" w:hAnsi="Times New Roman"/>
          <w:sz w:val="28"/>
          <w:szCs w:val="28"/>
        </w:rPr>
        <w:t xml:space="preserve"> </w:t>
      </w:r>
      <w:r w:rsidRPr="00233787">
        <w:rPr>
          <w:rFonts w:ascii="Times New Roman" w:hAnsi="Times New Roman"/>
          <w:sz w:val="28"/>
          <w:szCs w:val="28"/>
        </w:rPr>
        <w:t>отсутствие средств на приобретение лекарств,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eastAsia="Symbol" w:hAnsi="Times New Roman"/>
          <w:sz w:val="28"/>
          <w:szCs w:val="28"/>
        </w:rPr>
        <w:sym w:font="Arial" w:char="F0B7"/>
      </w:r>
      <w:r w:rsidRPr="00233787">
        <w:rPr>
          <w:rFonts w:ascii="Times New Roman" w:eastAsia="Symbol" w:hAnsi="Times New Roman"/>
          <w:sz w:val="28"/>
          <w:szCs w:val="28"/>
        </w:rPr>
        <w:t xml:space="preserve"> </w:t>
      </w:r>
      <w:r w:rsidRPr="00233787">
        <w:rPr>
          <w:rFonts w:ascii="Times New Roman" w:hAnsi="Times New Roman"/>
          <w:sz w:val="28"/>
          <w:szCs w:val="28"/>
        </w:rPr>
        <w:t>низкая социальная культура,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eastAsia="Symbol" w:hAnsi="Times New Roman"/>
          <w:sz w:val="28"/>
          <w:szCs w:val="28"/>
        </w:rPr>
        <w:sym w:font="Arial" w:char="F0B7"/>
      </w:r>
      <w:r w:rsidRPr="00233787">
        <w:rPr>
          <w:rFonts w:ascii="Times New Roman" w:eastAsia="Symbol" w:hAnsi="Times New Roman"/>
          <w:sz w:val="28"/>
          <w:szCs w:val="28"/>
        </w:rPr>
        <w:t xml:space="preserve"> </w:t>
      </w:r>
      <w:r w:rsidRPr="00233787">
        <w:rPr>
          <w:rFonts w:ascii="Times New Roman" w:hAnsi="Times New Roman"/>
          <w:sz w:val="28"/>
          <w:szCs w:val="28"/>
        </w:rPr>
        <w:t>малая плотность населения,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eastAsia="Symbol" w:hAnsi="Times New Roman"/>
          <w:sz w:val="28"/>
          <w:szCs w:val="28"/>
        </w:rPr>
        <w:sym w:font="Arial" w:char="F0B7"/>
      </w:r>
      <w:r w:rsidRPr="00233787">
        <w:rPr>
          <w:rFonts w:ascii="Times New Roman" w:eastAsia="Symbol" w:hAnsi="Times New Roman"/>
          <w:sz w:val="28"/>
          <w:szCs w:val="28"/>
        </w:rPr>
        <w:t xml:space="preserve"> </w:t>
      </w:r>
      <w:r w:rsidRPr="00233787">
        <w:rPr>
          <w:rFonts w:ascii="Times New Roman" w:hAnsi="Times New Roman"/>
          <w:sz w:val="28"/>
          <w:szCs w:val="28"/>
        </w:rPr>
        <w:t>высокая степень алкоголизации населения поселения.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Многие больные обращаются за медицинской помощью лишь в случаях крайней необходимости, при значительной запущенности заболевания и утяжелении самочувствия.</w:t>
      </w:r>
      <w:bookmarkStart w:id="5" w:name="_Toc132716913"/>
      <w:bookmarkEnd w:id="4"/>
    </w:p>
    <w:bookmarkEnd w:id="5"/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233787">
        <w:rPr>
          <w:rFonts w:ascii="Times New Roman" w:hAnsi="Times New Roman"/>
          <w:b/>
          <w:bCs/>
          <w:sz w:val="28"/>
          <w:szCs w:val="28"/>
        </w:rPr>
        <w:t>Жилищный фонд.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b/>
          <w:bCs/>
          <w:sz w:val="28"/>
          <w:szCs w:val="28"/>
        </w:rPr>
        <w:t xml:space="preserve">Состояние </w:t>
      </w:r>
      <w:proofErr w:type="spellStart"/>
      <w:proofErr w:type="gramStart"/>
      <w:r w:rsidRPr="00233787">
        <w:rPr>
          <w:rFonts w:ascii="Times New Roman" w:hAnsi="Times New Roman"/>
          <w:b/>
          <w:bCs/>
          <w:sz w:val="28"/>
          <w:szCs w:val="28"/>
        </w:rPr>
        <w:t>жилищно</w:t>
      </w:r>
      <w:proofErr w:type="spellEnd"/>
      <w:r w:rsidRPr="00233787">
        <w:rPr>
          <w:rFonts w:ascii="Times New Roman" w:hAnsi="Times New Roman"/>
          <w:b/>
          <w:bCs/>
          <w:sz w:val="28"/>
          <w:szCs w:val="28"/>
        </w:rPr>
        <w:t xml:space="preserve"> - коммунальной</w:t>
      </w:r>
      <w:proofErr w:type="gramEnd"/>
      <w:r w:rsidRPr="00233787">
        <w:rPr>
          <w:rFonts w:ascii="Times New Roman" w:hAnsi="Times New Roman"/>
          <w:b/>
          <w:bCs/>
          <w:sz w:val="28"/>
          <w:szCs w:val="28"/>
        </w:rPr>
        <w:t xml:space="preserve"> сферы сельского поселения.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3787">
        <w:rPr>
          <w:rFonts w:ascii="Times New Roman" w:hAnsi="Times New Roman"/>
          <w:b/>
          <w:sz w:val="28"/>
          <w:szCs w:val="28"/>
        </w:rPr>
        <w:t xml:space="preserve">Данные </w:t>
      </w:r>
      <w:r w:rsidRPr="00233787">
        <w:rPr>
          <w:rFonts w:ascii="Times New Roman" w:hAnsi="Times New Roman"/>
          <w:b/>
          <w:bCs/>
          <w:sz w:val="28"/>
          <w:szCs w:val="28"/>
        </w:rPr>
        <w:t>о</w:t>
      </w:r>
      <w:r w:rsidRPr="00233787">
        <w:rPr>
          <w:rFonts w:ascii="Times New Roman" w:hAnsi="Times New Roman"/>
          <w:b/>
          <w:sz w:val="28"/>
          <w:szCs w:val="28"/>
        </w:rPr>
        <w:t xml:space="preserve"> существующем жилищном фонде. 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Таб.7</w:t>
      </w:r>
    </w:p>
    <w:tbl>
      <w:tblPr>
        <w:tblW w:w="0" w:type="auto"/>
        <w:jc w:val="center"/>
        <w:tblInd w:w="-6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3"/>
        <w:gridCol w:w="5997"/>
        <w:gridCol w:w="2083"/>
      </w:tblGrid>
      <w:tr w:rsidR="00B37848" w:rsidRPr="00233787" w:rsidTr="00FB73EB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3787"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</w:p>
          <w:p w:rsidR="00B37848" w:rsidRPr="00233787" w:rsidRDefault="00B37848" w:rsidP="00FB73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3787">
              <w:rPr>
                <w:rFonts w:ascii="Times New Roman" w:hAnsi="Times New Roman"/>
                <w:sz w:val="28"/>
                <w:szCs w:val="28"/>
                <w:lang w:eastAsia="en-US"/>
              </w:rPr>
              <w:t>пп</w:t>
            </w:r>
            <w:proofErr w:type="spellEnd"/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На 01.01.2017г.</w:t>
            </w:r>
          </w:p>
        </w:tc>
      </w:tr>
      <w:tr w:rsidR="00B37848" w:rsidRPr="00233787" w:rsidTr="00FB73EB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</w:t>
            </w:r>
          </w:p>
        </w:tc>
      </w:tr>
      <w:tr w:rsidR="00B37848" w:rsidRPr="00233787" w:rsidTr="00FB73EB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Средний размер семьи, чел.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37848" w:rsidRPr="00233787" w:rsidTr="00FB73EB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Общий жилой фонд, м</w:t>
            </w:r>
            <w:r w:rsidRPr="00233787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233787">
              <w:rPr>
                <w:rFonts w:ascii="Times New Roman" w:hAnsi="Times New Roman"/>
                <w:sz w:val="28"/>
                <w:szCs w:val="28"/>
              </w:rPr>
              <w:t xml:space="preserve"> общ</w:t>
            </w:r>
            <w:proofErr w:type="gramStart"/>
            <w:r w:rsidRPr="00233787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2337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3378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33787">
              <w:rPr>
                <w:rFonts w:ascii="Times New Roman" w:hAnsi="Times New Roman"/>
                <w:sz w:val="28"/>
                <w:szCs w:val="28"/>
              </w:rPr>
              <w:t>лощади,  в т.ч.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15,3 тыс. м</w:t>
            </w:r>
            <w:proofErr w:type="gramStart"/>
            <w:r w:rsidRPr="00233787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B37848" w:rsidRPr="00233787" w:rsidTr="00FB73EB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муниципальный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37848" w:rsidRPr="00233787" w:rsidTr="00FB73EB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частный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15,3. тыс. м</w:t>
            </w:r>
            <w:proofErr w:type="gramStart"/>
            <w:r w:rsidRPr="00233787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B37848" w:rsidRPr="00233787" w:rsidTr="00FB73EB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Общий жилой фонд на 1 жителя, м</w:t>
            </w:r>
            <w:r w:rsidRPr="00233787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233787">
              <w:rPr>
                <w:rFonts w:ascii="Times New Roman" w:hAnsi="Times New Roman"/>
                <w:sz w:val="28"/>
                <w:szCs w:val="28"/>
              </w:rPr>
              <w:t xml:space="preserve"> общ</w:t>
            </w:r>
            <w:proofErr w:type="gramStart"/>
            <w:r w:rsidRPr="00233787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2337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3378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33787">
              <w:rPr>
                <w:rFonts w:ascii="Times New Roman" w:hAnsi="Times New Roman"/>
                <w:sz w:val="28"/>
                <w:szCs w:val="28"/>
              </w:rPr>
              <w:t>лощади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</w:tr>
      <w:tr w:rsidR="00B37848" w:rsidRPr="00233787" w:rsidTr="00FB73EB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Ветхий жилой фонд, м</w:t>
            </w:r>
            <w:r w:rsidRPr="00233787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233787">
              <w:rPr>
                <w:rFonts w:ascii="Times New Roman" w:hAnsi="Times New Roman"/>
                <w:sz w:val="28"/>
                <w:szCs w:val="28"/>
              </w:rPr>
              <w:t xml:space="preserve"> общ</w:t>
            </w:r>
            <w:proofErr w:type="gramStart"/>
            <w:r w:rsidRPr="00233787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2337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3378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33787">
              <w:rPr>
                <w:rFonts w:ascii="Times New Roman" w:hAnsi="Times New Roman"/>
                <w:sz w:val="28"/>
                <w:szCs w:val="28"/>
              </w:rPr>
              <w:t>лощади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78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 xml:space="preserve">Жители сельского поселения активно участвуют в различных программах по обеспечению жильем: </w:t>
      </w:r>
      <w:r w:rsidRPr="00233787">
        <w:rPr>
          <w:rFonts w:ascii="Times New Roman" w:hAnsi="Times New Roman"/>
          <w:color w:val="000000" w:themeColor="text1"/>
          <w:sz w:val="28"/>
          <w:szCs w:val="28"/>
        </w:rPr>
        <w:t xml:space="preserve">«Развитие сельских территорий». Субсидии </w:t>
      </w:r>
      <w:proofErr w:type="gramStart"/>
      <w:r w:rsidRPr="00233787">
        <w:rPr>
          <w:rFonts w:ascii="Times New Roman" w:hAnsi="Times New Roman"/>
          <w:color w:val="000000" w:themeColor="text1"/>
          <w:sz w:val="28"/>
          <w:szCs w:val="28"/>
        </w:rPr>
        <w:t>поступают из федерального и областного бюджетов</w:t>
      </w:r>
      <w:r w:rsidRPr="00233787">
        <w:rPr>
          <w:rFonts w:ascii="Times New Roman" w:hAnsi="Times New Roman"/>
          <w:sz w:val="28"/>
          <w:szCs w:val="28"/>
        </w:rPr>
        <w:t xml:space="preserve"> и выделяются</w:t>
      </w:r>
      <w:proofErr w:type="gramEnd"/>
      <w:r w:rsidRPr="00233787">
        <w:rPr>
          <w:rFonts w:ascii="Times New Roman" w:hAnsi="Times New Roman"/>
          <w:sz w:val="28"/>
          <w:szCs w:val="28"/>
        </w:rPr>
        <w:t xml:space="preserve"> гражданам на строительство приобретение жилья до 70% от стоимости  построенного приобретенного жилья. 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Поселение не может развиваться без учета состояния и перспектив развития инженерных систем жизнеобеспечения, которые включают в себя такие составные части, как теплоснабжение, газоснабжение, электроснабжение и водоснабжение.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 xml:space="preserve">Непосредственно под развитием систем коммунальной инфраструктуры поселения понимается проведение комплекса мероприятий нормативно-правового, организационного и иного характера, направленных на повышение </w:t>
      </w:r>
      <w:r w:rsidRPr="00233787">
        <w:rPr>
          <w:rFonts w:ascii="Times New Roman" w:hAnsi="Times New Roman"/>
          <w:sz w:val="28"/>
          <w:szCs w:val="28"/>
        </w:rPr>
        <w:lastRenderedPageBreak/>
        <w:t>качества жизни населения поселения, понимание жителями поселения сложности проводимой коммунальной реформы, а также подготовку и проведение соответствующих инвестиционных программ.</w:t>
      </w:r>
      <w:bookmarkStart w:id="6" w:name="_Toc132716914"/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bookmarkStart w:id="7" w:name="_Toc132716915"/>
      <w:bookmarkEnd w:id="6"/>
    </w:p>
    <w:p w:rsidR="00B37848" w:rsidRPr="00233787" w:rsidRDefault="00B37848" w:rsidP="00B37848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b/>
          <w:color w:val="000000"/>
          <w:sz w:val="28"/>
          <w:szCs w:val="28"/>
        </w:rPr>
        <w:t xml:space="preserve">        Основные стратегическими направлениями развития поселения</w:t>
      </w:r>
      <w:bookmarkEnd w:id="7"/>
      <w:r w:rsidRPr="00233787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Из анализа вытекает, что стратегическими направлениями развития поселения должны стать следующие действия: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b/>
          <w:sz w:val="28"/>
          <w:szCs w:val="28"/>
        </w:rPr>
        <w:t>Э</w:t>
      </w:r>
      <w:r w:rsidRPr="00233787">
        <w:rPr>
          <w:rFonts w:ascii="Times New Roman" w:hAnsi="Times New Roman"/>
          <w:b/>
          <w:bCs/>
          <w:sz w:val="28"/>
          <w:szCs w:val="28"/>
        </w:rPr>
        <w:t>кономические: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1. Содействие развитию крупному сельскохозяйственному бизнесу, и вовлечение его как потенциального инвестора для выполнения социальных проектов восстановления объектов образования, культуры и спорта, помощь в организации питания школьников на взаимовыгодных условиях.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2. Содействие развитию малого бизнеса через помощь в привлечении льготных кредитов на проекты, значимые для развития поселения и организации новых рабочих мест.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b/>
          <w:bCs/>
          <w:sz w:val="28"/>
          <w:szCs w:val="28"/>
        </w:rPr>
        <w:t>Социальные</w:t>
      </w:r>
      <w:r w:rsidRPr="00233787">
        <w:rPr>
          <w:rFonts w:ascii="Times New Roman" w:hAnsi="Times New Roman"/>
          <w:sz w:val="28"/>
          <w:szCs w:val="28"/>
        </w:rPr>
        <w:t>: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 xml:space="preserve">1. Развитие социальной инфраструктуры, образования, здравоохранения, культуры, физкультуры и спорта: 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iCs/>
          <w:sz w:val="28"/>
          <w:szCs w:val="28"/>
        </w:rPr>
        <w:t>- участие в отраслевых районных, областных программах, Российских и международных грантах по развитию и укреплению данных отраслей;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iCs/>
          <w:sz w:val="28"/>
          <w:szCs w:val="28"/>
        </w:rPr>
        <w:t>- содействие предпринимательской инициативы по развитию данных направлений и всяческое ее поощрение (развитие и увеличение объемов платных услуг предоставляемых учреждениями образования, здравоохранения, культуры, спорта на территории поселения).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2. Развитие личного подворья граждан, как источника доходов населения.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iCs/>
          <w:sz w:val="28"/>
          <w:szCs w:val="28"/>
        </w:rPr>
        <w:t>- привлечение льготных кредитов из областного бюджета на развитие личных подсобных хозяйств;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iCs/>
          <w:sz w:val="28"/>
          <w:szCs w:val="28"/>
        </w:rPr>
        <w:t>- помощь населению в реализации мяса с личных подсобных хозяйств;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iCs/>
          <w:sz w:val="28"/>
          <w:szCs w:val="28"/>
        </w:rPr>
        <w:t>- поддержка предпринимателей осуществляющих закупку продукции с личных подсобных хозяйств на выгодных для населения условиях.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>3. Содействие в привлечении молодых специалистов в поселение (врачей, учителей, работников культуры, муниципальных служащих);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iCs/>
          <w:sz w:val="28"/>
          <w:szCs w:val="28"/>
        </w:rPr>
        <w:t>- помощь членам их семей в устройстве на работу;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iCs/>
          <w:sz w:val="28"/>
          <w:szCs w:val="28"/>
        </w:rPr>
        <w:t>- помощь в решении вопросов по приобретению этими специалистами жилья через районные, областные и федеральные программы, направленные на строительство приобретения жилья, помощь в получении кредитов, в том числе ипотечных на жильё;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 xml:space="preserve">4. Содействие в обеспечении социальной поддержки </w:t>
      </w:r>
      <w:proofErr w:type="spellStart"/>
      <w:r w:rsidRPr="00233787">
        <w:rPr>
          <w:rFonts w:ascii="Times New Roman" w:hAnsi="Times New Roman"/>
          <w:sz w:val="28"/>
          <w:szCs w:val="28"/>
        </w:rPr>
        <w:t>слабозащищенным</w:t>
      </w:r>
      <w:proofErr w:type="spellEnd"/>
      <w:r w:rsidRPr="00233787">
        <w:rPr>
          <w:rFonts w:ascii="Times New Roman" w:hAnsi="Times New Roman"/>
          <w:sz w:val="28"/>
          <w:szCs w:val="28"/>
        </w:rPr>
        <w:t xml:space="preserve"> слоям населения: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iCs/>
          <w:sz w:val="28"/>
          <w:szCs w:val="28"/>
        </w:rPr>
        <w:t>- консультирование, помощь в получении субсидий, пособий различных льготных выплат;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iCs/>
          <w:sz w:val="28"/>
          <w:szCs w:val="28"/>
        </w:rPr>
        <w:t xml:space="preserve">- содействие в привлечении бюджетных средств, спонсорской помощи для поддержания одиноких пенсионеров, инвалидов, многодетных семей (заготовка твердого топлива, пиломатериал для ремонта жилья, проведение ремонта жилья, лечение в учреждениях здравоохранения, льготное </w:t>
      </w:r>
      <w:proofErr w:type="spellStart"/>
      <w:proofErr w:type="gramStart"/>
      <w:r w:rsidRPr="00233787">
        <w:rPr>
          <w:rFonts w:ascii="Times New Roman" w:hAnsi="Times New Roman"/>
          <w:iCs/>
          <w:sz w:val="28"/>
          <w:szCs w:val="28"/>
        </w:rPr>
        <w:t>санаторно</w:t>
      </w:r>
      <w:proofErr w:type="spellEnd"/>
      <w:r w:rsidRPr="00233787">
        <w:rPr>
          <w:rFonts w:ascii="Times New Roman" w:hAnsi="Times New Roman"/>
          <w:iCs/>
          <w:sz w:val="28"/>
          <w:szCs w:val="28"/>
        </w:rPr>
        <w:t xml:space="preserve"> - курортное</w:t>
      </w:r>
      <w:proofErr w:type="gramEnd"/>
      <w:r w:rsidRPr="00233787">
        <w:rPr>
          <w:rFonts w:ascii="Times New Roman" w:hAnsi="Times New Roman"/>
          <w:iCs/>
          <w:sz w:val="28"/>
          <w:szCs w:val="28"/>
        </w:rPr>
        <w:t xml:space="preserve"> лечение).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b/>
          <w:bCs/>
          <w:kern w:val="36"/>
          <w:sz w:val="28"/>
          <w:szCs w:val="28"/>
        </w:rPr>
      </w:pPr>
      <w:bookmarkStart w:id="8" w:name="_Toc132715995"/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b/>
          <w:bCs/>
          <w:kern w:val="36"/>
          <w:sz w:val="28"/>
          <w:szCs w:val="28"/>
        </w:rPr>
      </w:pPr>
      <w:r w:rsidRPr="00233787">
        <w:rPr>
          <w:rFonts w:ascii="Times New Roman" w:hAnsi="Times New Roman"/>
          <w:b/>
          <w:bCs/>
          <w:kern w:val="36"/>
          <w:sz w:val="28"/>
          <w:szCs w:val="28"/>
        </w:rPr>
        <w:lastRenderedPageBreak/>
        <w:t xml:space="preserve">1.3. </w:t>
      </w:r>
      <w:bookmarkEnd w:id="8"/>
      <w:r w:rsidRPr="00233787">
        <w:rPr>
          <w:rFonts w:ascii="Times New Roman" w:hAnsi="Times New Roman"/>
          <w:b/>
          <w:spacing w:val="-12"/>
          <w:sz w:val="28"/>
          <w:szCs w:val="28"/>
        </w:rPr>
        <w:t>П</w:t>
      </w:r>
      <w:r w:rsidRPr="00233787">
        <w:rPr>
          <w:rFonts w:ascii="Times New Roman" w:hAnsi="Times New Roman"/>
          <w:b/>
          <w:sz w:val="28"/>
          <w:szCs w:val="28"/>
        </w:rPr>
        <w:t xml:space="preserve">рогнозируемый спрос на услуги социальной инфраструктуры </w:t>
      </w:r>
      <w:r w:rsidRPr="00233787">
        <w:rPr>
          <w:rFonts w:ascii="Times New Roman" w:hAnsi="Times New Roman"/>
          <w:b/>
          <w:spacing w:val="-1"/>
          <w:sz w:val="28"/>
          <w:szCs w:val="28"/>
        </w:rPr>
        <w:t xml:space="preserve">(в соответствии с прогнозом изменения численности и половозрастного </w:t>
      </w:r>
      <w:r w:rsidRPr="00233787">
        <w:rPr>
          <w:rFonts w:ascii="Times New Roman" w:hAnsi="Times New Roman"/>
          <w:b/>
          <w:sz w:val="28"/>
          <w:szCs w:val="28"/>
        </w:rPr>
        <w:t xml:space="preserve">состава населения) в областях </w:t>
      </w:r>
      <w:r w:rsidRPr="00233787">
        <w:rPr>
          <w:rFonts w:ascii="Times New Roman" w:hAnsi="Times New Roman"/>
          <w:b/>
          <w:spacing w:val="-1"/>
          <w:sz w:val="28"/>
          <w:szCs w:val="28"/>
        </w:rPr>
        <w:t xml:space="preserve">физической </w:t>
      </w:r>
      <w:r w:rsidRPr="00233787">
        <w:rPr>
          <w:rFonts w:ascii="Times New Roman" w:hAnsi="Times New Roman"/>
          <w:b/>
          <w:sz w:val="28"/>
          <w:szCs w:val="28"/>
        </w:rPr>
        <w:t>культуры и массового спорта, и</w:t>
      </w:r>
      <w:r w:rsidRPr="00233787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233787">
        <w:rPr>
          <w:rFonts w:ascii="Times New Roman" w:hAnsi="Times New Roman"/>
          <w:b/>
          <w:sz w:val="28"/>
          <w:szCs w:val="28"/>
        </w:rPr>
        <w:t>культуры</w:t>
      </w:r>
      <w:r w:rsidRPr="00233787">
        <w:rPr>
          <w:rFonts w:ascii="Times New Roman" w:hAnsi="Times New Roman"/>
          <w:b/>
          <w:spacing w:val="-1"/>
          <w:sz w:val="28"/>
          <w:szCs w:val="28"/>
        </w:rPr>
        <w:t xml:space="preserve">, с учетом объема планируемого жилищного строительства в </w:t>
      </w:r>
      <w:r w:rsidRPr="00233787">
        <w:rPr>
          <w:rFonts w:ascii="Times New Roman" w:hAnsi="Times New Roman"/>
          <w:b/>
          <w:sz w:val="28"/>
          <w:szCs w:val="28"/>
        </w:rPr>
        <w:t>соответствии с выданными разрешениями на строительство и прогнозируемого выбытия из эксплуатации объектов социальной инфраструктуры.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 xml:space="preserve"> Задача формирования стратегии развития такого сложного образования, каковым является сельское поселение, не может быть конструктивно решена без анализа, выявления и адекватного описания его важнейших характеристик. Для этих целей при разработке Программы был использован эффективный инструмент исследования объектов подобного рода - системный анализ, который позволил воспроизвести основные системные характеристики поселения, показать механизмы его функционирования и развития. Использование инструментов системного анализа обусловлено необходимостью учета сложности и многообразия экономических, социальных, политических и других факторов, влияющих на развитие поселения. С данных позиций поселение представляет собой сложную систему, которая характеризуется совокупностью различных подсистем, сложными и многочисленными взаимосвязями между ними, динамичностью протекающих процессов.</w:t>
      </w:r>
    </w:p>
    <w:p w:rsidR="00B37848" w:rsidRPr="00233787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33787">
        <w:rPr>
          <w:rFonts w:ascii="Times New Roman" w:hAnsi="Times New Roman"/>
          <w:sz w:val="28"/>
          <w:szCs w:val="28"/>
        </w:rPr>
        <w:t xml:space="preserve"> Использование системного анализа для разработки Программы позволило </w:t>
      </w:r>
      <w:proofErr w:type="gramStart"/>
      <w:r w:rsidRPr="00233787">
        <w:rPr>
          <w:rFonts w:ascii="Times New Roman" w:hAnsi="Times New Roman"/>
          <w:sz w:val="28"/>
          <w:szCs w:val="28"/>
        </w:rPr>
        <w:t>выявить и описать</w:t>
      </w:r>
      <w:proofErr w:type="gramEnd"/>
      <w:r w:rsidRPr="00233787">
        <w:rPr>
          <w:rFonts w:ascii="Times New Roman" w:hAnsi="Times New Roman"/>
          <w:sz w:val="28"/>
          <w:szCs w:val="28"/>
        </w:rPr>
        <w:t xml:space="preserve"> основные сферы деятельности в сельском поселении. Таковыми являются: производственная сфера, сфера управления и развития, а также сферы обеспечения условий функционирования и поддержания работоспособности основных элементов, составляющих основу сельского поселения.</w:t>
      </w:r>
    </w:p>
    <w:p w:rsidR="00B37848" w:rsidRPr="00233787" w:rsidRDefault="00B37848" w:rsidP="00B37848">
      <w:pPr>
        <w:shd w:val="clear" w:color="auto" w:fill="FFFFFF"/>
        <w:tabs>
          <w:tab w:val="left" w:pos="-4962"/>
        </w:tabs>
        <w:spacing w:after="0" w:line="240" w:lineRule="auto"/>
        <w:ind w:left="6" w:right="1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787">
        <w:rPr>
          <w:rFonts w:ascii="Times New Roman" w:hAnsi="Times New Roman" w:cs="Times New Roman"/>
          <w:sz w:val="28"/>
          <w:szCs w:val="28"/>
        </w:rPr>
        <w:t xml:space="preserve">Исходя из анализа изменения численности населения, в рамках реализации программы ставится задача по сохранению существующих объектов физической культуры и массового спорта, и культуры, а также строительству дополнительных сооружений физической культуры и массового спорта.        </w:t>
      </w:r>
    </w:p>
    <w:p w:rsidR="00B37848" w:rsidRPr="00233787" w:rsidRDefault="00B37848" w:rsidP="00B37848">
      <w:pPr>
        <w:shd w:val="clear" w:color="auto" w:fill="FFFFFF"/>
        <w:tabs>
          <w:tab w:val="left" w:pos="-4962"/>
        </w:tabs>
        <w:spacing w:after="0" w:line="240" w:lineRule="auto"/>
        <w:ind w:left="6" w:right="1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787">
        <w:rPr>
          <w:rFonts w:ascii="Times New Roman" w:hAnsi="Times New Roman" w:cs="Times New Roman"/>
          <w:b/>
          <w:sz w:val="28"/>
          <w:szCs w:val="28"/>
        </w:rPr>
        <w:t>1.4.</w:t>
      </w:r>
      <w:r w:rsidRPr="00233787">
        <w:rPr>
          <w:rFonts w:ascii="Times New Roman" w:hAnsi="Times New Roman" w:cs="Times New Roman"/>
          <w:sz w:val="28"/>
          <w:szCs w:val="28"/>
        </w:rPr>
        <w:t xml:space="preserve"> </w:t>
      </w:r>
      <w:r w:rsidRPr="00233787">
        <w:rPr>
          <w:rFonts w:ascii="Times New Roman" w:hAnsi="Times New Roman" w:cs="Times New Roman"/>
          <w:b/>
          <w:sz w:val="28"/>
          <w:szCs w:val="28"/>
        </w:rPr>
        <w:t>Оценка нормативно-правовой базы, необходимой для функционирования и развития социальной инфраструктуры поселения.</w:t>
      </w:r>
    </w:p>
    <w:p w:rsidR="00B37848" w:rsidRPr="00233787" w:rsidRDefault="00B37848" w:rsidP="00B37848">
      <w:pPr>
        <w:shd w:val="clear" w:color="auto" w:fill="FFFFFF"/>
        <w:tabs>
          <w:tab w:val="left" w:pos="-4962"/>
        </w:tabs>
        <w:spacing w:after="0" w:line="240" w:lineRule="auto"/>
        <w:ind w:left="6" w:right="1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787">
        <w:rPr>
          <w:rFonts w:ascii="Times New Roman" w:hAnsi="Times New Roman" w:cs="Times New Roman"/>
          <w:sz w:val="28"/>
          <w:szCs w:val="28"/>
        </w:rPr>
        <w:t>Мероприятия Программы социального развития поселения включают как планируемые к реализации инвестиционные проекты, так и совокупность различных организационных мероприятий, сгруппированных по указанным выше системным признакам. Перечень основных программных мероприятий на период 2017-2027 гг., ответственных исполнителей и ожидаемых результатов от их реализации с указанием необходимых объемов и потенциальных источников финансирования, приведены ниже.</w:t>
      </w:r>
    </w:p>
    <w:p w:rsidR="00B37848" w:rsidRPr="00233787" w:rsidRDefault="00B37848" w:rsidP="00B37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787">
        <w:rPr>
          <w:rFonts w:ascii="Times New Roman" w:hAnsi="Times New Roman" w:cs="Times New Roman"/>
          <w:sz w:val="28"/>
          <w:szCs w:val="28"/>
        </w:rPr>
        <w:t>Регулирование  вопросов  развития  и  функционирования  социальной инфраструктуры  осуществляется  системой  нормативных  правовых  актов,  принятых  на федеральном,  региональном  и  местном  уровнях  в  различных  областях  общественных отношений.</w:t>
      </w:r>
    </w:p>
    <w:p w:rsidR="00B37848" w:rsidRPr="00233787" w:rsidRDefault="00B37848" w:rsidP="00B37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7848" w:rsidRPr="00233787" w:rsidRDefault="00B37848" w:rsidP="00B3784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33787">
        <w:rPr>
          <w:rFonts w:ascii="Times New Roman" w:hAnsi="Times New Roman" w:cs="Times New Roman"/>
          <w:b/>
          <w:bCs/>
          <w:sz w:val="28"/>
          <w:szCs w:val="28"/>
        </w:rPr>
        <w:t xml:space="preserve">Раздел 2. Перечень мероприятий (инвестиционных проектов) по проектированию, строительству и реконструкции объектов социальной инфраструктуры поселения учитывает планируемые мероприятия по проектированию, строительству и реконструкции объектов социальной </w:t>
      </w:r>
      <w:r w:rsidRPr="00233787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инфраструктуры федерального значения, регионального значения, местного значения муниципальных районов, а также мероприятий, реализация которых предусмотрена по иным основаниям за счет внебюджетных источников.</w:t>
      </w:r>
    </w:p>
    <w:p w:rsidR="00B37848" w:rsidRPr="00233787" w:rsidRDefault="00B37848" w:rsidP="00B37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787">
        <w:rPr>
          <w:rFonts w:ascii="Times New Roman" w:hAnsi="Times New Roman" w:cs="Times New Roman"/>
          <w:sz w:val="28"/>
          <w:szCs w:val="28"/>
        </w:rPr>
        <w:t>Цель Программы:</w:t>
      </w:r>
    </w:p>
    <w:p w:rsidR="00B37848" w:rsidRPr="00233787" w:rsidRDefault="00B37848" w:rsidP="00B37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787">
        <w:rPr>
          <w:rFonts w:ascii="Times New Roman" w:hAnsi="Times New Roman" w:cs="Times New Roman"/>
          <w:sz w:val="28"/>
          <w:szCs w:val="28"/>
        </w:rPr>
        <w:t>- обеспечение развития социальной инфраструктуры поселения для закрепления населения, повышения уровня его жизни.</w:t>
      </w:r>
    </w:p>
    <w:p w:rsidR="00B37848" w:rsidRPr="00233787" w:rsidRDefault="00B37848" w:rsidP="00B37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787"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B37848" w:rsidRPr="00233787" w:rsidRDefault="00B37848" w:rsidP="00B37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787">
        <w:rPr>
          <w:rFonts w:ascii="Times New Roman" w:hAnsi="Times New Roman" w:cs="Times New Roman"/>
          <w:sz w:val="28"/>
          <w:szCs w:val="28"/>
        </w:rPr>
        <w:t>- развитие системы  культуры за счет строительства, реконструкции и ремонта данных учреждений;</w:t>
      </w:r>
    </w:p>
    <w:p w:rsidR="00B37848" w:rsidRPr="00233787" w:rsidRDefault="00B37848" w:rsidP="00B37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787">
        <w:rPr>
          <w:rFonts w:ascii="Times New Roman" w:hAnsi="Times New Roman" w:cs="Times New Roman"/>
          <w:sz w:val="28"/>
          <w:szCs w:val="28"/>
        </w:rPr>
        <w:t>- привлечение широких масс населения к занятиям спортом и культивирование здорового образа жизни за счет строительства, реконструкции и ремонта спортивных сооружений;</w:t>
      </w:r>
    </w:p>
    <w:p w:rsidR="00B37848" w:rsidRPr="00233787" w:rsidRDefault="00B37848" w:rsidP="00B37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787">
        <w:rPr>
          <w:rFonts w:ascii="Times New Roman" w:hAnsi="Times New Roman" w:cs="Times New Roman"/>
          <w:sz w:val="28"/>
          <w:szCs w:val="28"/>
        </w:rPr>
        <w:t>- создание условий для безопасного и комфортного проживания населения на территории поселения;</w:t>
      </w:r>
    </w:p>
    <w:p w:rsidR="00B37848" w:rsidRPr="00233787" w:rsidRDefault="00B37848" w:rsidP="00B37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787">
        <w:rPr>
          <w:rFonts w:ascii="Times New Roman" w:hAnsi="Times New Roman" w:cs="Times New Roman"/>
          <w:sz w:val="28"/>
          <w:szCs w:val="28"/>
        </w:rPr>
        <w:t xml:space="preserve">- развитие социальной инфраструктуры </w:t>
      </w:r>
      <w:proofErr w:type="spellStart"/>
      <w:r w:rsidRPr="00233787">
        <w:rPr>
          <w:rFonts w:ascii="Times New Roman" w:hAnsi="Times New Roman" w:cs="Times New Roman"/>
          <w:sz w:val="28"/>
          <w:szCs w:val="28"/>
        </w:rPr>
        <w:t>Сторожевского</w:t>
      </w:r>
      <w:proofErr w:type="spellEnd"/>
      <w:r w:rsidRPr="00233787">
        <w:rPr>
          <w:rFonts w:ascii="Times New Roman" w:hAnsi="Times New Roman" w:cs="Times New Roman"/>
          <w:sz w:val="28"/>
          <w:szCs w:val="28"/>
        </w:rPr>
        <w:t xml:space="preserve"> 2-го сельского поселения путем формирования благоприятного социального климата для обеспечения эффективной трудовой деятельности, повышения уровня жизни населения, сокращения миграционного оттока населения.</w:t>
      </w:r>
    </w:p>
    <w:p w:rsidR="00B37848" w:rsidRPr="00233787" w:rsidRDefault="00B37848" w:rsidP="00B37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787">
        <w:rPr>
          <w:rFonts w:ascii="Times New Roman" w:hAnsi="Times New Roman" w:cs="Times New Roman"/>
          <w:sz w:val="28"/>
          <w:szCs w:val="28"/>
        </w:rPr>
        <w:t>Программа реализуется в период  с 2017 по 2027  годы.</w:t>
      </w:r>
    </w:p>
    <w:p w:rsidR="00B37848" w:rsidRPr="00233787" w:rsidRDefault="00B37848" w:rsidP="00B37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787">
        <w:rPr>
          <w:rFonts w:ascii="Times New Roman" w:hAnsi="Times New Roman" w:cs="Times New Roman"/>
          <w:sz w:val="28"/>
          <w:szCs w:val="28"/>
        </w:rPr>
        <w:t xml:space="preserve">Для достижения цели Программы и выполнении поставленных задач запланированы следующие мероприятия (инвестиционные проекты) по проектированию, строительству и реконструкции объектов социальной инфраструктуры </w:t>
      </w:r>
      <w:proofErr w:type="spellStart"/>
      <w:r w:rsidRPr="00233787">
        <w:rPr>
          <w:rFonts w:ascii="Times New Roman" w:hAnsi="Times New Roman" w:cs="Times New Roman"/>
          <w:bCs/>
          <w:sz w:val="28"/>
          <w:szCs w:val="28"/>
        </w:rPr>
        <w:t>Сторожевского</w:t>
      </w:r>
      <w:proofErr w:type="spellEnd"/>
      <w:r w:rsidRPr="00233787">
        <w:rPr>
          <w:rFonts w:ascii="Times New Roman" w:hAnsi="Times New Roman" w:cs="Times New Roman"/>
          <w:bCs/>
          <w:sz w:val="28"/>
          <w:szCs w:val="28"/>
        </w:rPr>
        <w:t xml:space="preserve"> 2-го</w:t>
      </w:r>
      <w:r w:rsidRPr="00233787">
        <w:rPr>
          <w:rFonts w:ascii="Times New Roman" w:hAnsi="Times New Roman" w:cs="Times New Roman"/>
          <w:sz w:val="28"/>
          <w:szCs w:val="28"/>
        </w:rPr>
        <w:t xml:space="preserve"> сельского поселения:</w:t>
      </w:r>
    </w:p>
    <w:p w:rsidR="00B37848" w:rsidRPr="00233787" w:rsidRDefault="00B37848" w:rsidP="00B37848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3787">
        <w:rPr>
          <w:rFonts w:ascii="Times New Roman" w:hAnsi="Times New Roman" w:cs="Times New Roman"/>
          <w:color w:val="000000" w:themeColor="text1"/>
          <w:sz w:val="28"/>
          <w:szCs w:val="28"/>
        </w:rPr>
        <w:t>1.Реконструкция здания администрации сельского поселения.</w:t>
      </w:r>
    </w:p>
    <w:p w:rsidR="00B37848" w:rsidRPr="00233787" w:rsidRDefault="00B37848" w:rsidP="00B378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33787">
        <w:rPr>
          <w:rFonts w:ascii="Times New Roman" w:eastAsia="TimesNewRoman" w:hAnsi="Times New Roman" w:cs="Times New Roman"/>
          <w:color w:val="000000" w:themeColor="text1"/>
          <w:sz w:val="28"/>
          <w:szCs w:val="28"/>
        </w:rPr>
        <w:t xml:space="preserve">2.Реконструкция и перепрофилирование существующих объектов социального и культурно-бытового назначения. </w:t>
      </w:r>
    </w:p>
    <w:p w:rsidR="00B37848" w:rsidRPr="00233787" w:rsidRDefault="00B37848" w:rsidP="00B37848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3378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3.Благоустройство и озеленение улиц, территории общественного центра, создание сквера, о</w:t>
      </w:r>
      <w:r w:rsidRPr="002337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рганизация рекреационных зон сезонного использования с благоустройством пляжа и спортивной площадки. </w:t>
      </w:r>
    </w:p>
    <w:p w:rsidR="00B37848" w:rsidRPr="00233787" w:rsidRDefault="00B37848" w:rsidP="00B37848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33787">
        <w:rPr>
          <w:rFonts w:ascii="Times New Roman" w:hAnsi="Times New Roman" w:cs="Times New Roman"/>
          <w:color w:val="000000" w:themeColor="text1"/>
          <w:sz w:val="28"/>
          <w:szCs w:val="28"/>
        </w:rPr>
        <w:t>4.Проведение мероприятий, направленных на работу с детьми и молодежью, в рамках организации библиотечного обслуживания населения, в рамках создания условий для организации досуга населения.</w:t>
      </w:r>
    </w:p>
    <w:p w:rsidR="00B37848" w:rsidRPr="00233787" w:rsidRDefault="00B37848" w:rsidP="00B37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7848" w:rsidRPr="00233787" w:rsidRDefault="00B37848" w:rsidP="00B37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787">
        <w:rPr>
          <w:rFonts w:ascii="Times New Roman" w:hAnsi="Times New Roman" w:cs="Times New Roman"/>
          <w:sz w:val="28"/>
          <w:szCs w:val="28"/>
        </w:rPr>
        <w:t>Индикаторами, характеризующими успешность реализации Программы, станут показатели степени готовности объектов, ввод которых предусмотрен программными мероприятиями, а также показатели сокращения миграционного оттока населения.</w:t>
      </w:r>
    </w:p>
    <w:p w:rsidR="00B37848" w:rsidRPr="00233787" w:rsidRDefault="00B37848" w:rsidP="00B3784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33787">
        <w:rPr>
          <w:rFonts w:ascii="Times New Roman" w:hAnsi="Times New Roman" w:cs="Times New Roman"/>
          <w:b/>
          <w:bCs/>
          <w:sz w:val="28"/>
          <w:szCs w:val="28"/>
        </w:rPr>
        <w:t>Раздел 3. Оценка объемов и источников финансирования мероприятий (инвестиционных проектов) по проектированию, строительству, реконструкции объектов социальной инфраструктуры поселения включает укрупненную оценку необходимых инвестиций с разбивкой по видам объектов социальной инфраструктуры поселения, целями и задачами программы, источниками финансирования, включая средства бюджетов всех уровней и внебюджетных средств</w:t>
      </w:r>
    </w:p>
    <w:p w:rsidR="00B37848" w:rsidRPr="00233787" w:rsidRDefault="00B37848" w:rsidP="00B3784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3787">
        <w:rPr>
          <w:rFonts w:ascii="Times New Roman" w:hAnsi="Times New Roman" w:cs="Times New Roman"/>
          <w:sz w:val="28"/>
          <w:szCs w:val="28"/>
        </w:rPr>
        <w:lastRenderedPageBreak/>
        <w:t xml:space="preserve">Финансирование входящих в Программу мероприятий осуществляется за  счет  бюджетных средств  разных  уровней  и  привлечения  внебюджетных источников. </w:t>
      </w:r>
      <w:r w:rsidRPr="00233787">
        <w:rPr>
          <w:rFonts w:ascii="Times New Roman" w:hAnsi="Times New Roman" w:cs="Times New Roman"/>
          <w:color w:val="000000" w:themeColor="text1"/>
          <w:sz w:val="28"/>
          <w:szCs w:val="28"/>
        </w:rPr>
        <w:t>Прогнозный общий объем финансирования Программы на период 2017-2027 годов составляет 5536,1 тыс. руб., в том числе по годам:</w:t>
      </w:r>
    </w:p>
    <w:p w:rsidR="00B37848" w:rsidRPr="00233787" w:rsidRDefault="00B37848" w:rsidP="00B3784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378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2017 год -   4986,1 тыс. рублей; </w:t>
      </w:r>
    </w:p>
    <w:p w:rsidR="00B37848" w:rsidRPr="00233787" w:rsidRDefault="00B37848" w:rsidP="00B3784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378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2018 год -   50,0 тыс. рублей; </w:t>
      </w:r>
    </w:p>
    <w:p w:rsidR="00B37848" w:rsidRPr="00233787" w:rsidRDefault="00B37848" w:rsidP="00B3784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378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2019 год -   0,0 тыс. рублей;</w:t>
      </w:r>
    </w:p>
    <w:p w:rsidR="00B37848" w:rsidRPr="00233787" w:rsidRDefault="00B37848" w:rsidP="00B3784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378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2020 год -   0,0 тыс. рублей;</w:t>
      </w:r>
    </w:p>
    <w:p w:rsidR="00B37848" w:rsidRPr="00233787" w:rsidRDefault="00B37848" w:rsidP="00B3784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378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2021 год -   500,0 тыс. рублей;</w:t>
      </w:r>
    </w:p>
    <w:p w:rsidR="00B37848" w:rsidRPr="00233787" w:rsidRDefault="00B37848" w:rsidP="00B3784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378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2022-2027 годы -    0,0 тыс. рублей.</w:t>
      </w:r>
    </w:p>
    <w:p w:rsidR="00B37848" w:rsidRPr="00233787" w:rsidRDefault="00B37848" w:rsidP="00B3784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37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</w:p>
    <w:p w:rsidR="00B37848" w:rsidRPr="00233787" w:rsidRDefault="00B37848" w:rsidP="00B3784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37848" w:rsidRPr="00233787" w:rsidSect="00FB73EB">
          <w:pgSz w:w="11906" w:h="16838"/>
          <w:pgMar w:top="567" w:right="851" w:bottom="1134" w:left="1134" w:header="708" w:footer="708" w:gutter="0"/>
          <w:cols w:space="720"/>
        </w:sectPr>
      </w:pPr>
    </w:p>
    <w:p w:rsidR="00B37848" w:rsidRPr="00233787" w:rsidRDefault="00B37848" w:rsidP="00B3784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33787">
        <w:rPr>
          <w:rFonts w:ascii="Times New Roman" w:hAnsi="Times New Roman" w:cs="Times New Roman"/>
          <w:b/>
          <w:sz w:val="24"/>
          <w:szCs w:val="24"/>
        </w:rPr>
        <w:lastRenderedPageBreak/>
        <w:t>Объемы и источники финансирования мероприятий Программы</w:t>
      </w:r>
    </w:p>
    <w:tbl>
      <w:tblPr>
        <w:tblW w:w="15420" w:type="dxa"/>
        <w:tblInd w:w="-601" w:type="dxa"/>
        <w:tblLayout w:type="fixed"/>
        <w:tblLook w:val="00A0"/>
      </w:tblPr>
      <w:tblGrid>
        <w:gridCol w:w="566"/>
        <w:gridCol w:w="17"/>
        <w:gridCol w:w="2266"/>
        <w:gridCol w:w="807"/>
        <w:gridCol w:w="310"/>
        <w:gridCol w:w="682"/>
        <w:gridCol w:w="168"/>
        <w:gridCol w:w="284"/>
        <w:gridCol w:w="1108"/>
        <w:gridCol w:w="1418"/>
        <w:gridCol w:w="1133"/>
        <w:gridCol w:w="1276"/>
        <w:gridCol w:w="1134"/>
        <w:gridCol w:w="1134"/>
        <w:gridCol w:w="1417"/>
        <w:gridCol w:w="1700"/>
      </w:tblGrid>
      <w:tr w:rsidR="00B37848" w:rsidRPr="00233787" w:rsidTr="00FB73EB">
        <w:trPr>
          <w:trHeight w:val="255"/>
        </w:trPr>
        <w:tc>
          <w:tcPr>
            <w:tcW w:w="5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proofErr w:type="spellStart"/>
            <w:proofErr w:type="gramStart"/>
            <w:r w:rsidRPr="00233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233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233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инвестиционного проекта, программного мероприятия     МП</w:t>
            </w: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B37848" w:rsidRPr="00233787" w:rsidRDefault="00B37848" w:rsidP="00FB7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Срок реализации </w:t>
            </w:r>
            <w:proofErr w:type="spellStart"/>
            <w:r w:rsidRPr="00233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инвестпроекта</w:t>
            </w:r>
            <w:proofErr w:type="spellEnd"/>
            <w:r w:rsidRPr="00233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мероприятия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B37848" w:rsidRPr="00233787" w:rsidRDefault="00B37848" w:rsidP="00FB7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 инвестиционного проекта, мероприятия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программ, в рамках которых реализуется мероприятие</w:t>
            </w:r>
          </w:p>
        </w:tc>
        <w:tc>
          <w:tcPr>
            <w:tcW w:w="75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финансирования, тыс</w:t>
            </w:r>
            <w:proofErr w:type="gramStart"/>
            <w:r w:rsidRPr="00233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233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ублей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показатель, на достижение которого направлен проект, мероприятие</w:t>
            </w:r>
          </w:p>
        </w:tc>
      </w:tr>
      <w:tr w:rsidR="00B37848" w:rsidRPr="00233787" w:rsidTr="00FB73EB">
        <w:trPr>
          <w:trHeight w:val="255"/>
        </w:trPr>
        <w:tc>
          <w:tcPr>
            <w:tcW w:w="5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0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т.ч. по источникам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7848" w:rsidRPr="00233787" w:rsidTr="00FB73EB">
        <w:trPr>
          <w:trHeight w:val="2145"/>
        </w:trPr>
        <w:tc>
          <w:tcPr>
            <w:tcW w:w="5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7848" w:rsidRPr="00233787" w:rsidTr="00FB73EB">
        <w:trPr>
          <w:trHeight w:val="2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5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 Некоммерческая (социальная) часть</w:t>
            </w:r>
          </w:p>
        </w:tc>
      </w:tr>
      <w:tr w:rsidR="00B37848" w:rsidRPr="00233787" w:rsidTr="00FB73EB">
        <w:trPr>
          <w:trHeight w:val="2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5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1.1. Организации и учреждения управления</w:t>
            </w:r>
          </w:p>
        </w:tc>
      </w:tr>
      <w:tr w:rsidR="00B37848" w:rsidRPr="00233787" w:rsidTr="00FB73EB">
        <w:trPr>
          <w:trHeight w:val="2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5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капитальному строительству или реконструкции</w:t>
            </w:r>
          </w:p>
        </w:tc>
      </w:tr>
      <w:tr w:rsidR="00B37848" w:rsidRPr="00233787" w:rsidTr="00FB73EB">
        <w:trPr>
          <w:trHeight w:val="586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83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Реконструкция здания администрации сельского поселения в селе </w:t>
            </w:r>
            <w:proofErr w:type="gramStart"/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Сторожевое</w:t>
            </w:r>
            <w:proofErr w:type="gramEnd"/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2-е.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2018г.-</w:t>
            </w:r>
          </w:p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2021г.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Сторожевского</w:t>
            </w:r>
            <w:proofErr w:type="spellEnd"/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2-го сельского поселения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37848" w:rsidRPr="00233787" w:rsidTr="00FB73EB">
        <w:trPr>
          <w:trHeight w:val="318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2017г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37848" w:rsidRPr="00233787" w:rsidTr="00FB73EB">
        <w:trPr>
          <w:trHeight w:val="251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2018г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37848" w:rsidRPr="00233787" w:rsidTr="00FB73EB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B37848" w:rsidRPr="00233787" w:rsidTr="00FB73EB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37848" w:rsidRPr="00233787" w:rsidTr="00FB73EB">
        <w:trPr>
          <w:trHeight w:val="2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2021г.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37848" w:rsidRPr="00233787" w:rsidTr="00FB73EB">
        <w:trPr>
          <w:trHeight w:val="58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2022-2027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37848" w:rsidRPr="00233787" w:rsidTr="00FB73EB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Итого 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550,00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37848" w:rsidRPr="00233787" w:rsidTr="00FB73EB">
        <w:trPr>
          <w:trHeight w:val="2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5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1.2. </w:t>
            </w:r>
          </w:p>
        </w:tc>
      </w:tr>
      <w:tr w:rsidR="00B37848" w:rsidRPr="00233787" w:rsidTr="00FB73EB">
        <w:trPr>
          <w:trHeight w:val="2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5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капитальному строительству или реконструкции</w:t>
            </w:r>
          </w:p>
        </w:tc>
      </w:tr>
      <w:tr w:rsidR="00B37848" w:rsidRPr="00233787" w:rsidTr="00FB73EB">
        <w:trPr>
          <w:trHeight w:val="150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Благоустройство сквера в селе Сторожевое 2-е.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2017г.- 2027 г.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Сторожевского</w:t>
            </w:r>
            <w:proofErr w:type="spellEnd"/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2-го сельского поселения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</w:rPr>
              <w:t xml:space="preserve">ГП </w:t>
            </w:r>
            <w:proofErr w:type="gramStart"/>
            <w:r w:rsidRPr="00233787">
              <w:rPr>
                <w:rFonts w:ascii="Times New Roman" w:hAnsi="Times New Roman" w:cs="Times New Roman"/>
                <w:color w:val="000000" w:themeColor="text1"/>
              </w:rPr>
              <w:t>ВО</w:t>
            </w:r>
            <w:proofErr w:type="gramEnd"/>
            <w:r w:rsidRPr="00233787">
              <w:rPr>
                <w:rFonts w:ascii="Times New Roman" w:hAnsi="Times New Roman" w:cs="Times New Roman"/>
                <w:color w:val="000000" w:themeColor="text1"/>
              </w:rPr>
              <w:t xml:space="preserve"> «Содействие развитию муниципальных образований и местного самоуправления»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37848" w:rsidRPr="00233787" w:rsidTr="00FB73EB">
        <w:trPr>
          <w:trHeight w:val="268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848" w:rsidRPr="00233787" w:rsidRDefault="00B37848" w:rsidP="00FB73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2017г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4986,1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37848" w:rsidRPr="00233787" w:rsidTr="00FB73EB">
        <w:trPr>
          <w:trHeight w:val="26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 г.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37848" w:rsidRPr="00233787" w:rsidTr="00FB73EB">
        <w:trPr>
          <w:trHeight w:val="26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 г.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3787">
              <w:rPr>
                <w:rFonts w:ascii="Times New Roman" w:hAnsi="Times New Roman" w:cs="Times New Roman"/>
                <w:vanish/>
                <w:color w:val="000000" w:themeColor="text1"/>
                <w:sz w:val="24"/>
                <w:szCs w:val="24"/>
              </w:rPr>
              <w:t>5002-льтурно-оздоровительного комплекса открытого типа (ФОКОТ) й инфраструктуры поселения, сложившийся уровень обеспеченности на</w:t>
            </w: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37848" w:rsidRPr="00233787" w:rsidTr="00FB73EB">
        <w:trPr>
          <w:trHeight w:val="26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г.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37848" w:rsidRPr="00233787" w:rsidTr="00FB73EB">
        <w:trPr>
          <w:trHeight w:val="24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37848" w:rsidRPr="00233787" w:rsidTr="00FB73EB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2022-2027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37848" w:rsidRPr="00233787" w:rsidTr="00FB73EB">
        <w:trPr>
          <w:trHeight w:val="2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Итого 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4986,10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848" w:rsidRPr="00233787" w:rsidRDefault="00B37848" w:rsidP="00FB73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48" w:rsidRPr="00233787" w:rsidRDefault="00B37848" w:rsidP="00FB73E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B37848" w:rsidRPr="00233787" w:rsidRDefault="00B37848" w:rsidP="00B3784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37848" w:rsidRPr="00233787">
          <w:pgSz w:w="16838" w:h="11906" w:orient="landscape"/>
          <w:pgMar w:top="1134" w:right="851" w:bottom="1134" w:left="1134" w:header="709" w:footer="709" w:gutter="0"/>
          <w:cols w:space="720"/>
        </w:sectPr>
      </w:pP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b/>
          <w:bCs/>
          <w:kern w:val="36"/>
          <w:sz w:val="28"/>
          <w:szCs w:val="28"/>
        </w:rPr>
      </w:pPr>
      <w:r w:rsidRPr="00B37848">
        <w:rPr>
          <w:rFonts w:ascii="Times New Roman" w:hAnsi="Times New Roman"/>
          <w:b/>
          <w:bCs/>
          <w:color w:val="000000"/>
          <w:kern w:val="36"/>
          <w:sz w:val="28"/>
          <w:szCs w:val="28"/>
        </w:rPr>
        <w:lastRenderedPageBreak/>
        <w:t xml:space="preserve">Раздел 4. </w:t>
      </w:r>
      <w:r w:rsidRPr="00B37848">
        <w:rPr>
          <w:rFonts w:ascii="Times New Roman" w:hAnsi="Times New Roman"/>
          <w:b/>
          <w:bCs/>
          <w:kern w:val="36"/>
          <w:sz w:val="28"/>
          <w:szCs w:val="28"/>
        </w:rPr>
        <w:t>Оценка эффективности мероприятий (инвестиционных проектов) по проектированию, строительству, реконструкции объектов социальной инфраструктуры поселения включает оценку социально-экономической эффективности и соответствия нормативам градостроительного проектирования поселения, в том числе с разбивкой по видам объектов социальной инфраструктуры поселения, целям и задачам программы.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 xml:space="preserve"> Выполнение включённых в Программу организационных мероприятий и инвестиционных проектов, при условии разработки эффективных механизмов их реализации и поддержки со стороны местной администрации, позволит достичь следующих показателей социального развития   поселения  в 2017 году по отношению к  2027 году.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 xml:space="preserve"> За счет активизации предпринимательской деятельности, увеличатся ежегодные  объемы  производства в поселении. Соответственно, увеличатся объёмы налоговых поступлений в местный бюджет. При выполнении программных мероприятий ожидается рост объёмов производства сельскохозяйственной продукции в сельскохозяйственных предприятиях и в личных подсобных хозяйствах граждан. </w:t>
      </w:r>
      <w:proofErr w:type="gramStart"/>
      <w:r w:rsidRPr="00B37848">
        <w:rPr>
          <w:rFonts w:ascii="Times New Roman" w:hAnsi="Times New Roman"/>
          <w:sz w:val="28"/>
          <w:szCs w:val="28"/>
        </w:rPr>
        <w:t>В целях оперативного отслеживания и контроля хода осуществления Программы, а также оценки влияния результатов реализации Программы на уровень социально-экономического развития района в рамках выделенных приоритетов проводится и ежегодный мониторинг по основным целевым показателям социально-экономического развития территории.</w:t>
      </w:r>
      <w:proofErr w:type="gramEnd"/>
    </w:p>
    <w:p w:rsidR="00B37848" w:rsidRPr="00B37848" w:rsidRDefault="00B37848" w:rsidP="00B37848">
      <w:pPr>
        <w:shd w:val="clear" w:color="auto" w:fill="FFFFFF"/>
        <w:spacing w:line="240" w:lineRule="auto"/>
        <w:ind w:right="10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B37848">
        <w:rPr>
          <w:rFonts w:ascii="Times New Roman" w:hAnsi="Times New Roman" w:cs="Times New Roman"/>
          <w:sz w:val="28"/>
          <w:szCs w:val="28"/>
        </w:rPr>
        <w:t>Оценка эффективности реа</w:t>
      </w:r>
      <w:r w:rsidRPr="00B37848">
        <w:rPr>
          <w:rFonts w:ascii="Times New Roman" w:hAnsi="Times New Roman" w:cs="Times New Roman"/>
          <w:sz w:val="28"/>
          <w:szCs w:val="28"/>
        </w:rPr>
        <w:softHyphen/>
      </w:r>
      <w:r w:rsidRPr="00B37848">
        <w:rPr>
          <w:rFonts w:ascii="Times New Roman" w:hAnsi="Times New Roman" w:cs="Times New Roman"/>
          <w:spacing w:val="-1"/>
          <w:sz w:val="28"/>
          <w:szCs w:val="28"/>
        </w:rPr>
        <w:t>лизации программы будет производиться на основе системы целевых ин</w:t>
      </w:r>
      <w:r w:rsidRPr="00B37848">
        <w:rPr>
          <w:rFonts w:ascii="Times New Roman" w:hAnsi="Times New Roman" w:cs="Times New Roman"/>
          <w:spacing w:val="-1"/>
          <w:sz w:val="28"/>
          <w:szCs w:val="28"/>
        </w:rPr>
        <w:softHyphen/>
        <w:t>дикативных показателей, ожидаемых результатов мероприятий програм</w:t>
      </w:r>
      <w:r w:rsidRPr="00B37848">
        <w:rPr>
          <w:rFonts w:ascii="Times New Roman" w:hAnsi="Times New Roman" w:cs="Times New Roman"/>
          <w:spacing w:val="-1"/>
          <w:sz w:val="28"/>
          <w:szCs w:val="28"/>
        </w:rPr>
        <w:softHyphen/>
        <w:t xml:space="preserve">мы. Система индикаторов обеспечит сохранение объектов социальной сферы, находящегося в </w:t>
      </w:r>
      <w:r w:rsidRPr="00B37848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 Ольшанского сельского поселения, в удовлетворительном состоянии. </w:t>
      </w:r>
      <w:r w:rsidRPr="00B37848">
        <w:rPr>
          <w:rFonts w:ascii="Times New Roman" w:hAnsi="Times New Roman" w:cs="Times New Roman"/>
          <w:spacing w:val="-2"/>
          <w:sz w:val="28"/>
          <w:szCs w:val="28"/>
        </w:rPr>
        <w:t>Эффективность реализации программы оценивается путем соот</w:t>
      </w:r>
      <w:r w:rsidRPr="00B37848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B37848">
        <w:rPr>
          <w:rFonts w:ascii="Times New Roman" w:hAnsi="Times New Roman" w:cs="Times New Roman"/>
          <w:sz w:val="28"/>
          <w:szCs w:val="28"/>
        </w:rPr>
        <w:t>несения объема выполненных работ с уровнем основных целевых показате</w:t>
      </w:r>
      <w:r w:rsidRPr="00B37848">
        <w:rPr>
          <w:rFonts w:ascii="Times New Roman" w:hAnsi="Times New Roman" w:cs="Times New Roman"/>
          <w:sz w:val="28"/>
          <w:szCs w:val="28"/>
        </w:rPr>
        <w:softHyphen/>
        <w:t>лей программы.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37848">
        <w:rPr>
          <w:rFonts w:ascii="Times New Roman" w:hAnsi="Times New Roman"/>
          <w:b/>
          <w:sz w:val="28"/>
          <w:szCs w:val="28"/>
        </w:rPr>
        <w:t>Ожидаемые результаты.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 xml:space="preserve">За период осуществления Программы будет создана база для реализации стратегических направлений развития поселения, что позволит ей достичь высокого уровня социального развития: 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 xml:space="preserve">1. Улучшение </w:t>
      </w:r>
      <w:proofErr w:type="spellStart"/>
      <w:r w:rsidRPr="00B37848">
        <w:rPr>
          <w:rFonts w:ascii="Times New Roman" w:hAnsi="Times New Roman"/>
          <w:sz w:val="28"/>
          <w:szCs w:val="28"/>
        </w:rPr>
        <w:t>культурно-досуговой</w:t>
      </w:r>
      <w:proofErr w:type="spellEnd"/>
      <w:r w:rsidRPr="00B37848">
        <w:rPr>
          <w:rFonts w:ascii="Times New Roman" w:hAnsi="Times New Roman"/>
          <w:sz w:val="28"/>
          <w:szCs w:val="28"/>
        </w:rPr>
        <w:t xml:space="preserve"> деятельности будет способствовать формированию здорового образа жизни среди населения, позволит приобщить широкие слои населения к культурно-историческому наследию;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>2. Привлечения внебюджетных инвестиций в экономику сельского поселения;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>3. Повышения уровня благоустройства и улучшение санитарного состояния сельского поселения;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>4. Формирования современного привлекательного имиджа сельского поселения;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lastRenderedPageBreak/>
        <w:t>5. Устойчивое развитие социальной инфраструктуры сельского поселения.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 xml:space="preserve">Реализация Программы позволит: 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 xml:space="preserve">1) повысить качество жизни жителей сельского поселения; 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 xml:space="preserve">2) привлечь население поселения к непосредственному участию в реализации решений, направленных на улучшение качества жизни; 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>3) повысить степень социального согласия, укрепить авторитет органов местного самоуправления.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 xml:space="preserve"> Социальная стабильность в сельском поселении в настоящее время может быть обеспечена только с помощью продуманной целенаправленной социально-экономической политики. И такая политика может быть </w:t>
      </w:r>
      <w:proofErr w:type="gramStart"/>
      <w:r w:rsidRPr="00B37848">
        <w:rPr>
          <w:rFonts w:ascii="Times New Roman" w:hAnsi="Times New Roman"/>
          <w:sz w:val="28"/>
          <w:szCs w:val="28"/>
        </w:rPr>
        <w:t>разработана и реализована</w:t>
      </w:r>
      <w:proofErr w:type="gramEnd"/>
      <w:r w:rsidRPr="00B37848">
        <w:rPr>
          <w:rFonts w:ascii="Times New Roman" w:hAnsi="Times New Roman"/>
          <w:sz w:val="28"/>
          <w:szCs w:val="28"/>
        </w:rPr>
        <w:t xml:space="preserve"> через программы социально-экономического развития поселений. 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 xml:space="preserve">Переход к управлению поселением через интересы благосостояния населения, интересы экономической стабильности и безопасности, наполненные конкретным содержанием и выраженные в форме программных мероприятий, позволяет обеспечить социально-экономическое развитие, как отдельных сельских поселений, так и муниципального образования в целом. 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>Разработка и принятие среднесрочной программы развития сельского поселения позволяет закрепить приоритеты социальной, финансовой, инвестиционной, экономической политики, определить последовательность и сроки решения накопившихся за многие годы проблем. А целевые установки Программы и создаваемые для её реализации механизмы, закрепляющие «правила игры» на территории поселения, позволят значительно повысить деловую активность управленческих и предпринимательских кадров сельского поселения, создать необходимые условия для активизации экономической и хозяйственной деятельности на его территории.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37848">
        <w:rPr>
          <w:rFonts w:ascii="Times New Roman" w:hAnsi="Times New Roman"/>
          <w:b/>
          <w:sz w:val="28"/>
          <w:szCs w:val="28"/>
        </w:rPr>
        <w:t>Раздел 5. Предложения по совершенствованию нормативно-правового и информационного обеспечения деятельности в сфере проектирования, строительства, реконструкции объектов социальной инфраструктуры поселения разрабатываются в целях обеспечения возможности реализации предлагаемых в составе программы мероприятий (инвестиционных проектов).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b/>
          <w:sz w:val="28"/>
          <w:szCs w:val="28"/>
        </w:rPr>
        <w:t xml:space="preserve">Организация </w:t>
      </w:r>
      <w:proofErr w:type="gramStart"/>
      <w:r w:rsidRPr="00B37848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B37848">
        <w:rPr>
          <w:rFonts w:ascii="Times New Roman" w:hAnsi="Times New Roman"/>
          <w:b/>
          <w:sz w:val="28"/>
          <w:szCs w:val="28"/>
        </w:rPr>
        <w:t xml:space="preserve"> реализацией Программы.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 xml:space="preserve">Организационная структура управления Программой базируется на существующей схеме исполнительной власти Ольшанского сельского поселения. 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 xml:space="preserve">Общее руководство Программой осуществляет глава поселения, в функции которого в рамках реализации Программы входит определение приоритетов, постановка оперативных и краткосрочных целей Программы. 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 xml:space="preserve">Оперативные функции по реализации Программы осуществляют штатные сотрудники администрации поселения под руководством главы сельского поселения. 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>Глава сельского поселения осуществляет следующие действия: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lastRenderedPageBreak/>
        <w:t>-</w:t>
      </w:r>
      <w:proofErr w:type="gramStart"/>
      <w:r w:rsidRPr="00B37848">
        <w:rPr>
          <w:rFonts w:ascii="Times New Roman" w:hAnsi="Times New Roman"/>
          <w:sz w:val="28"/>
          <w:szCs w:val="28"/>
        </w:rPr>
        <w:t>рассматривает и утверждает</w:t>
      </w:r>
      <w:proofErr w:type="gramEnd"/>
      <w:r w:rsidRPr="00B37848">
        <w:rPr>
          <w:rFonts w:ascii="Times New Roman" w:hAnsi="Times New Roman"/>
          <w:sz w:val="28"/>
          <w:szCs w:val="28"/>
        </w:rPr>
        <w:t xml:space="preserve"> план мероприятий, объемы их финансирования и сроки реализации;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>-выносит заключения о ходе выполнения Плана, рассматривает предложения по внесению изменений по приоритетности отдельных программных направлений и мероприятий.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>-взаимодействует с районными и областными органами исполнительной власти по включению предложений сельского поселения в областные целевые программы;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>-</w:t>
      </w:r>
      <w:proofErr w:type="gramStart"/>
      <w:r w:rsidRPr="00B3784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37848">
        <w:rPr>
          <w:rFonts w:ascii="Times New Roman" w:hAnsi="Times New Roman"/>
          <w:sz w:val="28"/>
          <w:szCs w:val="28"/>
        </w:rPr>
        <w:t xml:space="preserve"> выполнением годового плана действий и подготовка отчетов о его выполнении;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>осуществляет руководство по: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>-подготовке перечня муниципальных целевых программ поселения, предлагаемых к финансированию из  областного бюджета на очередной финансовый год;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 xml:space="preserve"> - реализации мероприятий Программы поселения.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 xml:space="preserve"> Специалист администрации сельского поселения осуществляет следующие функции: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>-подготовка проектов нормативных правовых актов по подведомственной сфере по соответствующим разделам Программы;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>-подготовка проектов программ поселения по приоритетным направлениям Программы;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 xml:space="preserve">-формирование бюджетных заявок на выделение средств из муниципального бюджета поселения; 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>-подготовка предложений, связанных с корректировкой сроков, исполнителей и объемов ресурсов по мероприятиям Программы;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>-прием заявок предприятий и организаций, участвующих в Программе, на получение поддержки для реализации разработанных ими мероприятий или инвестиционных проектов.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b/>
          <w:sz w:val="28"/>
          <w:szCs w:val="28"/>
        </w:rPr>
        <w:t>Механизм обновления Программы.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>Обновление Программы производится: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>-при выявлении новых, необходимых к реализации мероприятий;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>-при появлении новых инвестиционных проектов, особо значимых для территории;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>-при наступлении событий, выявляющих новые приоритеты в развитии поселения, а также вызывающих потерю своей значимости отдельных мероприятий.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B37848">
        <w:rPr>
          <w:rFonts w:ascii="Times New Roman" w:hAnsi="Times New Roman"/>
          <w:sz w:val="28"/>
          <w:szCs w:val="28"/>
        </w:rPr>
        <w:t xml:space="preserve">Программные мероприятия могут также быть скорректированы в зависимости от изменения ситуации на основании обоснованного предложения исполнителя. По перечисленным выше основаниям Программа может быть дополнена новыми мероприятиями с обоснованием объемов и источников финансирования. </w:t>
      </w: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B37848">
        <w:rPr>
          <w:rFonts w:ascii="Times New Roman" w:hAnsi="Times New Roman"/>
          <w:sz w:val="28"/>
          <w:szCs w:val="28"/>
        </w:rPr>
        <w:t xml:space="preserve">Реализация Программы строится на сочетании функций, традиционных для органов управления поселением (оперативное управление функционированием и развитием систем поселения), и новых </w:t>
      </w:r>
      <w:r w:rsidRPr="00B37848">
        <w:rPr>
          <w:rFonts w:ascii="Times New Roman" w:hAnsi="Times New Roman"/>
          <w:sz w:val="28"/>
          <w:szCs w:val="28"/>
        </w:rPr>
        <w:lastRenderedPageBreak/>
        <w:t xml:space="preserve">(нетрадиционных) функций: интеграция субъектов, ведомств, установления между ними партнерских отношений, вовлечение в процесс развития новых субъектов (например, других муниципальных образований, поверх административных границ), целенаправленного использования творческого, культурного, интеллектуального, экономического потенциалов поселения. </w:t>
      </w:r>
      <w:proofErr w:type="gramEnd"/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37848" w:rsidRPr="00B37848" w:rsidRDefault="00B37848" w:rsidP="00B37848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37848" w:rsidRPr="00B37848" w:rsidRDefault="00B37848" w:rsidP="00B37848">
      <w:pPr>
        <w:rPr>
          <w:rFonts w:ascii="Times New Roman" w:hAnsi="Times New Roman" w:cs="Times New Roman"/>
          <w:sz w:val="28"/>
          <w:szCs w:val="28"/>
        </w:rPr>
      </w:pPr>
    </w:p>
    <w:p w:rsidR="00B9501E" w:rsidRPr="00B37848" w:rsidRDefault="00B9501E" w:rsidP="00B9501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9501E" w:rsidRPr="00B37848" w:rsidRDefault="00B9501E" w:rsidP="00B9501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9501E" w:rsidRPr="00B37848" w:rsidRDefault="00B9501E" w:rsidP="00B9501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9501E" w:rsidRPr="00B37848" w:rsidRDefault="00B9501E" w:rsidP="00B9501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9501E" w:rsidRDefault="00B9501E" w:rsidP="00B9501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9501E" w:rsidRDefault="00B9501E" w:rsidP="00B9501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2EA9" w:rsidRDefault="00432EA9" w:rsidP="00B9501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2EA9" w:rsidRDefault="00432EA9" w:rsidP="00B9501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2EA9" w:rsidRDefault="00432EA9" w:rsidP="00B9501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2EA9" w:rsidRDefault="00432EA9" w:rsidP="00B9501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2EA9" w:rsidRDefault="00432EA9" w:rsidP="00B9501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2EA9" w:rsidRDefault="00432EA9" w:rsidP="00B9501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2EA9" w:rsidRDefault="00432EA9" w:rsidP="00B9501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2EA9" w:rsidRDefault="00432EA9" w:rsidP="00B9501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9501E" w:rsidRDefault="00B9501E" w:rsidP="00B9501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9501E" w:rsidRDefault="00B9501E" w:rsidP="00B9501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7286" w:rsidRDefault="00E77286"/>
    <w:p w:rsidR="00432EA9" w:rsidRDefault="00432EA9"/>
    <w:p w:rsidR="00432EA9" w:rsidRDefault="00432EA9"/>
    <w:p w:rsidR="00432EA9" w:rsidRDefault="00432EA9"/>
    <w:p w:rsidR="00432EA9" w:rsidRDefault="00432EA9"/>
    <w:p w:rsidR="00432EA9" w:rsidRDefault="00432EA9"/>
    <w:p w:rsidR="00432EA9" w:rsidRDefault="00432EA9"/>
    <w:p w:rsidR="00432EA9" w:rsidRDefault="00432EA9"/>
    <w:p w:rsidR="00432EA9" w:rsidRDefault="00432EA9"/>
    <w:p w:rsidR="00432EA9" w:rsidRDefault="00432EA9"/>
    <w:p w:rsidR="00432EA9" w:rsidRDefault="00432EA9"/>
    <w:sectPr w:rsidR="00432EA9" w:rsidSect="000F4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14B9D"/>
    <w:multiLevelType w:val="hybridMultilevel"/>
    <w:tmpl w:val="F9281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A21EFB"/>
    <w:multiLevelType w:val="hybridMultilevel"/>
    <w:tmpl w:val="5F5222D6"/>
    <w:lvl w:ilvl="0" w:tplc="4690908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5A6156"/>
    <w:multiLevelType w:val="multilevel"/>
    <w:tmpl w:val="B9A0B51A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3">
    <w:nsid w:val="722A0555"/>
    <w:multiLevelType w:val="hybridMultilevel"/>
    <w:tmpl w:val="76B8DA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9501E"/>
    <w:rsid w:val="0006199A"/>
    <w:rsid w:val="00076940"/>
    <w:rsid w:val="000C6FCB"/>
    <w:rsid w:val="000F4E74"/>
    <w:rsid w:val="00307B5B"/>
    <w:rsid w:val="00432EA9"/>
    <w:rsid w:val="004E7A75"/>
    <w:rsid w:val="00582C2A"/>
    <w:rsid w:val="007E4D24"/>
    <w:rsid w:val="00941F98"/>
    <w:rsid w:val="009734B6"/>
    <w:rsid w:val="00AC6BE7"/>
    <w:rsid w:val="00B37848"/>
    <w:rsid w:val="00B9501E"/>
    <w:rsid w:val="00BA4196"/>
    <w:rsid w:val="00BE3961"/>
    <w:rsid w:val="00E77286"/>
    <w:rsid w:val="00FB7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9501E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B9501E"/>
    <w:rPr>
      <w:rFonts w:ascii="Times New Roman" w:eastAsia="Times New Roman" w:hAnsi="Times New Roman" w:cs="Times New Roman"/>
      <w:sz w:val="24"/>
      <w:szCs w:val="20"/>
    </w:rPr>
  </w:style>
  <w:style w:type="character" w:customStyle="1" w:styleId="1">
    <w:name w:val="1Орган_ПР Знак"/>
    <w:basedOn w:val="a0"/>
    <w:link w:val="10"/>
    <w:uiPriority w:val="99"/>
    <w:locked/>
    <w:rsid w:val="00B9501E"/>
    <w:rPr>
      <w:rFonts w:ascii="Arial" w:hAnsi="Arial" w:cs="Arial"/>
      <w:b/>
      <w:caps/>
      <w:sz w:val="28"/>
      <w:szCs w:val="28"/>
      <w:lang w:eastAsia="ar-SA"/>
    </w:rPr>
  </w:style>
  <w:style w:type="paragraph" w:customStyle="1" w:styleId="10">
    <w:name w:val="1Орган_ПР"/>
    <w:basedOn w:val="a"/>
    <w:link w:val="1"/>
    <w:uiPriority w:val="99"/>
    <w:rsid w:val="00B9501E"/>
    <w:pPr>
      <w:snapToGrid w:val="0"/>
      <w:spacing w:after="0" w:line="240" w:lineRule="auto"/>
      <w:jc w:val="center"/>
    </w:pPr>
    <w:rPr>
      <w:rFonts w:ascii="Arial" w:hAnsi="Arial" w:cs="Arial"/>
      <w:b/>
      <w:caps/>
      <w:sz w:val="28"/>
      <w:szCs w:val="28"/>
      <w:lang w:eastAsia="ar-SA"/>
    </w:rPr>
  </w:style>
  <w:style w:type="character" w:customStyle="1" w:styleId="2">
    <w:name w:val="2Название Знак"/>
    <w:basedOn w:val="a0"/>
    <w:link w:val="20"/>
    <w:uiPriority w:val="99"/>
    <w:locked/>
    <w:rsid w:val="00B9501E"/>
    <w:rPr>
      <w:rFonts w:ascii="Arial" w:hAnsi="Arial" w:cs="Arial"/>
      <w:b/>
      <w:sz w:val="28"/>
      <w:szCs w:val="28"/>
      <w:lang w:eastAsia="ar-SA"/>
    </w:rPr>
  </w:style>
  <w:style w:type="paragraph" w:customStyle="1" w:styleId="20">
    <w:name w:val="2Название"/>
    <w:basedOn w:val="a"/>
    <w:link w:val="2"/>
    <w:uiPriority w:val="99"/>
    <w:rsid w:val="00B9501E"/>
    <w:pPr>
      <w:spacing w:after="0" w:line="240" w:lineRule="auto"/>
      <w:ind w:right="4536"/>
      <w:jc w:val="both"/>
    </w:pPr>
    <w:rPr>
      <w:rFonts w:ascii="Arial" w:hAnsi="Arial" w:cs="Arial"/>
      <w:b/>
      <w:sz w:val="28"/>
      <w:szCs w:val="28"/>
      <w:lang w:eastAsia="ar-SA"/>
    </w:rPr>
  </w:style>
  <w:style w:type="character" w:customStyle="1" w:styleId="a5">
    <w:name w:val="Без интервала Знак"/>
    <w:basedOn w:val="a0"/>
    <w:link w:val="a6"/>
    <w:uiPriority w:val="1"/>
    <w:locked/>
    <w:rsid w:val="00B9501E"/>
    <w:rPr>
      <w:rFonts w:ascii="Calibri" w:hAnsi="Calibri"/>
    </w:rPr>
  </w:style>
  <w:style w:type="paragraph" w:styleId="a6">
    <w:name w:val="No Spacing"/>
    <w:link w:val="a5"/>
    <w:uiPriority w:val="1"/>
    <w:qFormat/>
    <w:rsid w:val="00B9501E"/>
    <w:pPr>
      <w:spacing w:after="0" w:line="240" w:lineRule="auto"/>
    </w:pPr>
    <w:rPr>
      <w:rFonts w:ascii="Calibri" w:hAnsi="Calibri"/>
    </w:rPr>
  </w:style>
  <w:style w:type="character" w:customStyle="1" w:styleId="a7">
    <w:name w:val="Верхний колонтитул Знак"/>
    <w:aliases w:val="Titul Знак,Heder Знак,ВерхКолонтитул Знак,Верхний колонтитул2 Знак,Верхний колонтитул3 Знак,Верхний колонтитул4 Знак,Верхний колонтитул11 Знак,Верхний колонтитул21 Знак,Верхний колонтитул31 Знак,Верхний колонтитул41 Знак"/>
    <w:basedOn w:val="a0"/>
    <w:link w:val="a8"/>
    <w:locked/>
    <w:rsid w:val="00B37848"/>
  </w:style>
  <w:style w:type="paragraph" w:styleId="a8">
    <w:name w:val="header"/>
    <w:aliases w:val="Titul,Heder,ВерхКолонтитул,Верхний колонтитул2,Верхний колонтитул3,Верхний колонтитул4,Верхний колонтитул11,Верхний колонтитул21,Верхний колонтитул31,Верхний колонтитул41,Верхний колонтитул12,Верхний колонтитул22,Верхний колонтитул32"/>
    <w:basedOn w:val="a"/>
    <w:link w:val="a7"/>
    <w:unhideWhenUsed/>
    <w:rsid w:val="00B37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link w:val="a8"/>
    <w:uiPriority w:val="99"/>
    <w:semiHidden/>
    <w:rsid w:val="00B37848"/>
  </w:style>
  <w:style w:type="paragraph" w:customStyle="1" w:styleId="Default">
    <w:name w:val="Default"/>
    <w:rsid w:val="00B3784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a9">
    <w:name w:val="Содержимое таблицы"/>
    <w:basedOn w:val="a"/>
    <w:rsid w:val="00B3784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4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21</Pages>
  <Words>5694</Words>
  <Characters>32462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2017-08-10T12:13:00Z</dcterms:created>
  <dcterms:modified xsi:type="dcterms:W3CDTF">2017-09-04T11:30:00Z</dcterms:modified>
</cp:coreProperties>
</file>