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C9" w:rsidRPr="007D5611" w:rsidRDefault="005102C9" w:rsidP="005102C9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АДМИНИСТРАЦИЯ</w:t>
      </w:r>
    </w:p>
    <w:p w:rsidR="00765860" w:rsidRDefault="005102C9" w:rsidP="005102C9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СТОРОЖЕВСКОГО 2-ГО СЕЛЬСКОГО ПОСЕЛЕНИЯ</w:t>
      </w:r>
    </w:p>
    <w:p w:rsidR="005102C9" w:rsidRPr="007D5611" w:rsidRDefault="005102C9" w:rsidP="005102C9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 xml:space="preserve"> ЛИСКИНСК</w:t>
      </w:r>
      <w:r w:rsidRPr="007D5611">
        <w:rPr>
          <w:rFonts w:ascii="Times New Roman" w:hAnsi="Times New Roman"/>
          <w:b/>
          <w:sz w:val="28"/>
          <w:szCs w:val="28"/>
        </w:rPr>
        <w:t>О</w:t>
      </w:r>
      <w:r w:rsidRPr="007D5611">
        <w:rPr>
          <w:rFonts w:ascii="Times New Roman" w:hAnsi="Times New Roman"/>
          <w:b/>
          <w:sz w:val="28"/>
          <w:szCs w:val="28"/>
        </w:rPr>
        <w:t>ГО  МУНИЦИПАЛЬНОГО РАЙОНА</w:t>
      </w:r>
    </w:p>
    <w:p w:rsidR="005102C9" w:rsidRPr="007D5611" w:rsidRDefault="005102C9" w:rsidP="005102C9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D561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102C9" w:rsidRPr="007D5611" w:rsidRDefault="00666B9E" w:rsidP="005102C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6B9E"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/RTQ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fReHwyPBthRA++iKSHQG2se8lVg7yRYesMEYvK5UpKUIQycUhDVlfWeVokPQT4rFLNRF0H&#10;YdQStRk+Hw1HIcCqWjDv9MesWczz2qAV8dIKT6gRPI+PGbWULIBVnLDp3nZE1DsbktfS40FhQGdv&#10;7bTz/nxwPh1Px0kvGZ5Oe8mgKHovZnnSO53FZ6PipMjzIv7gqcVJWgnGuPTsDjqOk7/Tyf5G7RR4&#10;VPKxDdFT9NAvIHt4B9Jhsn6YO1nMFdtcm8PEQbrh8P6a+bvxeA/245/B5Bc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MXZH9FN&#10;AgAAVAQAAA4AAAAAAAAAAAAAAAAALgIAAGRycy9lMm9Eb2MueG1sUEsBAi0AFAAGAAgAAAAhAOI9&#10;Nl7ZAAAABAEAAA8AAAAAAAAAAAAAAAAApwQAAGRycy9kb3ducmV2LnhtbFBLBQYAAAAABAAEAPMA&#10;AACtBQAAAAA=&#10;"/>
        </w:pict>
      </w:r>
    </w:p>
    <w:p w:rsidR="005102C9" w:rsidRPr="007D5611" w:rsidRDefault="005102C9" w:rsidP="005102C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5611">
        <w:rPr>
          <w:rFonts w:ascii="Times New Roman" w:hAnsi="Times New Roman"/>
          <w:b/>
          <w:sz w:val="32"/>
          <w:szCs w:val="32"/>
        </w:rPr>
        <w:t>РАСПОРЯЖЕНИЕ</w:t>
      </w:r>
    </w:p>
    <w:p w:rsidR="005102C9" w:rsidRPr="007D5611" w:rsidRDefault="005102C9" w:rsidP="005102C9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2C9" w:rsidRPr="007D5611" w:rsidRDefault="005102C9" w:rsidP="009824F3">
      <w:pPr>
        <w:tabs>
          <w:tab w:val="left" w:pos="4155"/>
        </w:tabs>
        <w:spacing w:after="0" w:line="240" w:lineRule="auto"/>
        <w:ind w:right="-28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«23</w:t>
      </w:r>
      <w:r w:rsidR="00BB5A48">
        <w:rPr>
          <w:rFonts w:ascii="Times New Roman" w:hAnsi="Times New Roman"/>
          <w:b/>
          <w:sz w:val="28"/>
          <w:szCs w:val="28"/>
          <w:u w:val="single"/>
        </w:rPr>
        <w:t>»  июля  2024 года №</w:t>
      </w:r>
      <w:r w:rsidR="00765860">
        <w:rPr>
          <w:rFonts w:ascii="Times New Roman" w:hAnsi="Times New Roman"/>
          <w:b/>
          <w:sz w:val="28"/>
          <w:szCs w:val="28"/>
          <w:u w:val="single"/>
        </w:rPr>
        <w:t xml:space="preserve"> 12</w:t>
      </w:r>
      <w:r w:rsidR="00BB5A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D5611">
        <w:rPr>
          <w:rFonts w:ascii="Times New Roman" w:hAnsi="Times New Roman"/>
          <w:b/>
          <w:sz w:val="28"/>
          <w:szCs w:val="28"/>
          <w:u w:val="single"/>
        </w:rPr>
        <w:t>-р</w:t>
      </w:r>
    </w:p>
    <w:p w:rsidR="005102C9" w:rsidRPr="007D5611" w:rsidRDefault="005102C9" w:rsidP="005102C9">
      <w:pPr>
        <w:tabs>
          <w:tab w:val="left" w:pos="415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7D5611">
        <w:rPr>
          <w:rFonts w:ascii="Times New Roman" w:hAnsi="Times New Roman"/>
          <w:sz w:val="18"/>
          <w:szCs w:val="18"/>
        </w:rPr>
        <w:t xml:space="preserve">                      с.Сторожевое 2-е</w:t>
      </w:r>
    </w:p>
    <w:p w:rsidR="005102C9" w:rsidRPr="007D5611" w:rsidRDefault="005102C9" w:rsidP="005102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02C9" w:rsidRPr="007D5611" w:rsidRDefault="005102C9" w:rsidP="005102C9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Об утверждении технологической схемы пр</w:t>
      </w:r>
      <w:r w:rsidRPr="007D5611">
        <w:rPr>
          <w:rFonts w:ascii="Times New Roman" w:hAnsi="Times New Roman"/>
          <w:b/>
          <w:sz w:val="28"/>
          <w:szCs w:val="28"/>
        </w:rPr>
        <w:t>е</w:t>
      </w:r>
      <w:r w:rsidRPr="007D5611">
        <w:rPr>
          <w:rFonts w:ascii="Times New Roman" w:hAnsi="Times New Roman"/>
          <w:b/>
          <w:sz w:val="28"/>
          <w:szCs w:val="28"/>
        </w:rPr>
        <w:t>доставления муниципальной услуги              «</w:t>
      </w:r>
      <w:r w:rsidRPr="005102C9">
        <w:rPr>
          <w:rFonts w:ascii="Times New Roman" w:eastAsia="Calibri" w:hAnsi="Times New Roman"/>
          <w:b/>
          <w:sz w:val="28"/>
          <w:szCs w:val="28"/>
          <w:lang w:eastAsia="en-US"/>
        </w:rPr>
        <w:t>Выдача разрешения на использование земель или земельного участка, которые находятся в муниципальной собственности, без предоста</w:t>
      </w:r>
      <w:r w:rsidRPr="005102C9"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Pr="005102C9">
        <w:rPr>
          <w:rFonts w:ascii="Times New Roman" w:eastAsia="Calibri" w:hAnsi="Times New Roman"/>
          <w:b/>
          <w:sz w:val="28"/>
          <w:szCs w:val="28"/>
          <w:lang w:eastAsia="en-US"/>
        </w:rPr>
        <w:t>ления земельных участков и установления сервитута, публичного сервитута</w:t>
      </w:r>
      <w:r w:rsidRPr="007D5611">
        <w:rPr>
          <w:rFonts w:ascii="Times New Roman" w:hAnsi="Times New Roman"/>
          <w:b/>
          <w:sz w:val="28"/>
          <w:szCs w:val="28"/>
        </w:rPr>
        <w:t>»</w:t>
      </w:r>
    </w:p>
    <w:p w:rsidR="005102C9" w:rsidRPr="007D5611" w:rsidRDefault="005102C9" w:rsidP="005102C9">
      <w:pPr>
        <w:spacing w:after="0" w:line="240" w:lineRule="auto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5102C9" w:rsidRPr="007D5611" w:rsidRDefault="005102C9" w:rsidP="009824F3">
      <w:pPr>
        <w:spacing w:after="0" w:line="360" w:lineRule="auto"/>
        <w:ind w:right="-569" w:firstLine="708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</w:t>
      </w:r>
      <w:r w:rsidRPr="007D5611">
        <w:rPr>
          <w:rFonts w:ascii="Times New Roman" w:hAnsi="Times New Roman"/>
          <w:sz w:val="28"/>
          <w:szCs w:val="28"/>
        </w:rPr>
        <w:t>а</w:t>
      </w:r>
      <w:r w:rsidRPr="007D5611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услуг», Уставом Сторожевского 2-го сельского поселения Лискинского муниципального района Воронежской области, в целях обеспечения межведомственного взаимодействия с АУ «МФЦ»:</w:t>
      </w:r>
    </w:p>
    <w:p w:rsidR="005102C9" w:rsidRPr="007D5611" w:rsidRDefault="005102C9" w:rsidP="009824F3">
      <w:pPr>
        <w:numPr>
          <w:ilvl w:val="0"/>
          <w:numId w:val="12"/>
        </w:numPr>
        <w:spacing w:after="0" w:line="360" w:lineRule="auto"/>
        <w:ind w:left="284" w:right="-569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Утвердить технологическую схему по предоставления муниципальной услуги  «</w:t>
      </w:r>
      <w:r w:rsidRPr="00745366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</w:t>
      </w:r>
      <w:r w:rsidRPr="00745366">
        <w:rPr>
          <w:rFonts w:ascii="Times New Roman" w:hAnsi="Times New Roman"/>
          <w:sz w:val="28"/>
          <w:szCs w:val="28"/>
        </w:rPr>
        <w:t>а</w:t>
      </w:r>
      <w:r w:rsidRPr="00745366">
        <w:rPr>
          <w:rFonts w:ascii="Times New Roman" w:hAnsi="Times New Roman"/>
          <w:sz w:val="28"/>
          <w:szCs w:val="28"/>
        </w:rPr>
        <w:t>стков и установления сервитута, публичного сервитута</w:t>
      </w:r>
      <w:r w:rsidRPr="007D5611">
        <w:rPr>
          <w:rFonts w:ascii="Times New Roman" w:hAnsi="Times New Roman"/>
          <w:sz w:val="28"/>
          <w:szCs w:val="28"/>
        </w:rPr>
        <w:t>».</w:t>
      </w:r>
    </w:p>
    <w:p w:rsidR="005102C9" w:rsidRPr="007D5611" w:rsidRDefault="005102C9" w:rsidP="009824F3">
      <w:pPr>
        <w:numPr>
          <w:ilvl w:val="0"/>
          <w:numId w:val="12"/>
        </w:numPr>
        <w:spacing w:after="0" w:line="360" w:lineRule="auto"/>
        <w:ind w:left="284" w:right="-569" w:hanging="284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Разместить утверждённую технологическую схему по предоставления муниц</w:t>
      </w:r>
      <w:r w:rsidRPr="007D5611">
        <w:rPr>
          <w:rFonts w:ascii="Times New Roman" w:hAnsi="Times New Roman"/>
          <w:sz w:val="28"/>
          <w:szCs w:val="28"/>
        </w:rPr>
        <w:t>и</w:t>
      </w:r>
      <w:r w:rsidRPr="007D5611">
        <w:rPr>
          <w:rFonts w:ascii="Times New Roman" w:hAnsi="Times New Roman"/>
          <w:sz w:val="28"/>
          <w:szCs w:val="28"/>
        </w:rPr>
        <w:t>пальной услуги  «</w:t>
      </w:r>
      <w:r w:rsidR="009824F3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</w:t>
      </w:r>
      <w:r w:rsidR="009824F3">
        <w:rPr>
          <w:rFonts w:ascii="Times New Roman" w:hAnsi="Times New Roman"/>
          <w:sz w:val="28"/>
          <w:szCs w:val="28"/>
        </w:rPr>
        <w:t>е</w:t>
      </w:r>
      <w:r w:rsidR="009824F3">
        <w:rPr>
          <w:rFonts w:ascii="Times New Roman" w:hAnsi="Times New Roman"/>
          <w:sz w:val="28"/>
          <w:szCs w:val="28"/>
        </w:rPr>
        <w:t>ния земельных участков и установления сервитута, публичного сервитута</w:t>
      </w:r>
      <w:r w:rsidRPr="007D5611">
        <w:rPr>
          <w:rFonts w:ascii="Times New Roman" w:hAnsi="Times New Roman"/>
          <w:sz w:val="28"/>
          <w:szCs w:val="28"/>
        </w:rPr>
        <w:t xml:space="preserve">» на официальном сайте администрации: </w:t>
      </w:r>
      <w:hyperlink r:id="rId8" w:history="1">
        <w:r w:rsidRPr="007D5611">
          <w:rPr>
            <w:rFonts w:cs="Calibri"/>
            <w:color w:val="0563C1"/>
            <w:u w:val="single"/>
          </w:rPr>
          <w:t>https://storozhevskoe2-r20.gosweb.gosuslugi.ru/</w:t>
        </w:r>
      </w:hyperlink>
      <w:r w:rsidRPr="007D5611">
        <w:t xml:space="preserve"> </w:t>
      </w:r>
    </w:p>
    <w:p w:rsidR="005102C9" w:rsidRPr="007D5611" w:rsidRDefault="005102C9" w:rsidP="009824F3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9824F3" w:rsidRDefault="009824F3" w:rsidP="0051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2C9" w:rsidRPr="007D5611" w:rsidRDefault="005102C9" w:rsidP="0051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Глава Сторожевского 2-го </w:t>
      </w:r>
    </w:p>
    <w:p w:rsidR="005102C9" w:rsidRDefault="005102C9" w:rsidP="005102C9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  <w:sectPr w:rsidR="005102C9" w:rsidSect="005102C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7D5611">
        <w:rPr>
          <w:rFonts w:ascii="Times New Roman" w:hAnsi="Times New Roman"/>
          <w:sz w:val="28"/>
          <w:szCs w:val="28"/>
        </w:rPr>
        <w:t>сельского поселения</w:t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  <w:t>Н.П. Соколова</w:t>
      </w:r>
      <w:r>
        <w:rPr>
          <w:rFonts w:ascii="Times New Roman" w:eastAsiaTheme="minorHAnsi" w:hAnsi="Times New Roman"/>
          <w:b/>
          <w:sz w:val="20"/>
          <w:szCs w:val="20"/>
          <w:lang w:eastAsia="en-US"/>
        </w:rPr>
        <w:br w:type="page"/>
      </w:r>
    </w:p>
    <w:p w:rsidR="005102C9" w:rsidRDefault="005102C9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061890" w:rsidRDefault="00061890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5102C9" w:rsidRPr="002512F2" w:rsidRDefault="005102C9" w:rsidP="005102C9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Приложение </w:t>
      </w:r>
    </w:p>
    <w:p w:rsidR="005102C9" w:rsidRPr="002512F2" w:rsidRDefault="005102C9" w:rsidP="005102C9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к распоряжению администрации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Сторожевского 2-го сельского поселения </w:t>
      </w:r>
      <w:r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23.07.2024 </w:t>
      </w:r>
      <w:r w:rsidRPr="002512F2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BB5A48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 </w:t>
      </w:r>
      <w:r w:rsidR="00765860">
        <w:rPr>
          <w:rFonts w:ascii="Times New Roman" w:eastAsia="Calibri" w:hAnsi="Times New Roman"/>
          <w:sz w:val="26"/>
          <w:szCs w:val="26"/>
          <w:u w:val="single"/>
          <w:lang w:eastAsia="en-US"/>
        </w:rPr>
        <w:t>12</w:t>
      </w: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-р</w:t>
      </w:r>
    </w:p>
    <w:p w:rsidR="005102C9" w:rsidRPr="002512F2" w:rsidRDefault="005102C9" w:rsidP="005102C9">
      <w:pPr>
        <w:spacing w:after="0" w:line="240" w:lineRule="auto"/>
        <w:ind w:left="878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61890" w:rsidRPr="006364F5" w:rsidRDefault="00061890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6364F5" w:rsidRDefault="006364F5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6364F5" w:rsidRDefault="006364F5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613858" w:rsidRPr="00061890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061890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ТЕХНОЛОГИЧЕСКАЯ СХЕМА</w:t>
      </w:r>
    </w:p>
    <w:p w:rsidR="00613858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061890">
        <w:rPr>
          <w:rFonts w:ascii="Times New Roman" w:eastAsiaTheme="minorHAnsi" w:hAnsi="Times New Roman"/>
          <w:b/>
          <w:sz w:val="20"/>
          <w:szCs w:val="20"/>
          <w:lang w:eastAsia="en-US"/>
        </w:rPr>
        <w:t>ПРЕДОСТАВЛЕНИЯ МУНИЦИПАЛЬНОЙ УСЛУГИ</w:t>
      </w:r>
    </w:p>
    <w:p w:rsidR="00061890" w:rsidRPr="00061890" w:rsidRDefault="00061890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061890" w:rsidRDefault="00061890" w:rsidP="006138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061890">
        <w:rPr>
          <w:rFonts w:ascii="Times New Roman" w:hAnsi="Times New Roman"/>
          <w:b/>
          <w:sz w:val="20"/>
          <w:szCs w:val="20"/>
        </w:rPr>
        <w:t xml:space="preserve">ВЫДАЧА РАЗРЕШЕНИЯ НА ИСПОЛЬЗОВАНИЕ ЗЕМЕЛЬ ИЛИ ЗЕМЕЛЬНОГО УЧАСТКА, КОТОРЫЕ НАХОДЯТСЯ В МУНИЦИПАЛЬНОЙ </w:t>
      </w:r>
    </w:p>
    <w:p w:rsidR="00061890" w:rsidRPr="00061890" w:rsidRDefault="00061890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061890">
        <w:rPr>
          <w:rFonts w:ascii="Times New Roman" w:hAnsi="Times New Roman"/>
          <w:b/>
          <w:sz w:val="20"/>
          <w:szCs w:val="20"/>
        </w:rPr>
        <w:t>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061890" w:rsidRPr="00061890" w:rsidRDefault="00061890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061890" w:rsidRPr="00061890" w:rsidRDefault="00061890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613858" w:rsidRPr="00061890" w:rsidRDefault="00613858" w:rsidP="0061385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sz w:val="20"/>
          <w:szCs w:val="20"/>
          <w:lang w:eastAsia="en-US"/>
        </w:rPr>
      </w:pPr>
      <w:r w:rsidRPr="00061890">
        <w:rPr>
          <w:rFonts w:ascii="Times New Roman" w:eastAsiaTheme="majorEastAsia" w:hAnsi="Times New Roman"/>
          <w:b/>
          <w:bCs/>
          <w:sz w:val="20"/>
          <w:szCs w:val="20"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4111"/>
        <w:gridCol w:w="10206"/>
      </w:tblGrid>
      <w:tr w:rsidR="00613858" w:rsidRPr="00061890" w:rsidTr="00613858">
        <w:tc>
          <w:tcPr>
            <w:tcW w:w="959" w:type="dxa"/>
            <w:vAlign w:val="center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10206" w:type="dxa"/>
            <w:vAlign w:val="center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613858" w:rsidRPr="00061890" w:rsidTr="00613858">
        <w:tc>
          <w:tcPr>
            <w:tcW w:w="959" w:type="dxa"/>
            <w:vAlign w:val="center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06" w:type="dxa"/>
            <w:vAlign w:val="center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13858" w:rsidRPr="00061890" w:rsidTr="00613858">
        <w:tc>
          <w:tcPr>
            <w:tcW w:w="959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0206" w:type="dxa"/>
          </w:tcPr>
          <w:p w:rsidR="00613858" w:rsidRPr="00061890" w:rsidRDefault="00613858" w:rsidP="00496D6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824F3">
              <w:rPr>
                <w:rFonts w:ascii="Times New Roman" w:hAnsi="Times New Roman" w:cs="Times New Roman"/>
                <w:sz w:val="20"/>
                <w:szCs w:val="20"/>
              </w:rPr>
              <w:t>Сторожевского 2-го</w:t>
            </w:r>
            <w:r w:rsidR="00496D6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13858" w:rsidRPr="00061890" w:rsidTr="00613858">
        <w:tc>
          <w:tcPr>
            <w:tcW w:w="959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613858" w:rsidRPr="008A0EC5" w:rsidRDefault="00613858" w:rsidP="00061890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8A0EC5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0206" w:type="dxa"/>
          </w:tcPr>
          <w:p w:rsidR="00613858" w:rsidRPr="002C4D29" w:rsidRDefault="00765860" w:rsidP="002C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860">
              <w:rPr>
                <w:rFonts w:ascii="Times New Roman" w:hAnsi="Times New Roman" w:cs="Times New Roman"/>
              </w:rPr>
              <w:t>3640100010000833684</w:t>
            </w:r>
          </w:p>
        </w:tc>
      </w:tr>
      <w:tr w:rsidR="00613858" w:rsidRPr="00061890" w:rsidTr="00613858">
        <w:tc>
          <w:tcPr>
            <w:tcW w:w="959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0206" w:type="dxa"/>
          </w:tcPr>
          <w:p w:rsidR="00613858" w:rsidRPr="00061890" w:rsidRDefault="00061890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0" w:name="_GoBack"/>
            <w:r w:rsidRPr="00061890">
              <w:rPr>
                <w:rFonts w:ascii="Times New Roman" w:hAnsi="Times New Roman" w:cs="Times New Roman"/>
                <w:b w:val="0"/>
                <w:sz w:val="20"/>
                <w:szCs w:val="20"/>
              </w:rPr>
              <w:t>Выдача разрешения на использование земель или земельного участка, которые находятся в муниципальной собс</w:t>
            </w:r>
            <w:r w:rsidRPr="00061890">
              <w:rPr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венности, без предоставления земельных участков и установления сервитута, публичного сервитута</w:t>
            </w:r>
            <w:bookmarkEnd w:id="0"/>
          </w:p>
        </w:tc>
      </w:tr>
      <w:tr w:rsidR="00613858" w:rsidRPr="00061890" w:rsidTr="00613858">
        <w:tc>
          <w:tcPr>
            <w:tcW w:w="959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0206" w:type="dxa"/>
          </w:tcPr>
          <w:p w:rsidR="00613858" w:rsidRPr="00061890" w:rsidRDefault="00613858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3858" w:rsidRPr="00061890" w:rsidTr="00613858">
        <w:tc>
          <w:tcPr>
            <w:tcW w:w="959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</w:tcPr>
          <w:p w:rsidR="00613858" w:rsidRPr="00061890" w:rsidRDefault="00613858" w:rsidP="00061890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206" w:type="dxa"/>
          </w:tcPr>
          <w:p w:rsidR="00613858" w:rsidRPr="00356699" w:rsidRDefault="00356699" w:rsidP="007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31"/>
            <w:bookmarkEnd w:id="1"/>
            <w:r w:rsidRPr="0035669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 w:rsidR="009824F3">
              <w:rPr>
                <w:rFonts w:ascii="Times New Roman" w:hAnsi="Times New Roman" w:cs="Times New Roman"/>
                <w:sz w:val="20"/>
                <w:szCs w:val="20"/>
              </w:rPr>
              <w:t>Сторожевского 2-го</w:t>
            </w:r>
            <w:r w:rsidR="0076586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13.11.2023 №49</w:t>
            </w:r>
            <w:r w:rsidR="00496D6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96D6A" w:rsidRPr="00496D6A">
              <w:rPr>
                <w:rFonts w:ascii="Times New Roman" w:hAnsi="Times New Roman" w:cs="Times New Roman"/>
                <w:sz w:val="20"/>
                <w:szCs w:val="20"/>
              </w:rPr>
              <w:t>Об утверждении а</w:t>
            </w:r>
            <w:r w:rsidR="00496D6A" w:rsidRPr="00496D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96D6A" w:rsidRPr="00496D6A">
              <w:rPr>
                <w:rFonts w:ascii="Times New Roman" w:hAnsi="Times New Roman" w:cs="Times New Roman"/>
                <w:sz w:val="20"/>
                <w:szCs w:val="20"/>
              </w:rPr>
              <w:t>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</w:t>
            </w:r>
            <w:r w:rsidR="00496D6A" w:rsidRPr="00496D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96D6A" w:rsidRPr="00496D6A">
              <w:rPr>
                <w:rFonts w:ascii="Times New Roman" w:hAnsi="Times New Roman" w:cs="Times New Roman"/>
                <w:sz w:val="20"/>
                <w:szCs w:val="20"/>
              </w:rPr>
              <w:t>ков и установления сервитута, публичного сервитута»</w:t>
            </w:r>
          </w:p>
        </w:tc>
      </w:tr>
      <w:tr w:rsidR="00613858" w:rsidRPr="00061890" w:rsidTr="00613858">
        <w:tc>
          <w:tcPr>
            <w:tcW w:w="959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10206" w:type="dxa"/>
          </w:tcPr>
          <w:p w:rsidR="00061890" w:rsidRPr="00061890" w:rsidRDefault="00061890" w:rsidP="00061890">
            <w:pPr>
              <w:tabs>
                <w:tab w:val="left" w:pos="1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азрешения на использование земель или земельного участка, которые находятся в муниципальной собственн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</w:t>
            </w:r>
          </w:p>
          <w:p w:rsidR="00061890" w:rsidRPr="00061890" w:rsidRDefault="00061890" w:rsidP="000618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- 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061890" w:rsidRPr="00061890" w:rsidRDefault="00061890" w:rsidP="000618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 xml:space="preserve">- в целях строительства временных или </w:t>
            </w:r>
            <w:hyperlink r:id="rId9" w:history="1">
              <w:r w:rsidRPr="00061890">
                <w:rPr>
                  <w:rFonts w:ascii="Times New Roman" w:hAnsi="Times New Roman" w:cs="Times New Roman"/>
                  <w:sz w:val="20"/>
                  <w:szCs w:val="20"/>
                </w:rPr>
                <w:t>вспомогательных</w:t>
              </w:r>
            </w:hyperlink>
            <w:r w:rsidRPr="00061890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(включая ограждения, бытовки, нав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сы), складирования строительных и иных материалов, техники для обеспечения строительства, реконструкции л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нейных объектов федерального, регионального или местного значения на срок их строительства, реконструкции;</w:t>
            </w:r>
          </w:p>
          <w:p w:rsidR="00061890" w:rsidRPr="00061890" w:rsidRDefault="00061890" w:rsidP="000618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- в целях осуществления геологического изучения недр на срок действия соответствующей лицензии;</w:t>
            </w:r>
          </w:p>
          <w:p w:rsidR="00061890" w:rsidRPr="00061890" w:rsidRDefault="00061890" w:rsidP="000618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      </w:r>
          </w:p>
          <w:p w:rsidR="00061890" w:rsidRPr="00061890" w:rsidRDefault="00061890" w:rsidP="000618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      </w:r>
          </w:p>
          <w:p w:rsidR="00613858" w:rsidRPr="00061890" w:rsidRDefault="00061890" w:rsidP="008A0EC5">
            <w:pPr>
              <w:pStyle w:val="12"/>
              <w:tabs>
                <w:tab w:val="left" w:pos="142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Разрешения на размещение объектов, виды которых установлены Постановлением Правительства Российской Федерации от 3 декабря 2014 №1300, на землях или земельных участках, которые находятся в муниципальной со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ственности и не предоставлены гражданам или юридическим лицам (получение разрешения на размещение объе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тов).</w:t>
            </w:r>
          </w:p>
        </w:tc>
      </w:tr>
      <w:tr w:rsidR="00613858" w:rsidRPr="00061890" w:rsidTr="00613858">
        <w:tc>
          <w:tcPr>
            <w:tcW w:w="959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111" w:type="dxa"/>
          </w:tcPr>
          <w:p w:rsidR="00613858" w:rsidRPr="00061890" w:rsidRDefault="00613858" w:rsidP="003A1BA2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10206" w:type="dxa"/>
          </w:tcPr>
          <w:p w:rsidR="00613858" w:rsidRPr="00061890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- радиотелефонная связь;</w:t>
            </w:r>
          </w:p>
          <w:p w:rsidR="00613858" w:rsidRPr="00061890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613858" w:rsidRPr="00061890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613858" w:rsidRPr="00061890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613858" w:rsidRPr="00061890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13858" w:rsidRPr="00061890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13858" w:rsidRPr="00061890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90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613858" w:rsidRPr="00061890" w:rsidRDefault="00613858" w:rsidP="00FB775B">
      <w:pPr>
        <w:spacing w:line="240" w:lineRule="auto"/>
        <w:rPr>
          <w:rFonts w:ascii="Times New Roman" w:hAnsi="Times New Roman"/>
          <w:b/>
          <w:sz w:val="20"/>
          <w:szCs w:val="20"/>
        </w:rPr>
        <w:sectPr w:rsidR="00613858" w:rsidRPr="00061890" w:rsidSect="006138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061890" w:rsidRDefault="00477137" w:rsidP="00477137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061890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  <w:r w:rsidRPr="00061890">
        <w:rPr>
          <w:rFonts w:ascii="Times New Roman" w:hAnsi="Times New Roman" w:cs="Times New Roman"/>
          <w:color w:val="auto"/>
          <w:sz w:val="20"/>
          <w:szCs w:val="20"/>
        </w:rPr>
        <w:tab/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843"/>
        <w:gridCol w:w="2410"/>
        <w:gridCol w:w="1134"/>
        <w:gridCol w:w="993"/>
        <w:gridCol w:w="991"/>
        <w:gridCol w:w="992"/>
        <w:gridCol w:w="992"/>
        <w:gridCol w:w="1701"/>
        <w:gridCol w:w="1701"/>
      </w:tblGrid>
      <w:tr w:rsidR="00DA74E8" w:rsidRPr="00061890" w:rsidTr="002257CC">
        <w:tc>
          <w:tcPr>
            <w:tcW w:w="2518" w:type="dxa"/>
            <w:gridSpan w:val="2"/>
          </w:tcPr>
          <w:p w:rsidR="00DA74E8" w:rsidRPr="00061890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DA74E8" w:rsidRPr="00061890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2410" w:type="dxa"/>
            <w:vMerge w:val="restart"/>
          </w:tcPr>
          <w:p w:rsidR="00DA74E8" w:rsidRPr="00061890" w:rsidRDefault="00DA74E8" w:rsidP="008C41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предоставлении «п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DA74E8" w:rsidRPr="00061890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Основ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ния пр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остано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ления предо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тавления «подусл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993" w:type="dxa"/>
            <w:vMerge w:val="restart"/>
          </w:tcPr>
          <w:p w:rsidR="00DA74E8" w:rsidRPr="00061890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Срок прио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тано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ления предо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тавл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ния «поду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луги»</w:t>
            </w:r>
          </w:p>
        </w:tc>
        <w:tc>
          <w:tcPr>
            <w:tcW w:w="2975" w:type="dxa"/>
            <w:gridSpan w:val="3"/>
          </w:tcPr>
          <w:p w:rsidR="00DA74E8" w:rsidRPr="00061890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«п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DA74E8" w:rsidRPr="00061890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Способ обращ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ния за получ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нием «подусл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1701" w:type="dxa"/>
            <w:vMerge w:val="restart"/>
          </w:tcPr>
          <w:p w:rsidR="00DA74E8" w:rsidRPr="00061890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Способ получ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ния результата «подуслуги»</w:t>
            </w:r>
          </w:p>
        </w:tc>
      </w:tr>
      <w:tr w:rsidR="00DA74E8" w:rsidRPr="00061890" w:rsidTr="002257CC">
        <w:tc>
          <w:tcPr>
            <w:tcW w:w="1242" w:type="dxa"/>
          </w:tcPr>
          <w:p w:rsidR="00DA74E8" w:rsidRPr="00061890" w:rsidRDefault="00DA74E8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При под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че заявл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ния по месту ж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тельства (месту 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хождения юр.лица)</w:t>
            </w:r>
          </w:p>
        </w:tc>
        <w:tc>
          <w:tcPr>
            <w:tcW w:w="1276" w:type="dxa"/>
          </w:tcPr>
          <w:p w:rsidR="00DA74E8" w:rsidRPr="00061890" w:rsidRDefault="00DA74E8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При подаче заявления не по месту жительс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 xml:space="preserve">ва </w:t>
            </w:r>
          </w:p>
          <w:p w:rsidR="00DA74E8" w:rsidRPr="00061890" w:rsidRDefault="002257C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DA74E8" w:rsidRPr="00061890">
              <w:rPr>
                <w:rFonts w:ascii="Times New Roman" w:hAnsi="Times New Roman"/>
                <w:b/>
                <w:sz w:val="20"/>
                <w:szCs w:val="20"/>
              </w:rPr>
              <w:t>по месту обращ</w:t>
            </w:r>
            <w:r w:rsidR="00DA74E8"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DA74E8" w:rsidRPr="00061890">
              <w:rPr>
                <w:rFonts w:ascii="Times New Roman" w:hAnsi="Times New Roman"/>
                <w:b/>
                <w:sz w:val="20"/>
                <w:szCs w:val="20"/>
              </w:rPr>
              <w:t>ния)</w:t>
            </w:r>
          </w:p>
        </w:tc>
        <w:tc>
          <w:tcPr>
            <w:tcW w:w="1843" w:type="dxa"/>
            <w:vMerge/>
          </w:tcPr>
          <w:p w:rsidR="00DA74E8" w:rsidRPr="00061890" w:rsidRDefault="00DA74E8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A74E8" w:rsidRPr="00061890" w:rsidRDefault="00DA74E8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74E8" w:rsidRPr="00061890" w:rsidRDefault="00DA74E8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A74E8" w:rsidRPr="00061890" w:rsidRDefault="00DA74E8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DA74E8" w:rsidRPr="00061890" w:rsidRDefault="00DA74E8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Нал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чие платы (гос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дарс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венной пошл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992" w:type="dxa"/>
          </w:tcPr>
          <w:p w:rsidR="00DA74E8" w:rsidRPr="00061890" w:rsidRDefault="00DA74E8" w:rsidP="002257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Реквиз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ты но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мативн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го прав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вого 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та, я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ляющ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гося 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нованием для вз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мания платы (госуда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ственной пошл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992" w:type="dxa"/>
          </w:tcPr>
          <w:p w:rsidR="00DA74E8" w:rsidRPr="00061890" w:rsidRDefault="00DA74E8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КБК для взим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ния платы (гос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дарс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венной пошл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DA74E8" w:rsidRPr="00061890" w:rsidRDefault="00DA74E8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74E8" w:rsidRPr="00061890" w:rsidRDefault="00DA74E8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74E8" w:rsidRPr="00061890" w:rsidTr="002257CC">
        <w:tc>
          <w:tcPr>
            <w:tcW w:w="1242" w:type="dxa"/>
          </w:tcPr>
          <w:p w:rsidR="00DA74E8" w:rsidRPr="00061890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A74E8" w:rsidRPr="00061890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A74E8" w:rsidRPr="00061890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A74E8" w:rsidRPr="00061890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A74E8" w:rsidRPr="00061890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A74E8" w:rsidRPr="00061890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DA74E8" w:rsidRPr="00061890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A74E8" w:rsidRPr="00061890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A74E8" w:rsidRPr="00061890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A74E8" w:rsidRPr="00061890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</w:t>
            </w:r>
            <w:r w:rsidR="008F54AB" w:rsidRPr="000618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74E8" w:rsidRPr="00061890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</w:t>
            </w:r>
            <w:r w:rsidR="008F54AB" w:rsidRPr="00061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65A70" w:rsidRPr="003A1BA2" w:rsidTr="002257CC">
        <w:tc>
          <w:tcPr>
            <w:tcW w:w="15275" w:type="dxa"/>
            <w:gridSpan w:val="11"/>
          </w:tcPr>
          <w:p w:rsidR="00E65A70" w:rsidRPr="003A1BA2" w:rsidRDefault="003A1BA2" w:rsidP="003A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BA2">
              <w:rPr>
                <w:rFonts w:ascii="Times New Roman" w:hAnsi="Times New Roman"/>
                <w:b/>
                <w:sz w:val="20"/>
                <w:szCs w:val="20"/>
              </w:rPr>
              <w:t>Разрешение на использование земель или земельных участков, находящихся в муниципальной собственности, без предоставления земельных участков и установл</w:t>
            </w:r>
            <w:r w:rsidRPr="003A1BA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A1BA2">
              <w:rPr>
                <w:rFonts w:ascii="Times New Roman" w:hAnsi="Times New Roman"/>
                <w:b/>
                <w:sz w:val="20"/>
                <w:szCs w:val="20"/>
              </w:rPr>
              <w:t>ния сервитута, публичного сервитута</w:t>
            </w:r>
          </w:p>
        </w:tc>
      </w:tr>
      <w:tr w:rsidR="001960E9" w:rsidRPr="00061890" w:rsidTr="002257CC">
        <w:tc>
          <w:tcPr>
            <w:tcW w:w="1242" w:type="dxa"/>
          </w:tcPr>
          <w:p w:rsidR="001960E9" w:rsidRPr="00061890" w:rsidRDefault="001960E9" w:rsidP="001D14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276" w:type="dxa"/>
          </w:tcPr>
          <w:p w:rsidR="001960E9" w:rsidRPr="00061890" w:rsidRDefault="001960E9" w:rsidP="001D14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843" w:type="dxa"/>
          </w:tcPr>
          <w:p w:rsidR="000C7D60" w:rsidRPr="000C7D60" w:rsidRDefault="000C7D60" w:rsidP="000C7D60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1. Заявление под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но в орган местн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го самоуправл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ния, в полномочия которого не вх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дит предоставл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ние Муниципал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ной услуги;</w:t>
            </w:r>
          </w:p>
          <w:p w:rsidR="000C7D60" w:rsidRPr="000C7D60" w:rsidRDefault="000C7D60" w:rsidP="000C7D60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2. Представленные документы или сведения утратили силу на момент обращения за у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с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лугой (документ, удостоверяющий личность, док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у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мент, удостов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ряющий полном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чия представителя Заявителя, в сл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у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чае обращения за предоставлением услуги указанным 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лицом);</w:t>
            </w:r>
          </w:p>
          <w:p w:rsidR="000C7D60" w:rsidRPr="000C7D60" w:rsidRDefault="000C7D60" w:rsidP="000C7D60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3. Предоставле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ные Заявителем документы соде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р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жат подчистки и исправления те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к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ста, не заверенные в порядке, уст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новленном зак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нодательством Российской Фед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рации;</w:t>
            </w:r>
          </w:p>
          <w:p w:rsidR="000C7D60" w:rsidRPr="000C7D60" w:rsidRDefault="000C7D60" w:rsidP="000C7D60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4. Документы с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держат поврежд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ния, наличие к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торых не позвол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я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ет в полном объ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ме использовать информацию и сведения, соде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р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жащиеся в док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у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ментах для пр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доставления усл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у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ги;</w:t>
            </w:r>
          </w:p>
          <w:p w:rsidR="000C7D60" w:rsidRPr="000C7D60" w:rsidRDefault="000C7D60" w:rsidP="000C7D60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5. Неполное з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полнение полей в форме заявления, в том числе в и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терактивной фо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р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ме заявления на ЕПГУ, РПГУ;</w:t>
            </w:r>
          </w:p>
          <w:p w:rsidR="000C7D60" w:rsidRPr="000C7D60" w:rsidRDefault="000C7D60" w:rsidP="000C7D60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6. Заявление под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но лицом, не имеющим полн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мочий предста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в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лять интересы Заявителя;</w:t>
            </w:r>
          </w:p>
          <w:p w:rsidR="000C7D60" w:rsidRPr="000C7D60" w:rsidRDefault="000C7D60" w:rsidP="000C7D60">
            <w:pPr>
              <w:tabs>
                <w:tab w:val="left" w:pos="14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7. Нес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блюдение уст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новленных стат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ей 11 Федеральн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го закона от 06 апреля 2011 года № 63-ФЗ «Об электронной по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д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писи» условий признания дейс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т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вительности ус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ленной квалиф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цированной эле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>к</w:t>
            </w:r>
            <w:r w:rsidRPr="000C7D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тронной подписи. </w:t>
            </w:r>
          </w:p>
          <w:p w:rsidR="001960E9" w:rsidRPr="000C7D60" w:rsidRDefault="001960E9" w:rsidP="00E65A70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960E9" w:rsidRPr="001960E9" w:rsidRDefault="001960E9" w:rsidP="001704B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0E9">
              <w:rPr>
                <w:rFonts w:ascii="Times New Roman" w:hAnsi="Times New Roman"/>
                <w:sz w:val="20"/>
                <w:szCs w:val="20"/>
              </w:rPr>
              <w:lastRenderedPageBreak/>
              <w:t>1. Заявление подано с нарушением требований, установленных пунктом 9.1 настоящего Админ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стративного регламента;</w:t>
            </w:r>
          </w:p>
          <w:p w:rsidR="001960E9" w:rsidRPr="001960E9" w:rsidRDefault="001960E9" w:rsidP="001704B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0E9">
              <w:rPr>
                <w:rFonts w:ascii="Times New Roman" w:hAnsi="Times New Roman"/>
                <w:sz w:val="20"/>
                <w:szCs w:val="20"/>
              </w:rPr>
              <w:t>2.В заявлении указаны цели использования з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мель или земельного участка или объекты, предполагаемые к ра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з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мещению, не предусмо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ренные пунктом 1 статьи 39.34 Земельного коде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са Российской Федер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ции;</w:t>
            </w:r>
          </w:p>
          <w:p w:rsidR="001960E9" w:rsidRPr="001960E9" w:rsidRDefault="001960E9" w:rsidP="001704B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0E9">
              <w:rPr>
                <w:rFonts w:ascii="Times New Roman" w:hAnsi="Times New Roman"/>
                <w:sz w:val="20"/>
                <w:szCs w:val="20"/>
              </w:rPr>
              <w:t>3.Земельный участок, на использование которого испрашивается разреш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ние, предоставлен физ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ческому или юридич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скому лицу.</w:t>
            </w:r>
          </w:p>
          <w:p w:rsidR="001960E9" w:rsidRPr="00061890" w:rsidRDefault="001960E9" w:rsidP="001704B3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60E9" w:rsidRPr="00061890" w:rsidRDefault="001960E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960E9" w:rsidRPr="00061890" w:rsidRDefault="001960E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1" w:type="dxa"/>
          </w:tcPr>
          <w:p w:rsidR="001960E9" w:rsidRPr="00061890" w:rsidRDefault="001960E9" w:rsidP="00225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960E9" w:rsidRPr="00061890" w:rsidRDefault="001960E9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1960E9" w:rsidRPr="00061890" w:rsidRDefault="001960E9" w:rsidP="00173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960E9" w:rsidRPr="00061890" w:rsidRDefault="001960E9" w:rsidP="008C505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лично в адм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нистрацию  </w:t>
            </w:r>
          </w:p>
          <w:p w:rsidR="001960E9" w:rsidRPr="00061890" w:rsidRDefault="001960E9" w:rsidP="008C505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лично в МФЦ</w:t>
            </w:r>
          </w:p>
          <w:p w:rsidR="001960E9" w:rsidRPr="00061890" w:rsidRDefault="001960E9" w:rsidP="008C505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направляется заявителем  в администрацию на бумажном носителе 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средством по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тового отпра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ления с описью вложения и ув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домлением о вручении </w:t>
            </w:r>
          </w:p>
          <w:p w:rsidR="001960E9" w:rsidRPr="00061890" w:rsidRDefault="001960E9" w:rsidP="008C505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-в форме эле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тронного док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мента с испол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зованием Един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го портала и (или) Регионал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Портала.</w:t>
            </w:r>
          </w:p>
          <w:p w:rsidR="001960E9" w:rsidRPr="00061890" w:rsidRDefault="001960E9" w:rsidP="000C493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0E9" w:rsidRPr="00061890" w:rsidRDefault="001960E9" w:rsidP="00225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в виде бума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ж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документа непосредственно при личном 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б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ращении в адм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нистрацию или МФЦ;</w:t>
            </w:r>
          </w:p>
          <w:p w:rsidR="001960E9" w:rsidRPr="00061890" w:rsidRDefault="001960E9" w:rsidP="00225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в виде бума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ж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документа, посредством почтового 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правления;</w:t>
            </w:r>
          </w:p>
          <w:p w:rsidR="001960E9" w:rsidRPr="00061890" w:rsidRDefault="001960E9" w:rsidP="00225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в виде эле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тронного док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мента, разм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щенного на оф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циальном сайте, ссылка на кот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рый направляе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ся администр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цией заявителю посредством электронной </w:t>
            </w: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почты;</w:t>
            </w:r>
          </w:p>
          <w:p w:rsidR="001960E9" w:rsidRPr="00061890" w:rsidRDefault="001960E9" w:rsidP="008C5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в виде эле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тронного док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мента, который направляется администрацией заявителю 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средством эле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тронной почты</w:t>
            </w:r>
          </w:p>
        </w:tc>
      </w:tr>
      <w:tr w:rsidR="001960E9" w:rsidRPr="003A1BA2" w:rsidTr="002257CC">
        <w:tc>
          <w:tcPr>
            <w:tcW w:w="15275" w:type="dxa"/>
            <w:gridSpan w:val="11"/>
          </w:tcPr>
          <w:p w:rsidR="001960E9" w:rsidRPr="003A1BA2" w:rsidRDefault="001960E9" w:rsidP="003A1BA2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B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Разрешение на размещение объекта на земельном участке или части земельного участка, находящихся в муниципальной собственности</w:t>
            </w:r>
          </w:p>
        </w:tc>
      </w:tr>
      <w:tr w:rsidR="001960E9" w:rsidRPr="00061890" w:rsidTr="002257CC">
        <w:tc>
          <w:tcPr>
            <w:tcW w:w="1242" w:type="dxa"/>
          </w:tcPr>
          <w:p w:rsidR="001960E9" w:rsidRPr="00061890" w:rsidRDefault="001960E9" w:rsidP="001C5E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276" w:type="dxa"/>
          </w:tcPr>
          <w:p w:rsidR="001960E9" w:rsidRPr="00061890" w:rsidRDefault="001960E9" w:rsidP="003A1B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843" w:type="dxa"/>
          </w:tcPr>
          <w:p w:rsidR="001960E9" w:rsidRPr="001960E9" w:rsidRDefault="001960E9" w:rsidP="001960E9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1. Заявление под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но в орган местн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го самоуправл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ния, в полномочия которого не вх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дит предоставл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ние Муниципал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r w:rsidRPr="001960E9">
              <w:rPr>
                <w:rFonts w:ascii="Times New Roman" w:hAnsi="Times New Roman"/>
                <w:bCs/>
                <w:iCs/>
                <w:sz w:val="20"/>
                <w:szCs w:val="20"/>
              </w:rPr>
              <w:t>ной услуги;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2. Представленные документы или сведения утратили силу на момент обращения за у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лугой (документ, удостоверяющий личность, док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мент, удостов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ряющий полном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чия представителя Заявителя, в сл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чае обращения за предоставлением услуги указанным лицом);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3. Предоставле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ные Заявителем документы соде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жат подчистки и исправления те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ста, не заверенные в порядке, уст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новленном зак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нодательством Российской Фед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рации;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4. Документы с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держат поврежд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ния, наличие к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торых не позвол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ет в полном объ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 xml:space="preserve">ме использовать 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информацию и сведения, соде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жащиеся в док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ментах для пр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доставления усл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ги;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5. Неполное з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полнение полей в форме заявления, в том числе в и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терактивной фо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ме заявления на ЕПГУ, РПГУ;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6. Заявление под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но лицом, не имеющим полн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мочий предста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лять интересы Заявителя;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7. Несоблюдение установленных статьей 11 Фед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рального закона от 06 апреля 2011 года № 63-ФЗ «Об электронной по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писи» условий признания дейс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вительности ус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ленной квалиф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цированной эле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1960E9">
              <w:rPr>
                <w:rFonts w:ascii="Times New Roman" w:hAnsi="Times New Roman"/>
                <w:bCs/>
                <w:sz w:val="20"/>
                <w:szCs w:val="20"/>
              </w:rPr>
              <w:t xml:space="preserve">тронной подписи. </w:t>
            </w:r>
          </w:p>
          <w:p w:rsidR="001960E9" w:rsidRPr="001960E9" w:rsidRDefault="001960E9" w:rsidP="001960E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Заявление подано с нарушением требований, установленных пунктом 9.2  настоящего Админ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стративного регламента;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в заявлении указаны предполагаемые к ра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з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мещению объекты (об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ъ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ект), не предусмотре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hyperlink r:id="rId10">
              <w:r w:rsidRPr="001960E9">
                <w:rPr>
                  <w:rFonts w:ascii="Times New Roman" w:hAnsi="Times New Roman"/>
                  <w:sz w:val="20"/>
                  <w:szCs w:val="20"/>
                </w:rPr>
                <w:t>Постановлением</w:t>
              </w:r>
            </w:hyperlink>
            <w:r w:rsidRPr="001960E9">
              <w:rPr>
                <w:rFonts w:ascii="Times New Roman" w:hAnsi="Times New Roman"/>
                <w:sz w:val="20"/>
                <w:szCs w:val="20"/>
              </w:rPr>
              <w:t xml:space="preserve"> Правительства Росси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ской Федерации от 3 д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кабря 2014 года № 1300;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В заявлении указана цель использования з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мель или земельного участка, не соответс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вующая назначению объекта;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Земельный участок, на котором предполагается размещение объектов, уже предоставлен на 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ределенном праве физ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ческому или юридич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скому лицу;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В отношении испраш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ваемого для использов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Размещение объекта приведет к невозможн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сти использования з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мельного участка в соо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ветствии с его разреше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ным использованием;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 xml:space="preserve">Размещаемые объекты </w:t>
            </w:r>
            <w:r w:rsidRPr="001960E9">
              <w:rPr>
                <w:rFonts w:ascii="Times New Roman" w:hAnsi="Times New Roman"/>
                <w:sz w:val="20"/>
                <w:szCs w:val="20"/>
              </w:rPr>
              <w:lastRenderedPageBreak/>
              <w:t>не соответствуют утве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жденным документам территориального пл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нирования;</w:t>
            </w:r>
          </w:p>
          <w:p w:rsidR="001960E9" w:rsidRPr="001960E9" w:rsidRDefault="001960E9" w:rsidP="001960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При обращении с зая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лением о выдаче разр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шения на размещение элементов благоустро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ства территории, в том числе малых архите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турных форм, не собл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ю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дены следующие усл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вия:</w:t>
            </w:r>
          </w:p>
          <w:p w:rsidR="001960E9" w:rsidRPr="001960E9" w:rsidRDefault="001960E9" w:rsidP="0017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 w:hanging="3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0E9">
              <w:rPr>
                <w:rFonts w:ascii="Times New Roman" w:hAnsi="Times New Roman"/>
                <w:sz w:val="20"/>
                <w:szCs w:val="20"/>
              </w:rPr>
              <w:t>- испрашиваемый для использования земел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ный участок не может быть использован как самостоятельный для строительства объектов капитального стро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тельства, что должно быть подтверждено соответствующей и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формацией органа а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хитектуры по месту расположения земел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ных участков;</w:t>
            </w:r>
          </w:p>
          <w:p w:rsidR="001960E9" w:rsidRPr="001960E9" w:rsidRDefault="001960E9" w:rsidP="0017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 w:hanging="3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0E9">
              <w:rPr>
                <w:rFonts w:ascii="Times New Roman" w:hAnsi="Times New Roman"/>
                <w:sz w:val="20"/>
                <w:szCs w:val="20"/>
              </w:rPr>
              <w:t xml:space="preserve">- цель использования земель или земельных участков соответствует назначению объекта, установленному </w:t>
            </w:r>
            <w:hyperlink r:id="rId11">
              <w:r w:rsidRPr="001960E9">
                <w:rPr>
                  <w:rFonts w:ascii="Times New Roman" w:hAnsi="Times New Roman"/>
                  <w:sz w:val="20"/>
                  <w:szCs w:val="20"/>
                </w:rPr>
                <w:t>Пост</w:t>
              </w:r>
              <w:r w:rsidRPr="001960E9">
                <w:rPr>
                  <w:rFonts w:ascii="Times New Roman" w:hAnsi="Times New Roman"/>
                  <w:sz w:val="20"/>
                  <w:szCs w:val="20"/>
                </w:rPr>
                <w:t>а</w:t>
              </w:r>
              <w:r w:rsidRPr="001960E9">
                <w:rPr>
                  <w:rFonts w:ascii="Times New Roman" w:hAnsi="Times New Roman"/>
                  <w:sz w:val="20"/>
                  <w:szCs w:val="20"/>
                </w:rPr>
                <w:t>новлением</w:t>
              </w:r>
            </w:hyperlink>
            <w:r w:rsidRPr="001960E9">
              <w:rPr>
                <w:rFonts w:ascii="Times New Roman" w:hAnsi="Times New Roman"/>
                <w:sz w:val="20"/>
                <w:szCs w:val="20"/>
              </w:rPr>
              <w:t xml:space="preserve"> Правител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ства Российской Фед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рации от 3 декабря 2014 года №1300;</w:t>
            </w:r>
          </w:p>
          <w:p w:rsidR="001960E9" w:rsidRPr="001960E9" w:rsidRDefault="001960E9" w:rsidP="0017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 w:hanging="3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0E9">
              <w:rPr>
                <w:rFonts w:ascii="Times New Roman" w:hAnsi="Times New Roman"/>
                <w:sz w:val="20"/>
                <w:szCs w:val="20"/>
              </w:rPr>
              <w:t>- размещаемые объекты не должны ухудшать эк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логическую обстановку и качественные хара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теристики земель или земельного участка;</w:t>
            </w:r>
          </w:p>
          <w:p w:rsidR="001960E9" w:rsidRPr="001960E9" w:rsidRDefault="001960E9" w:rsidP="0017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 w:hanging="3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0E9">
              <w:rPr>
                <w:rFonts w:ascii="Times New Roman" w:hAnsi="Times New Roman"/>
                <w:sz w:val="20"/>
                <w:szCs w:val="20"/>
              </w:rPr>
              <w:t>- внешний вид размеща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мых объектов должен быть согласован с 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ганом местного сам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 xml:space="preserve">управления по месту </w:t>
            </w:r>
            <w:r w:rsidRPr="001960E9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расположения объекта (при использовании земель или земельного участка с целью разм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щения временных с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оружений или време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ных конструкций, предназначенных для оказания услуг по орг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низации общественного питания);</w:t>
            </w:r>
          </w:p>
          <w:p w:rsidR="001960E9" w:rsidRPr="001960E9" w:rsidRDefault="001960E9" w:rsidP="0019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 w:hanging="3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0E9">
              <w:rPr>
                <w:rFonts w:ascii="Times New Roman" w:hAnsi="Times New Roman"/>
                <w:sz w:val="20"/>
                <w:szCs w:val="20"/>
              </w:rPr>
              <w:t>- 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ческого надзора и иные требования, устано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960E9">
              <w:rPr>
                <w:rFonts w:ascii="Times New Roman" w:hAnsi="Times New Roman"/>
                <w:sz w:val="20"/>
                <w:szCs w:val="20"/>
              </w:rPr>
              <w:t>ленные действующим законодательством.</w:t>
            </w:r>
          </w:p>
        </w:tc>
        <w:tc>
          <w:tcPr>
            <w:tcW w:w="1134" w:type="dxa"/>
          </w:tcPr>
          <w:p w:rsidR="001960E9" w:rsidRPr="00061890" w:rsidRDefault="001960E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1960E9" w:rsidRPr="00061890" w:rsidRDefault="001960E9" w:rsidP="00225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1" w:type="dxa"/>
          </w:tcPr>
          <w:p w:rsidR="001960E9" w:rsidRPr="00061890" w:rsidRDefault="001960E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960E9" w:rsidRPr="00061890" w:rsidRDefault="001960E9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1960E9" w:rsidRPr="00061890" w:rsidRDefault="001960E9" w:rsidP="00173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960E9" w:rsidRPr="00061890" w:rsidRDefault="001960E9" w:rsidP="002257C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лично в адм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нистрацию  </w:t>
            </w:r>
          </w:p>
          <w:p w:rsidR="001960E9" w:rsidRPr="00061890" w:rsidRDefault="001960E9" w:rsidP="002257C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лично в МФЦ</w:t>
            </w:r>
          </w:p>
          <w:p w:rsidR="001960E9" w:rsidRPr="00061890" w:rsidRDefault="001960E9" w:rsidP="002257C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направляется заявителем  в администрацию на бумажном носителе 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средством по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тового отпра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ления с описью вложения и ув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домлением о вручении </w:t>
            </w:r>
          </w:p>
          <w:p w:rsidR="001960E9" w:rsidRPr="00061890" w:rsidRDefault="001960E9" w:rsidP="002257C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-в форме эле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тронного док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мента с испол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зованием Един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го портала и (или) Регионал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Портала.</w:t>
            </w:r>
          </w:p>
          <w:p w:rsidR="001960E9" w:rsidRPr="00061890" w:rsidRDefault="001960E9" w:rsidP="002257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0E9" w:rsidRPr="00061890" w:rsidRDefault="001960E9" w:rsidP="00225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в виде бума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ж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документа непосредственно при личном 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б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ращении в адм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нистрацию или МФЦ;</w:t>
            </w:r>
          </w:p>
          <w:p w:rsidR="001960E9" w:rsidRPr="00061890" w:rsidRDefault="001960E9" w:rsidP="00225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в виде бума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ж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документа, посредством почтового 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правления;</w:t>
            </w:r>
          </w:p>
          <w:p w:rsidR="001960E9" w:rsidRPr="00061890" w:rsidRDefault="001960E9" w:rsidP="00225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в виде эле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тронного док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мента, разм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щенного на оф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циальном сайте, ссылка на кот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рый направляе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ся администр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цией заявителю посредством электронной почты;</w:t>
            </w:r>
          </w:p>
          <w:p w:rsidR="001960E9" w:rsidRPr="00061890" w:rsidRDefault="001960E9" w:rsidP="00225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в виде эле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тронного док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мента, который направляется администрацией заявителю 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средством эле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тронной почты</w:t>
            </w:r>
          </w:p>
        </w:tc>
      </w:tr>
    </w:tbl>
    <w:p w:rsidR="00B964F2" w:rsidRPr="00061890" w:rsidRDefault="002257CC" w:rsidP="002257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061890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«ПОДУСЛУГИ»*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268"/>
        <w:gridCol w:w="2409"/>
        <w:gridCol w:w="1560"/>
        <w:gridCol w:w="2268"/>
        <w:gridCol w:w="1418"/>
        <w:gridCol w:w="2268"/>
      </w:tblGrid>
      <w:tr w:rsidR="00414473" w:rsidRPr="00061890" w:rsidTr="00D97AD1">
        <w:trPr>
          <w:trHeight w:val="2287"/>
        </w:trPr>
        <w:tc>
          <w:tcPr>
            <w:tcW w:w="534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«п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2268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Документ, подтве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ждающий правомочие заявителя соответс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вующей категории на получение «подусл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2409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Установленные треб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вания к документу, подтверждающему правомочие заявителя соответствующей кат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гории на получение «подуслуги»</w:t>
            </w:r>
          </w:p>
        </w:tc>
        <w:tc>
          <w:tcPr>
            <w:tcW w:w="1560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Наличие во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можности п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дачи заявл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ния на пр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доставление «подуслуги» представит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лями заявит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ля</w:t>
            </w:r>
          </w:p>
        </w:tc>
        <w:tc>
          <w:tcPr>
            <w:tcW w:w="2268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Исчерпывающий п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речень лиц, имеющих право на подачу зая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ления от имени за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вителя</w:t>
            </w:r>
          </w:p>
        </w:tc>
        <w:tc>
          <w:tcPr>
            <w:tcW w:w="1418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Наименов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ние док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мента, по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твержда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щего право подачи з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явления от имени за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вителя</w:t>
            </w:r>
          </w:p>
        </w:tc>
        <w:tc>
          <w:tcPr>
            <w:tcW w:w="2268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Установленные тр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бования к документу, подтверждающему право подачи заявл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ния от имени заяв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теля</w:t>
            </w:r>
          </w:p>
        </w:tc>
      </w:tr>
      <w:tr w:rsidR="00414473" w:rsidRPr="00061890" w:rsidTr="00D97AD1">
        <w:trPr>
          <w:trHeight w:val="236"/>
        </w:trPr>
        <w:tc>
          <w:tcPr>
            <w:tcW w:w="534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44FFA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14473" w:rsidRPr="0006189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14473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14473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257CC" w:rsidRPr="00061890" w:rsidTr="00D97AD1">
        <w:trPr>
          <w:trHeight w:val="236"/>
        </w:trPr>
        <w:tc>
          <w:tcPr>
            <w:tcW w:w="15276" w:type="dxa"/>
            <w:gridSpan w:val="8"/>
          </w:tcPr>
          <w:p w:rsidR="002373F1" w:rsidRPr="002373F1" w:rsidRDefault="002373F1" w:rsidP="002373F1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3F1">
              <w:rPr>
                <w:rFonts w:ascii="Times New Roman" w:hAnsi="Times New Roman"/>
                <w:b/>
                <w:sz w:val="20"/>
                <w:szCs w:val="20"/>
              </w:rPr>
              <w:t xml:space="preserve">Разрешение на использование земель или земельных участков, находящихся в муниципальной собственности, без предоставления земельных участков и </w:t>
            </w:r>
          </w:p>
          <w:p w:rsidR="002373F1" w:rsidRDefault="002373F1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3F1">
              <w:rPr>
                <w:rFonts w:ascii="Times New Roman" w:hAnsi="Times New Roman"/>
                <w:b/>
                <w:sz w:val="20"/>
                <w:szCs w:val="20"/>
              </w:rPr>
              <w:t>установления сервитута, публичного сервитута</w:t>
            </w:r>
          </w:p>
          <w:p w:rsidR="002373F1" w:rsidRPr="00061890" w:rsidRDefault="002373F1" w:rsidP="00033BBD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3F1">
              <w:rPr>
                <w:rFonts w:ascii="Times New Roman" w:hAnsi="Times New Roman"/>
                <w:b/>
                <w:sz w:val="20"/>
                <w:szCs w:val="20"/>
              </w:rPr>
              <w:t>Разрешение на размещение объекта на земельном участке или части земельного участка, находящихся в муниципальной собственности</w:t>
            </w:r>
          </w:p>
        </w:tc>
      </w:tr>
      <w:tr w:rsidR="00D97AD1" w:rsidRPr="00061890" w:rsidTr="00D97AD1">
        <w:trPr>
          <w:trHeight w:val="1330"/>
        </w:trPr>
        <w:tc>
          <w:tcPr>
            <w:tcW w:w="534" w:type="dxa"/>
            <w:vMerge w:val="restart"/>
          </w:tcPr>
          <w:p w:rsidR="00D97AD1" w:rsidRPr="00061890" w:rsidRDefault="00D97AD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D97AD1" w:rsidRPr="00061890" w:rsidRDefault="00D97AD1" w:rsidP="00D97AD1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Физические лица, заинт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ресованные в получении разрешения на использ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вание земель или земел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участка, находящихся в муниципальной собс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венности или государс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венная собственность на которые не разграничена, без предоставления 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мельных участков и уст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новления сервитутов</w:t>
            </w:r>
          </w:p>
        </w:tc>
        <w:tc>
          <w:tcPr>
            <w:tcW w:w="2268" w:type="dxa"/>
            <w:vMerge w:val="restart"/>
          </w:tcPr>
          <w:p w:rsidR="00D97AD1" w:rsidRPr="00061890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Документ, удостов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новленным требованиям, в том числе Положения о паспорте гражданина </w:t>
            </w: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РФ.  Должен быть дейс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вительным на дату  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б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ращения за предоставл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нием услуги. Не должен содержать подчисток, приписок, зачеркнутых слов и других исправл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1560" w:type="dxa"/>
            <w:vMerge w:val="restart"/>
          </w:tcPr>
          <w:p w:rsidR="00D97AD1" w:rsidRPr="00061890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061890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Совершеннолетнее дееспособное лицо, наделенное соответс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вующими полном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чиями в силу закона, договора или довере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ностью</w:t>
            </w:r>
          </w:p>
        </w:tc>
        <w:tc>
          <w:tcPr>
            <w:tcW w:w="1418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Документ, удостов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ряющий ли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268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лен на официальном бланке и соответств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вать установленным требованиям, в том числе Положения о </w:t>
            </w: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паспорте гражданина РФ.  Должен быть де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й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ствительным на дату  обращения за предо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тавлением услуги. Не должен содержать по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D97AD1" w:rsidRPr="00061890" w:rsidTr="00D97AD1">
        <w:trPr>
          <w:trHeight w:val="1330"/>
        </w:trPr>
        <w:tc>
          <w:tcPr>
            <w:tcW w:w="534" w:type="dxa"/>
            <w:vMerge/>
          </w:tcPr>
          <w:p w:rsidR="00D97AD1" w:rsidRPr="00061890" w:rsidRDefault="00D97AD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97AD1" w:rsidRPr="00061890" w:rsidRDefault="00D97AD1" w:rsidP="00D97AD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7AD1" w:rsidRPr="00061890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7AD1" w:rsidRPr="00061890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7AD1" w:rsidRPr="00061890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ность может быть по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писана также иным лицом, действующим по доверенности если эти полномочия пред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смотрены основной доверенностью.  Дов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ренность должна быть действующей на 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 обращения (при этом необходимо иметь в виду, что довере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ность, в которой не указан срок ее дейс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вия, действительна в течение одного года с момента ее выдачи)</w:t>
            </w:r>
          </w:p>
        </w:tc>
      </w:tr>
      <w:tr w:rsidR="00D97AD1" w:rsidRPr="00061890" w:rsidTr="00D97AD1">
        <w:trPr>
          <w:trHeight w:val="1330"/>
        </w:trPr>
        <w:tc>
          <w:tcPr>
            <w:tcW w:w="534" w:type="dxa"/>
            <w:vMerge/>
          </w:tcPr>
          <w:p w:rsidR="00D97AD1" w:rsidRPr="00061890" w:rsidRDefault="00D97AD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97AD1" w:rsidRPr="00061890" w:rsidRDefault="00D97AD1" w:rsidP="00D97AD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7AD1" w:rsidRPr="00061890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7AD1" w:rsidRPr="00061890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7AD1" w:rsidRPr="00061890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Иной док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мент, по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твержда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ю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щий полн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мочия</w:t>
            </w:r>
          </w:p>
        </w:tc>
        <w:tc>
          <w:tcPr>
            <w:tcW w:w="2268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Должен быть действ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тельным на срок обр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щения за предоставл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нием услуги. Не до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жен содержать подчи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ток, приписок, зачер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нутых слов и других исправлений. Не до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жен иметь поврежд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ний, наличие которых не позволяет однозна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 истолковать их 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держание</w:t>
            </w:r>
          </w:p>
        </w:tc>
      </w:tr>
      <w:tr w:rsidR="00D97AD1" w:rsidRPr="00061890" w:rsidTr="00D97AD1">
        <w:trPr>
          <w:trHeight w:val="4105"/>
        </w:trPr>
        <w:tc>
          <w:tcPr>
            <w:tcW w:w="534" w:type="dxa"/>
            <w:vMerge w:val="restart"/>
          </w:tcPr>
          <w:p w:rsidR="00D97AD1" w:rsidRPr="00061890" w:rsidRDefault="00D97AD1" w:rsidP="004D4B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D97AD1" w:rsidRPr="00061890" w:rsidRDefault="00D97AD1" w:rsidP="00D97AD1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Юридические лица, заи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тересованные в получении разрешения на использ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вание земель или земел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участка, находящихся в муниципальной собс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венности или государс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венная собственность на которые не разграничена, без предоставления 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мельных участков и уст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новления сервитутов</w:t>
            </w:r>
          </w:p>
        </w:tc>
        <w:tc>
          <w:tcPr>
            <w:tcW w:w="2268" w:type="dxa"/>
          </w:tcPr>
          <w:p w:rsidR="00D97AD1" w:rsidRPr="00061890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Документ, подтве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ждающий право лица без доверенности де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й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ствовать от имени юридического лица (копия решения о 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значении лица или его избрании)</w:t>
            </w:r>
          </w:p>
        </w:tc>
        <w:tc>
          <w:tcPr>
            <w:tcW w:w="2409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готовившего документ, дату составления док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мента; информацию о праве физического лица действовать от имени заявителя без доверенн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60" w:type="dxa"/>
            <w:vMerge w:val="restart"/>
          </w:tcPr>
          <w:p w:rsidR="00D97AD1" w:rsidRPr="00061890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061890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Совершеннолетнее дееспособное лицо, наделенное соответс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вующими полном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чиями в силу закона, договора или довере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ностью</w:t>
            </w:r>
          </w:p>
        </w:tc>
        <w:tc>
          <w:tcPr>
            <w:tcW w:w="1418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Документ, удостов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ряющий ли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268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лен на официальном бланке и соответств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вать установленным требованиям, в том числе Положения о паспорте гражданина РФ.  Должен быть де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й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ствительным на дату  обращения за предо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тавлением услуги. Не должен содержать по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D97AD1" w:rsidRPr="00061890" w:rsidTr="00D97AD1">
        <w:trPr>
          <w:trHeight w:val="278"/>
        </w:trPr>
        <w:tc>
          <w:tcPr>
            <w:tcW w:w="534" w:type="dxa"/>
            <w:vMerge/>
          </w:tcPr>
          <w:p w:rsidR="00D97AD1" w:rsidRPr="00061890" w:rsidRDefault="00D97AD1" w:rsidP="004D4B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97AD1" w:rsidRPr="00061890" w:rsidRDefault="00D97AD1" w:rsidP="00D97AD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7AD1" w:rsidRPr="00061890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Документ, удостов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ряющий личность</w:t>
            </w:r>
          </w:p>
        </w:tc>
        <w:tc>
          <w:tcPr>
            <w:tcW w:w="2409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новленным требованиям, в том числе Положения о паспорте гражданина РФ.  Должен быть дейс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вительным на дату  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б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ращения за предоставл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нием услуги. Не должен содержать подчисток, приписок, зачеркнутых слов и других исправл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1560" w:type="dxa"/>
            <w:vMerge/>
          </w:tcPr>
          <w:p w:rsidR="00D97AD1" w:rsidRPr="00061890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7AD1" w:rsidRPr="00061890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</w:tcPr>
          <w:p w:rsidR="00D97AD1" w:rsidRPr="00061890" w:rsidRDefault="00D97AD1" w:rsidP="00D97A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Доверенность выдается за подписью руковод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теля или иного лица, уполномоченного на это. Доверенность 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жет быть подписана также иным лицом, действующим по дов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ренности.  Довере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ность должна быть действующей на 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 обращения (при этом необходимо иметь в виду, что довере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ность, в которой не указан срок ее дейс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вия, действительна в течение одного года с момента ее выдачи).</w:t>
            </w:r>
          </w:p>
        </w:tc>
      </w:tr>
    </w:tbl>
    <w:p w:rsidR="00D97AD1" w:rsidRPr="00061890" w:rsidRDefault="00D97AD1" w:rsidP="00D97AD1">
      <w:pPr>
        <w:rPr>
          <w:rFonts w:ascii="Times New Roman" w:hAnsi="Times New Roman"/>
          <w:sz w:val="20"/>
          <w:szCs w:val="20"/>
        </w:rPr>
      </w:pPr>
    </w:p>
    <w:p w:rsidR="00DD19AE" w:rsidRPr="00061890" w:rsidRDefault="00D97AD1" w:rsidP="00D97AD1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061890">
        <w:rPr>
          <w:rFonts w:ascii="Times New Roman" w:hAnsi="Times New Roman" w:cs="Times New Roman"/>
          <w:sz w:val="20"/>
          <w:szCs w:val="20"/>
        </w:rPr>
        <w:br w:type="column"/>
      </w:r>
      <w:r w:rsidRPr="00061890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409"/>
        <w:gridCol w:w="1701"/>
        <w:gridCol w:w="1843"/>
        <w:gridCol w:w="142"/>
        <w:gridCol w:w="2835"/>
        <w:gridCol w:w="1417"/>
        <w:gridCol w:w="1559"/>
      </w:tblGrid>
      <w:tr w:rsidR="00DD19AE" w:rsidRPr="00061890" w:rsidTr="00D62EC8">
        <w:trPr>
          <w:trHeight w:val="1935"/>
        </w:trPr>
        <w:tc>
          <w:tcPr>
            <w:tcW w:w="534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409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Наименование док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ментов, которые пре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ставляет заявитель для получения «подуслуги»</w:t>
            </w:r>
          </w:p>
        </w:tc>
        <w:tc>
          <w:tcPr>
            <w:tcW w:w="1701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Количество 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обходимых э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земпляров д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кумента с ук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занием подли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ник/копия</w:t>
            </w:r>
          </w:p>
        </w:tc>
        <w:tc>
          <w:tcPr>
            <w:tcW w:w="1985" w:type="dxa"/>
            <w:gridSpan w:val="2"/>
          </w:tcPr>
          <w:p w:rsidR="00DD19AE" w:rsidRPr="00061890" w:rsidRDefault="00AE57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Условие предо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тавления докуме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835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7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Образец д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куме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та/заполнения документа</w:t>
            </w:r>
          </w:p>
        </w:tc>
      </w:tr>
      <w:tr w:rsidR="00DD19AE" w:rsidRPr="00061890" w:rsidTr="00D62EC8">
        <w:tc>
          <w:tcPr>
            <w:tcW w:w="534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D19AE" w:rsidRPr="0006189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17F85" w:rsidRPr="00061890" w:rsidTr="00F918BE">
        <w:tc>
          <w:tcPr>
            <w:tcW w:w="15275" w:type="dxa"/>
            <w:gridSpan w:val="9"/>
          </w:tcPr>
          <w:p w:rsidR="00033BBD" w:rsidRPr="00033BBD" w:rsidRDefault="00033BBD" w:rsidP="0003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BBD">
              <w:rPr>
                <w:rFonts w:ascii="Times New Roman" w:hAnsi="Times New Roman"/>
                <w:b/>
                <w:sz w:val="20"/>
                <w:szCs w:val="20"/>
              </w:rPr>
              <w:t xml:space="preserve">Разрешение на использование земель или земельных участков, находящихся в муниципальной собственности, без предоставления земельных участков и </w:t>
            </w:r>
          </w:p>
          <w:p w:rsidR="00817F85" w:rsidRPr="00061890" w:rsidRDefault="00033BBD" w:rsidP="0003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BBD">
              <w:rPr>
                <w:rFonts w:ascii="Times New Roman" w:hAnsi="Times New Roman"/>
                <w:b/>
                <w:sz w:val="20"/>
                <w:szCs w:val="20"/>
              </w:rPr>
              <w:t>установления сервитута, публичного сервитута</w:t>
            </w:r>
          </w:p>
        </w:tc>
      </w:tr>
      <w:tr w:rsidR="007842A1" w:rsidRPr="00061890" w:rsidTr="00D62EC8">
        <w:tc>
          <w:tcPr>
            <w:tcW w:w="534" w:type="dxa"/>
          </w:tcPr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842A1" w:rsidRPr="00061890" w:rsidRDefault="007842A1" w:rsidP="00AE5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Заявление на оказание услуги</w:t>
            </w:r>
          </w:p>
          <w:p w:rsidR="007842A1" w:rsidRPr="00061890" w:rsidRDefault="007842A1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42A1" w:rsidRPr="00061890" w:rsidRDefault="007842A1" w:rsidP="00E405F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Заявление</w:t>
            </w:r>
          </w:p>
        </w:tc>
        <w:tc>
          <w:tcPr>
            <w:tcW w:w="1701" w:type="dxa"/>
          </w:tcPr>
          <w:p w:rsidR="007842A1" w:rsidRPr="00061890" w:rsidRDefault="007842A1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 экз. / подли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ник (формиров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ние дела)</w:t>
            </w:r>
          </w:p>
        </w:tc>
        <w:tc>
          <w:tcPr>
            <w:tcW w:w="1843" w:type="dxa"/>
          </w:tcPr>
          <w:p w:rsidR="007842A1" w:rsidRPr="00061890" w:rsidRDefault="007842A1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  <w:gridSpan w:val="2"/>
          </w:tcPr>
          <w:p w:rsidR="007842A1" w:rsidRDefault="007842A1" w:rsidP="005102C9">
            <w:r w:rsidRPr="004F4B3F">
              <w:t>—</w:t>
            </w:r>
          </w:p>
        </w:tc>
        <w:tc>
          <w:tcPr>
            <w:tcW w:w="1417" w:type="dxa"/>
          </w:tcPr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  <w:p w:rsidR="007842A1" w:rsidRPr="00061890" w:rsidRDefault="007842A1" w:rsidP="00D97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5ED" w:rsidRPr="00061890" w:rsidTr="00D62EC8">
        <w:tc>
          <w:tcPr>
            <w:tcW w:w="534" w:type="dxa"/>
          </w:tcPr>
          <w:p w:rsidR="00E115ED" w:rsidRPr="00061890" w:rsidRDefault="00E115ED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E115ED" w:rsidRPr="00E115ED" w:rsidRDefault="00E115ED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5ED">
              <w:rPr>
                <w:rFonts w:ascii="Times New Roman" w:hAnsi="Times New Roman"/>
                <w:sz w:val="20"/>
                <w:szCs w:val="20"/>
              </w:rPr>
              <w:t>Копии документов, удостов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е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ряющих личность Заявителя и представителя Заявителя, и документа, подтверждающего полномочия представителя Заявителя, в случае, если з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явление подается представ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и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телем Заявителя</w:t>
            </w:r>
          </w:p>
        </w:tc>
        <w:tc>
          <w:tcPr>
            <w:tcW w:w="2409" w:type="dxa"/>
          </w:tcPr>
          <w:p w:rsidR="00E115ED" w:rsidRPr="004F4B3F" w:rsidRDefault="00E115ED" w:rsidP="005102C9">
            <w:r w:rsidRPr="004F4B3F">
              <w:t>—</w:t>
            </w:r>
          </w:p>
        </w:tc>
        <w:tc>
          <w:tcPr>
            <w:tcW w:w="1701" w:type="dxa"/>
          </w:tcPr>
          <w:p w:rsidR="00E115ED" w:rsidRDefault="00E115ED" w:rsidP="005102C9">
            <w:r w:rsidRPr="004F4B3F">
              <w:t>—</w:t>
            </w:r>
          </w:p>
        </w:tc>
        <w:tc>
          <w:tcPr>
            <w:tcW w:w="1843" w:type="dxa"/>
          </w:tcPr>
          <w:p w:rsidR="00E115ED" w:rsidRPr="004F4B3F" w:rsidRDefault="00E115ED" w:rsidP="005102C9">
            <w:r w:rsidRPr="004F4B3F">
              <w:t>—</w:t>
            </w:r>
          </w:p>
        </w:tc>
        <w:tc>
          <w:tcPr>
            <w:tcW w:w="2977" w:type="dxa"/>
            <w:gridSpan w:val="2"/>
          </w:tcPr>
          <w:p w:rsidR="00E115ED" w:rsidRDefault="00E115ED" w:rsidP="005102C9">
            <w:r w:rsidRPr="004F4B3F">
              <w:t>—</w:t>
            </w:r>
          </w:p>
        </w:tc>
        <w:tc>
          <w:tcPr>
            <w:tcW w:w="1417" w:type="dxa"/>
          </w:tcPr>
          <w:p w:rsidR="00E115ED" w:rsidRPr="004F4B3F" w:rsidRDefault="00E115ED" w:rsidP="005102C9">
            <w:r w:rsidRPr="004F4B3F">
              <w:t>—</w:t>
            </w:r>
          </w:p>
        </w:tc>
        <w:tc>
          <w:tcPr>
            <w:tcW w:w="1559" w:type="dxa"/>
          </w:tcPr>
          <w:p w:rsidR="00E115ED" w:rsidRDefault="00E115ED" w:rsidP="005102C9">
            <w:r w:rsidRPr="004F4B3F">
              <w:t>—</w:t>
            </w:r>
          </w:p>
        </w:tc>
      </w:tr>
      <w:tr w:rsidR="00E115ED" w:rsidRPr="00061890" w:rsidTr="00D62EC8">
        <w:tc>
          <w:tcPr>
            <w:tcW w:w="534" w:type="dxa"/>
          </w:tcPr>
          <w:p w:rsidR="00E115ED" w:rsidRPr="00061890" w:rsidRDefault="00E115ED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115ED" w:rsidRPr="00061890" w:rsidRDefault="00E115ED" w:rsidP="00510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Схема границ земельного участка</w:t>
            </w:r>
          </w:p>
        </w:tc>
        <w:tc>
          <w:tcPr>
            <w:tcW w:w="2409" w:type="dxa"/>
          </w:tcPr>
          <w:p w:rsidR="00E115ED" w:rsidRPr="00061890" w:rsidRDefault="00E115ED" w:rsidP="005102C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  Схема границ предп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лагаемых к использов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нию земель или части земельного участка на кадастровом плане те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ритории с указанием 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ординат характерных точек границ территории </w:t>
            </w:r>
          </w:p>
        </w:tc>
        <w:tc>
          <w:tcPr>
            <w:tcW w:w="1701" w:type="dxa"/>
          </w:tcPr>
          <w:p w:rsidR="00E115ED" w:rsidRPr="00061890" w:rsidRDefault="00E115ED" w:rsidP="00510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1843" w:type="dxa"/>
          </w:tcPr>
          <w:p w:rsidR="00E115ED" w:rsidRPr="00061890" w:rsidRDefault="00E115ED" w:rsidP="005102C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в случае, если планируется 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пользовать земли или часть земел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участка (с использованием системы коорд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нат, применяемой при ведении гос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дарственного 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дастра недвиж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мости).</w:t>
            </w:r>
          </w:p>
        </w:tc>
        <w:tc>
          <w:tcPr>
            <w:tcW w:w="2977" w:type="dxa"/>
            <w:gridSpan w:val="2"/>
          </w:tcPr>
          <w:p w:rsidR="00E115ED" w:rsidRPr="00061890" w:rsidRDefault="00E115ED" w:rsidP="005102C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 Копии документов, прилага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мых к заявлению, должны быть заверены в установленном 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конодательством Российской Федерации порядке, кроме сл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E115ED" w:rsidRPr="00061890" w:rsidRDefault="00E115ED" w:rsidP="005102C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5ED" w:rsidRPr="00061890" w:rsidRDefault="00E115ED" w:rsidP="005102C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15ED" w:rsidRPr="00061890" w:rsidRDefault="00E115ED" w:rsidP="00510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E115ED" w:rsidRPr="00061890" w:rsidRDefault="00E115ED" w:rsidP="005102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E115ED" w:rsidRPr="00061890" w:rsidTr="00F918BE">
        <w:tc>
          <w:tcPr>
            <w:tcW w:w="15275" w:type="dxa"/>
            <w:gridSpan w:val="9"/>
          </w:tcPr>
          <w:p w:rsidR="00E115ED" w:rsidRPr="00061890" w:rsidRDefault="00E115ED" w:rsidP="00AE5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BBD">
              <w:rPr>
                <w:rFonts w:ascii="Times New Roman" w:hAnsi="Times New Roman"/>
                <w:b/>
                <w:sz w:val="20"/>
                <w:szCs w:val="20"/>
              </w:rPr>
              <w:t>Разрешение на размещение объекта на земельном участке или части земельного участка, находящихся в муниципальной собственности</w:t>
            </w:r>
          </w:p>
        </w:tc>
      </w:tr>
      <w:tr w:rsidR="007842A1" w:rsidRPr="00061890" w:rsidTr="00765860">
        <w:trPr>
          <w:trHeight w:val="4810"/>
        </w:trPr>
        <w:tc>
          <w:tcPr>
            <w:tcW w:w="534" w:type="dxa"/>
          </w:tcPr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Заявление на оказание услуги</w:t>
            </w: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447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842A1" w:rsidRPr="00061890" w:rsidRDefault="007842A1" w:rsidP="006E2E0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Par0"/>
            <w:bookmarkEnd w:id="2"/>
            <w:r w:rsidRPr="00061890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7842A1" w:rsidRPr="00061890" w:rsidRDefault="007842A1" w:rsidP="0024750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42A1" w:rsidRPr="00061890" w:rsidRDefault="007842A1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 экз. / подли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ник (формиров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ние дела)</w:t>
            </w:r>
          </w:p>
        </w:tc>
        <w:tc>
          <w:tcPr>
            <w:tcW w:w="1985" w:type="dxa"/>
            <w:gridSpan w:val="2"/>
          </w:tcPr>
          <w:p w:rsidR="007842A1" w:rsidRPr="00061890" w:rsidRDefault="007842A1" w:rsidP="00447A7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7842A1" w:rsidRDefault="007842A1" w:rsidP="005102C9">
            <w:r w:rsidRPr="004F4B3F">
              <w:t>—</w:t>
            </w:r>
          </w:p>
        </w:tc>
        <w:tc>
          <w:tcPr>
            <w:tcW w:w="1417" w:type="dxa"/>
          </w:tcPr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A1" w:rsidRPr="00061890" w:rsidTr="00D62EC8">
        <w:trPr>
          <w:trHeight w:val="2262"/>
        </w:trPr>
        <w:tc>
          <w:tcPr>
            <w:tcW w:w="534" w:type="dxa"/>
          </w:tcPr>
          <w:p w:rsidR="007842A1" w:rsidRPr="00061890" w:rsidRDefault="007842A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</w:tcPr>
          <w:p w:rsidR="007842A1" w:rsidRPr="00E115ED" w:rsidRDefault="007842A1" w:rsidP="00510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5ED">
              <w:rPr>
                <w:rFonts w:ascii="Times New Roman" w:hAnsi="Times New Roman"/>
                <w:sz w:val="20"/>
                <w:szCs w:val="20"/>
              </w:rPr>
              <w:t>Копии документов, удостов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е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ряющих личность Заявителя и представителя Заявителя, и документа, подтверждающего полномочия представителя Заявителя, в случае, если з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а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явление подается представ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и</w:t>
            </w:r>
            <w:r w:rsidRPr="00E115ED">
              <w:rPr>
                <w:rFonts w:ascii="Times New Roman" w:hAnsi="Times New Roman"/>
                <w:sz w:val="20"/>
                <w:szCs w:val="20"/>
              </w:rPr>
              <w:t>телем Заявителя</w:t>
            </w:r>
          </w:p>
        </w:tc>
        <w:tc>
          <w:tcPr>
            <w:tcW w:w="2409" w:type="dxa"/>
          </w:tcPr>
          <w:p w:rsidR="007842A1" w:rsidRPr="004F4B3F" w:rsidRDefault="007842A1" w:rsidP="005102C9">
            <w:r w:rsidRPr="004F4B3F">
              <w:t>—</w:t>
            </w:r>
          </w:p>
        </w:tc>
        <w:tc>
          <w:tcPr>
            <w:tcW w:w="1701" w:type="dxa"/>
          </w:tcPr>
          <w:p w:rsidR="007842A1" w:rsidRDefault="007842A1" w:rsidP="005102C9">
            <w:r w:rsidRPr="004F4B3F">
              <w:t>—</w:t>
            </w:r>
          </w:p>
        </w:tc>
        <w:tc>
          <w:tcPr>
            <w:tcW w:w="1985" w:type="dxa"/>
            <w:gridSpan w:val="2"/>
          </w:tcPr>
          <w:p w:rsidR="007842A1" w:rsidRPr="004F4B3F" w:rsidRDefault="007842A1" w:rsidP="005102C9">
            <w:r w:rsidRPr="004F4B3F">
              <w:t>—</w:t>
            </w:r>
          </w:p>
        </w:tc>
        <w:tc>
          <w:tcPr>
            <w:tcW w:w="2835" w:type="dxa"/>
          </w:tcPr>
          <w:p w:rsidR="007842A1" w:rsidRDefault="007842A1" w:rsidP="005102C9">
            <w:r w:rsidRPr="004F4B3F">
              <w:t>—</w:t>
            </w:r>
          </w:p>
        </w:tc>
        <w:tc>
          <w:tcPr>
            <w:tcW w:w="1417" w:type="dxa"/>
          </w:tcPr>
          <w:p w:rsidR="007842A1" w:rsidRPr="004F4B3F" w:rsidRDefault="007842A1" w:rsidP="005102C9">
            <w:r w:rsidRPr="004F4B3F">
              <w:t>—</w:t>
            </w:r>
          </w:p>
        </w:tc>
        <w:tc>
          <w:tcPr>
            <w:tcW w:w="1559" w:type="dxa"/>
          </w:tcPr>
          <w:p w:rsidR="007842A1" w:rsidRDefault="007842A1" w:rsidP="005102C9">
            <w:r w:rsidRPr="004F4B3F">
              <w:t>—</w:t>
            </w:r>
          </w:p>
        </w:tc>
      </w:tr>
      <w:tr w:rsidR="00D77632" w:rsidRPr="00061890" w:rsidTr="00D62EC8">
        <w:trPr>
          <w:trHeight w:val="3109"/>
        </w:trPr>
        <w:tc>
          <w:tcPr>
            <w:tcW w:w="534" w:type="dxa"/>
          </w:tcPr>
          <w:p w:rsidR="00D77632" w:rsidRPr="00061890" w:rsidRDefault="00D77632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77632" w:rsidRPr="00D77632" w:rsidRDefault="00D77632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Схема расположения предп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лагаемых к использованию земель или части земельного участка на кадастровом плане территории, подготовленная в соответствии с </w:t>
            </w:r>
            <w:hyperlink r:id="rId12" w:history="1">
              <w:r w:rsidRPr="00D7763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Приказом</w:t>
              </w:r>
            </w:hyperlink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реестра от 19.04.2022 № П/0148 «Об утверждении тр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бований к подготовке схемы расположения земельного участка или земельных учас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ков на кадастровом плане территории и формату схемы расположения земельного участка или земельных учас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ков на кадастровом плане территории при подготовке схемы расположения земел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участка или земельных участков на кадастровом пл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территории в форме эле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тронного документа, формы схемы расположения земел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участка или земельных участков на кадастровом пл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территории, подготовка которой осуществляется в форме документа на бума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 носителе»</w:t>
            </w:r>
          </w:p>
        </w:tc>
        <w:tc>
          <w:tcPr>
            <w:tcW w:w="2409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701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985" w:type="dxa"/>
            <w:gridSpan w:val="2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2835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417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559" w:type="dxa"/>
          </w:tcPr>
          <w:p w:rsidR="00D77632" w:rsidRDefault="00D77632" w:rsidP="005102C9">
            <w:r w:rsidRPr="004F4B3F">
              <w:t>—</w:t>
            </w:r>
          </w:p>
        </w:tc>
      </w:tr>
      <w:tr w:rsidR="00D77632" w:rsidRPr="00061890" w:rsidTr="00D62EC8">
        <w:trPr>
          <w:trHeight w:val="3109"/>
        </w:trPr>
        <w:tc>
          <w:tcPr>
            <w:tcW w:w="534" w:type="dxa"/>
          </w:tcPr>
          <w:p w:rsidR="00D77632" w:rsidRDefault="00D77632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</w:tcPr>
          <w:p w:rsidR="00D77632" w:rsidRPr="00D77632" w:rsidRDefault="00D77632" w:rsidP="00447A7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Копии документов, подтве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ждающих право собственн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или иное право заявителя на существующий основной земельный участок (в случае размещения элементов благ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устройства территории, в том числе малых архитектурных форм), копии документов, подтверждающих право со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ственности или иное право заявителя на объект кап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тального строительства, к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пию договора на размещение нестационарного торгового объекта с приложением копии утвержденного акта приемо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комиссии, подтвержда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щего соответствие размеще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нестационарного торг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вого объекта требованиям, указанным в договоре на ра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мещение нестационарного торгового объекта (если права на объект недвижимости не зарегистрированы в Едином государственном реестре н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движимости</w:t>
            </w:r>
          </w:p>
        </w:tc>
        <w:tc>
          <w:tcPr>
            <w:tcW w:w="2409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701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985" w:type="dxa"/>
            <w:gridSpan w:val="2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2835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417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559" w:type="dxa"/>
          </w:tcPr>
          <w:p w:rsidR="00D77632" w:rsidRDefault="00D77632" w:rsidP="005102C9">
            <w:r w:rsidRPr="004F4B3F">
              <w:t>—</w:t>
            </w:r>
          </w:p>
        </w:tc>
      </w:tr>
      <w:tr w:rsidR="00D77632" w:rsidRPr="00061890" w:rsidTr="00D62EC8">
        <w:trPr>
          <w:trHeight w:val="1685"/>
        </w:trPr>
        <w:tc>
          <w:tcPr>
            <w:tcW w:w="534" w:type="dxa"/>
          </w:tcPr>
          <w:p w:rsidR="00D77632" w:rsidRDefault="00D77632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77632" w:rsidRPr="00D77632" w:rsidRDefault="00D77632" w:rsidP="00447A7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Документы, подтверждающие отнесение Объекта к видам Объектов, установленных </w:t>
            </w:r>
            <w:hyperlink r:id="rId13" w:history="1">
              <w:r w:rsidRPr="00D7763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Постановлением</w:t>
              </w:r>
            </w:hyperlink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Правител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ства Российской Федерации от 3 декабря 2014 года № 1300</w:t>
            </w:r>
          </w:p>
        </w:tc>
        <w:tc>
          <w:tcPr>
            <w:tcW w:w="2409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701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985" w:type="dxa"/>
            <w:gridSpan w:val="2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2835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417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559" w:type="dxa"/>
          </w:tcPr>
          <w:p w:rsidR="00D77632" w:rsidRDefault="00D77632" w:rsidP="005102C9">
            <w:r w:rsidRPr="004F4B3F">
              <w:t>—</w:t>
            </w:r>
          </w:p>
        </w:tc>
      </w:tr>
      <w:tr w:rsidR="00D77632" w:rsidRPr="00061890" w:rsidTr="00D62EC8">
        <w:trPr>
          <w:trHeight w:val="3109"/>
        </w:trPr>
        <w:tc>
          <w:tcPr>
            <w:tcW w:w="534" w:type="dxa"/>
          </w:tcPr>
          <w:p w:rsidR="00D77632" w:rsidRDefault="00D77632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</w:tcPr>
          <w:p w:rsidR="00D77632" w:rsidRPr="00D77632" w:rsidRDefault="00D77632" w:rsidP="00447A7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Схема расположения предп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лагаемых к использованию земель или земельного учас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 на кадастровом плане те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ритории, подготовленная в соответствии с </w:t>
            </w:r>
            <w:hyperlink r:id="rId14" w:history="1">
              <w:r w:rsidRPr="00D7763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Приказом</w:t>
              </w:r>
            </w:hyperlink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реестра № П/0148, в случае использования земель или земельного участка для ра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мещения элементов благоус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ройства территории в целях расположения мест (площ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док) для размещения твердых коммунальных отходов, 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гласованная с органом мес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самоуправления, упо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номоченным на ведение ре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 места (площадки) нако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твердых коммунальных отходов</w:t>
            </w:r>
          </w:p>
        </w:tc>
        <w:tc>
          <w:tcPr>
            <w:tcW w:w="2409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701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985" w:type="dxa"/>
            <w:gridSpan w:val="2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2835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417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559" w:type="dxa"/>
          </w:tcPr>
          <w:p w:rsidR="00D77632" w:rsidRDefault="00D77632" w:rsidP="005102C9">
            <w:r w:rsidRPr="004F4B3F">
              <w:t>—</w:t>
            </w:r>
          </w:p>
        </w:tc>
      </w:tr>
      <w:tr w:rsidR="00D77632" w:rsidRPr="00061890" w:rsidTr="00D62EC8">
        <w:trPr>
          <w:trHeight w:val="1621"/>
        </w:trPr>
        <w:tc>
          <w:tcPr>
            <w:tcW w:w="534" w:type="dxa"/>
          </w:tcPr>
          <w:p w:rsidR="00D77632" w:rsidRDefault="00D77632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D77632" w:rsidRPr="00D77632" w:rsidRDefault="00D77632" w:rsidP="00447A7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Письмо органа архитектуры по месту расположения з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мельных участков, содерж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щее информацию о возмо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ности/невозможности испол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зования земель или земельн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участка как самостоятел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для строительства об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ъ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ектов капитального стро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и соблюдении треб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ваний санитарно-эпидемиологического надз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ра, пожарной безопасности, экологического надзора и иных требований, устано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ленных действующим закон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дательством, в случае испол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зования земель заинтерес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ванными лицами с целью размещения Объектов, ук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занных в </w:t>
            </w:r>
            <w:hyperlink r:id="rId15" w:history="1">
              <w:r w:rsidRPr="00D7763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пунктах 1</w:t>
              </w:r>
            </w:hyperlink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</w:t>
            </w:r>
            <w:hyperlink r:id="rId16" w:history="1">
              <w:r w:rsidRPr="00D7763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3</w:t>
              </w:r>
            </w:hyperlink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hyperlink r:id="rId17" w:history="1">
              <w:r w:rsidRPr="00D7763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5</w:t>
              </w:r>
            </w:hyperlink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</w:t>
            </w:r>
            <w:hyperlink r:id="rId18" w:history="1">
              <w:r w:rsidRPr="00D7763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7</w:t>
              </w:r>
            </w:hyperlink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Перечня видов объектов, ра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мещение которых может ос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ществляться на землях или земельных участках, наход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щихся в государственной или муниципальной собственн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сти, без предоставления з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мельных участков и устано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сервитутов, утвержде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Постановлением Прав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Рос</w:t>
            </w:r>
          </w:p>
          <w:p w:rsidR="00D77632" w:rsidRPr="00D77632" w:rsidRDefault="00D77632" w:rsidP="00447A7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сийской Федерации от 3 д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кабря 2014 года № 1300</w:t>
            </w:r>
          </w:p>
        </w:tc>
        <w:tc>
          <w:tcPr>
            <w:tcW w:w="2409" w:type="dxa"/>
          </w:tcPr>
          <w:p w:rsidR="00D77632" w:rsidRPr="004F4B3F" w:rsidRDefault="00D77632" w:rsidP="005102C9">
            <w:r w:rsidRPr="004F4B3F">
              <w:lastRenderedPageBreak/>
              <w:t>—</w:t>
            </w:r>
          </w:p>
        </w:tc>
        <w:tc>
          <w:tcPr>
            <w:tcW w:w="1701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985" w:type="dxa"/>
            <w:gridSpan w:val="2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2835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417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559" w:type="dxa"/>
          </w:tcPr>
          <w:p w:rsidR="00D77632" w:rsidRDefault="00D77632" w:rsidP="005102C9">
            <w:r w:rsidRPr="004F4B3F">
              <w:t>—</w:t>
            </w:r>
          </w:p>
        </w:tc>
      </w:tr>
      <w:tr w:rsidR="00D77632" w:rsidRPr="00061890" w:rsidTr="00D62EC8">
        <w:trPr>
          <w:trHeight w:val="3109"/>
        </w:trPr>
        <w:tc>
          <w:tcPr>
            <w:tcW w:w="534" w:type="dxa"/>
          </w:tcPr>
          <w:p w:rsidR="00D77632" w:rsidRDefault="00D77632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</w:tcPr>
          <w:p w:rsidR="00D77632" w:rsidRPr="00D77632" w:rsidRDefault="00D77632" w:rsidP="00447A7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Архитектурное решение (ле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него кафе), согласованное органом местного самоупра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по месту расположения объекта, или эскиз типового размещения временной орг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низации быстрого обслуж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 (летнего кафе) при и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пользовании земель или з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мельного участка для разм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щения элементов благоус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ройства территории в целях расположения временных сооружений или временных конструкций, предназначе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ных для оказания услуг по организации общественного питания</w:t>
            </w:r>
          </w:p>
        </w:tc>
        <w:tc>
          <w:tcPr>
            <w:tcW w:w="2409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701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985" w:type="dxa"/>
            <w:gridSpan w:val="2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2835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417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559" w:type="dxa"/>
          </w:tcPr>
          <w:p w:rsidR="00D77632" w:rsidRDefault="00D77632" w:rsidP="005102C9">
            <w:r w:rsidRPr="004F4B3F">
              <w:t>—</w:t>
            </w:r>
          </w:p>
        </w:tc>
      </w:tr>
      <w:tr w:rsidR="00D77632" w:rsidRPr="00061890" w:rsidTr="00D62EC8">
        <w:trPr>
          <w:trHeight w:val="487"/>
        </w:trPr>
        <w:tc>
          <w:tcPr>
            <w:tcW w:w="534" w:type="dxa"/>
          </w:tcPr>
          <w:p w:rsidR="00D77632" w:rsidRDefault="00D77632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D77632" w:rsidRPr="00D77632" w:rsidRDefault="00D77632" w:rsidP="004860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Типовое архитектурное реш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ние, выполненное в соотве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ствии с требованиями, уст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новленными постановлением администрации </w:t>
            </w:r>
            <w:r w:rsidR="004860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Лискинского муниципального района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«Об утверждении администрати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регламента по предо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тавлению муниципальной услуги «Предоставление р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шения о согласовании арх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тектурно-градостроительного облика» по месту располож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Объекта, при использов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 земель или земельного участка для размещения л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 связи, линейно-кабельных сооружений связи и иных сооружений связи в целях расположения вышек сотовой связи и опор двойн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77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назначения</w:t>
            </w:r>
          </w:p>
        </w:tc>
        <w:tc>
          <w:tcPr>
            <w:tcW w:w="2409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701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985" w:type="dxa"/>
            <w:gridSpan w:val="2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2835" w:type="dxa"/>
          </w:tcPr>
          <w:p w:rsidR="00D77632" w:rsidRDefault="00D77632" w:rsidP="005102C9">
            <w:r w:rsidRPr="004F4B3F">
              <w:t>—</w:t>
            </w:r>
          </w:p>
        </w:tc>
        <w:tc>
          <w:tcPr>
            <w:tcW w:w="1417" w:type="dxa"/>
          </w:tcPr>
          <w:p w:rsidR="00D77632" w:rsidRPr="004F4B3F" w:rsidRDefault="00D77632" w:rsidP="005102C9">
            <w:r w:rsidRPr="004F4B3F">
              <w:t>—</w:t>
            </w:r>
          </w:p>
        </w:tc>
        <w:tc>
          <w:tcPr>
            <w:tcW w:w="1559" w:type="dxa"/>
          </w:tcPr>
          <w:p w:rsidR="00D77632" w:rsidRDefault="00D77632" w:rsidP="005102C9">
            <w:r w:rsidRPr="004F4B3F">
              <w:t>—</w:t>
            </w:r>
          </w:p>
        </w:tc>
      </w:tr>
    </w:tbl>
    <w:p w:rsidR="001D7DA7" w:rsidRPr="00061890" w:rsidRDefault="00AE5785" w:rsidP="00AE578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061890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D4B46" w:rsidRPr="00061890" w:rsidTr="0080646C">
        <w:trPr>
          <w:trHeight w:val="2287"/>
        </w:trPr>
        <w:tc>
          <w:tcPr>
            <w:tcW w:w="1526" w:type="dxa"/>
          </w:tcPr>
          <w:p w:rsidR="004D4B46" w:rsidRPr="00061890" w:rsidRDefault="004D4B46" w:rsidP="001F5CF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ской карты межведомс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венного вза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модействия</w:t>
            </w:r>
          </w:p>
        </w:tc>
        <w:tc>
          <w:tcPr>
            <w:tcW w:w="1843" w:type="dxa"/>
          </w:tcPr>
          <w:p w:rsidR="004D4B46" w:rsidRPr="00061890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дения)</w:t>
            </w:r>
          </w:p>
        </w:tc>
        <w:tc>
          <w:tcPr>
            <w:tcW w:w="2409" w:type="dxa"/>
          </w:tcPr>
          <w:p w:rsidR="004D4B46" w:rsidRPr="00061890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Перечень и состав св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дений, запрашиваемых в рамках межведомс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венного информацио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 xml:space="preserve">ного взаимодействия </w:t>
            </w:r>
          </w:p>
        </w:tc>
        <w:tc>
          <w:tcPr>
            <w:tcW w:w="1560" w:type="dxa"/>
          </w:tcPr>
          <w:p w:rsidR="004D4B46" w:rsidRPr="00061890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низации), 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правляющего (ей) межв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домственный запрос</w:t>
            </w:r>
          </w:p>
        </w:tc>
        <w:tc>
          <w:tcPr>
            <w:tcW w:w="2693" w:type="dxa"/>
          </w:tcPr>
          <w:p w:rsidR="004D4B46" w:rsidRPr="00061890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ганизации), в адрес кот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рого (ой) направляется межведомственный запрос</w:t>
            </w:r>
          </w:p>
        </w:tc>
        <w:tc>
          <w:tcPr>
            <w:tcW w:w="850" w:type="dxa"/>
          </w:tcPr>
          <w:p w:rsidR="004D4B46" w:rsidRPr="00061890" w:rsidRDefault="004D4B46" w:rsidP="001F5CF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 xml:space="preserve"> эле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тро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ного серв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са / 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им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нов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ние вида свед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1560" w:type="dxa"/>
          </w:tcPr>
          <w:p w:rsidR="004D4B46" w:rsidRPr="00061890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Срок осущ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ствления межведомс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венного 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формационн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го взаимоде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1417" w:type="dxa"/>
          </w:tcPr>
          <w:p w:rsidR="004D4B46" w:rsidRPr="00061890" w:rsidRDefault="004D4B46" w:rsidP="005633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Форма (шаблон) межведомс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венного з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проса и 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вета на ме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ведомстве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ный запрос</w:t>
            </w:r>
          </w:p>
        </w:tc>
        <w:tc>
          <w:tcPr>
            <w:tcW w:w="1417" w:type="dxa"/>
          </w:tcPr>
          <w:p w:rsidR="004D4B46" w:rsidRPr="00061890" w:rsidRDefault="004D4B46" w:rsidP="001F5CF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Образец з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полнения формы ме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ведомстве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ного запроса и ответа на межведомс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венный з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прос</w:t>
            </w:r>
          </w:p>
        </w:tc>
      </w:tr>
      <w:tr w:rsidR="00995121" w:rsidRPr="00061890" w:rsidTr="0080646C">
        <w:trPr>
          <w:trHeight w:val="232"/>
        </w:trPr>
        <w:tc>
          <w:tcPr>
            <w:tcW w:w="1526" w:type="dxa"/>
          </w:tcPr>
          <w:p w:rsidR="00995121" w:rsidRPr="0006189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95121" w:rsidRPr="0006189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95121" w:rsidRPr="0006189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995121" w:rsidRPr="0006189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95121" w:rsidRPr="0006189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95121" w:rsidRPr="0006189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995121" w:rsidRPr="0006189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95121" w:rsidRPr="0006189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95121" w:rsidRPr="0006189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52955" w:rsidRPr="001F5CFC" w:rsidTr="001704B3">
        <w:trPr>
          <w:trHeight w:val="232"/>
        </w:trPr>
        <w:tc>
          <w:tcPr>
            <w:tcW w:w="15275" w:type="dxa"/>
            <w:gridSpan w:val="9"/>
          </w:tcPr>
          <w:p w:rsidR="001F5CFC" w:rsidRPr="001F5CFC" w:rsidRDefault="001F5CFC" w:rsidP="004D0C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CF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F5CFC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Разрешение на использование земель или земельных участков, находящихся в муниципальной собственности, без предоставления земельных участков и </w:t>
            </w:r>
          </w:p>
          <w:p w:rsidR="001F5CFC" w:rsidRPr="001F5CFC" w:rsidRDefault="001F5CFC" w:rsidP="004D0C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CFC">
              <w:rPr>
                <w:rFonts w:ascii="Times New Roman" w:hAnsi="Times New Roman"/>
                <w:b/>
                <w:sz w:val="20"/>
                <w:szCs w:val="20"/>
              </w:rPr>
              <w:t>установления сервитута, публичного сервитута</w:t>
            </w:r>
          </w:p>
          <w:p w:rsidR="00A52955" w:rsidRPr="001F5CFC" w:rsidRDefault="001F5CFC" w:rsidP="004D0C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CF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F5CFC">
              <w:rPr>
                <w:rFonts w:ascii="Times New Roman" w:hAnsi="Times New Roman"/>
                <w:b/>
                <w:sz w:val="20"/>
                <w:szCs w:val="20"/>
              </w:rPr>
              <w:tab/>
              <w:t>Разрешение на размещение объекта на земельном участке или части земельного участка, находящихся в муниципальной собственности</w:t>
            </w:r>
          </w:p>
        </w:tc>
      </w:tr>
      <w:tr w:rsidR="00995121" w:rsidRPr="00061890" w:rsidTr="0080646C">
        <w:tc>
          <w:tcPr>
            <w:tcW w:w="1526" w:type="dxa"/>
          </w:tcPr>
          <w:p w:rsidR="00995121" w:rsidRPr="00061890" w:rsidRDefault="00995121" w:rsidP="00BE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121" w:rsidRPr="00061890" w:rsidRDefault="004D4B46" w:rsidP="00F0729F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Кадастровый па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порт на земельные участки,  кадас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ровая выписка о земельном учас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ке, кадастровая карта</w:t>
            </w:r>
          </w:p>
        </w:tc>
        <w:tc>
          <w:tcPr>
            <w:tcW w:w="2409" w:type="dxa"/>
          </w:tcPr>
          <w:p w:rsidR="00AC2C05" w:rsidRPr="00061890" w:rsidRDefault="004D4B46" w:rsidP="00F0729F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кадастровый паспорт земельного участка или кадастровая выписка о земельном участке, либо в случае, если не осущ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ствлен государственный кадастровый учет 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мельного участка, кад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стровая карта соответс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вующей территории с обозначением планиру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мых границ земельного участка</w:t>
            </w:r>
            <w:r w:rsidR="00F0729F" w:rsidRPr="000618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B25CB" w:rsidRPr="00061890" w:rsidRDefault="004D4B46" w:rsidP="00BE529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2693" w:type="dxa"/>
          </w:tcPr>
          <w:p w:rsidR="004D4B46" w:rsidRPr="00061890" w:rsidRDefault="00BE5295" w:rsidP="004D4B4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отдел филиала ФГБУ «Ф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деральная Кадастровая 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лата Росреестра» по Вор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нежской области </w:t>
            </w:r>
          </w:p>
          <w:p w:rsidR="00905BA0" w:rsidRPr="00061890" w:rsidRDefault="00905BA0" w:rsidP="004D4B4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5121" w:rsidRPr="0006189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05BA0" w:rsidRPr="00061890" w:rsidRDefault="00BE5295" w:rsidP="00BE5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417" w:type="dxa"/>
          </w:tcPr>
          <w:p w:rsidR="00995121" w:rsidRPr="00061890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121" w:rsidRPr="00061890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B46" w:rsidRPr="00061890" w:rsidTr="0080646C">
        <w:tc>
          <w:tcPr>
            <w:tcW w:w="1526" w:type="dxa"/>
          </w:tcPr>
          <w:p w:rsidR="004D4B46" w:rsidRPr="00061890" w:rsidRDefault="004D4B46" w:rsidP="00BE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4B46" w:rsidRPr="00061890" w:rsidRDefault="004D4B46" w:rsidP="004D4B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Выписка из ЕГРП</w:t>
            </w:r>
          </w:p>
        </w:tc>
        <w:tc>
          <w:tcPr>
            <w:tcW w:w="2409" w:type="dxa"/>
          </w:tcPr>
          <w:p w:rsidR="004D4B46" w:rsidRPr="00061890" w:rsidRDefault="004D4B46" w:rsidP="004D4B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выписка из Единого г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сударственного реестра прав на недвижимое имущество и сделок с ним о зарегистрирова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ных правах на земельный участок (в случае, если предполагается разм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щение Объектов на 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мельном участке).</w:t>
            </w:r>
          </w:p>
        </w:tc>
        <w:tc>
          <w:tcPr>
            <w:tcW w:w="1560" w:type="dxa"/>
          </w:tcPr>
          <w:p w:rsidR="004D4B46" w:rsidRPr="00061890" w:rsidRDefault="004D4B46" w:rsidP="00BE529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2693" w:type="dxa"/>
          </w:tcPr>
          <w:p w:rsidR="004D4B46" w:rsidRPr="00061890" w:rsidRDefault="004D4B46" w:rsidP="00BE529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в отдел управления Фед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ральной службы государс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венной регистрации, кадас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ра и картографии по Вор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нежской области с целью получения выписок из Ед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государственного ре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850" w:type="dxa"/>
          </w:tcPr>
          <w:p w:rsidR="004D4B46" w:rsidRPr="00061890" w:rsidRDefault="004D4B4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D4B46" w:rsidRPr="00061890" w:rsidRDefault="004D4B46" w:rsidP="00BE5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417" w:type="dxa"/>
          </w:tcPr>
          <w:p w:rsidR="004D4B46" w:rsidRPr="00061890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4B46" w:rsidRPr="00061890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955" w:rsidRPr="00061890" w:rsidTr="0080646C">
        <w:tc>
          <w:tcPr>
            <w:tcW w:w="1526" w:type="dxa"/>
          </w:tcPr>
          <w:p w:rsidR="00A52955" w:rsidRPr="00061890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2955" w:rsidRPr="00061890" w:rsidRDefault="00A52955" w:rsidP="004D4B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копия лицензии, удостоверяющей право проведения работ по геолог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ческому изучению недр</w:t>
            </w:r>
          </w:p>
        </w:tc>
        <w:tc>
          <w:tcPr>
            <w:tcW w:w="2409" w:type="dxa"/>
          </w:tcPr>
          <w:p w:rsidR="00A52955" w:rsidRPr="00061890" w:rsidRDefault="00A52955" w:rsidP="004D4B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копия лицензии, удост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веряющей право пров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дения работ по геолог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ческому изучению недр</w:t>
            </w:r>
          </w:p>
        </w:tc>
        <w:tc>
          <w:tcPr>
            <w:tcW w:w="1560" w:type="dxa"/>
          </w:tcPr>
          <w:p w:rsidR="00A52955" w:rsidRPr="00061890" w:rsidRDefault="00A52955" w:rsidP="00BE529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2693" w:type="dxa"/>
          </w:tcPr>
          <w:p w:rsidR="00A52955" w:rsidRPr="00061890" w:rsidRDefault="00A52955" w:rsidP="004D4B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Федеральное агентство по недропользованию, Депа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тамент по недропользов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нию по Центральному фед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ральному округу;</w:t>
            </w:r>
          </w:p>
          <w:p w:rsidR="00A52955" w:rsidRPr="00061890" w:rsidRDefault="00A52955" w:rsidP="004D4B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Департамент природных ресурсов и экологии Вор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нежской области </w:t>
            </w:r>
          </w:p>
        </w:tc>
        <w:tc>
          <w:tcPr>
            <w:tcW w:w="850" w:type="dxa"/>
          </w:tcPr>
          <w:p w:rsidR="00A52955" w:rsidRPr="00061890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52955" w:rsidRPr="00061890" w:rsidRDefault="00A52955" w:rsidP="001704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417" w:type="dxa"/>
          </w:tcPr>
          <w:p w:rsidR="00A52955" w:rsidRPr="00061890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2955" w:rsidRPr="00061890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955" w:rsidRPr="00061890" w:rsidTr="0080646C">
        <w:tc>
          <w:tcPr>
            <w:tcW w:w="1526" w:type="dxa"/>
          </w:tcPr>
          <w:p w:rsidR="00A52955" w:rsidRPr="00061890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2955" w:rsidRPr="00061890" w:rsidRDefault="00A52955" w:rsidP="004D4B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документы, по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тверждающие 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нования для 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пользования 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мель или земел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участка</w:t>
            </w:r>
          </w:p>
        </w:tc>
        <w:tc>
          <w:tcPr>
            <w:tcW w:w="2409" w:type="dxa"/>
          </w:tcPr>
          <w:p w:rsidR="00A52955" w:rsidRPr="00061890" w:rsidRDefault="00A52955" w:rsidP="001704B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документы, подтве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ждающие основания для использования земель или земельного участка</w:t>
            </w:r>
          </w:p>
        </w:tc>
        <w:tc>
          <w:tcPr>
            <w:tcW w:w="1560" w:type="dxa"/>
          </w:tcPr>
          <w:p w:rsidR="00A52955" w:rsidRPr="00061890" w:rsidRDefault="00A52955" w:rsidP="00BE529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2693" w:type="dxa"/>
          </w:tcPr>
          <w:p w:rsidR="00A52955" w:rsidRPr="00061890" w:rsidRDefault="00A52955" w:rsidP="004D4B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иные органы государстве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ной власти, органы местного самоуправления, уполном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ченные в соответствующей сфере</w:t>
            </w:r>
          </w:p>
        </w:tc>
        <w:tc>
          <w:tcPr>
            <w:tcW w:w="850" w:type="dxa"/>
          </w:tcPr>
          <w:p w:rsidR="00A52955" w:rsidRPr="00061890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52955" w:rsidRPr="00061890" w:rsidRDefault="00A52955" w:rsidP="001704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417" w:type="dxa"/>
          </w:tcPr>
          <w:p w:rsidR="00A52955" w:rsidRPr="00061890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2955" w:rsidRPr="00061890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6534" w:rsidRPr="00061890" w:rsidRDefault="00D30C2E" w:rsidP="00D30C2E">
      <w:pPr>
        <w:pStyle w:val="1"/>
        <w:rPr>
          <w:rFonts w:ascii="Times New Roman" w:hAnsi="Times New Roman" w:cs="Times New Roman"/>
          <w:vanish/>
          <w:color w:val="auto"/>
          <w:sz w:val="20"/>
          <w:szCs w:val="20"/>
          <w:specVanish/>
        </w:rPr>
      </w:pPr>
      <w:r w:rsidRPr="00061890">
        <w:rPr>
          <w:rFonts w:ascii="Times New Roman" w:hAnsi="Times New Roman" w:cs="Times New Roman"/>
          <w:color w:val="auto"/>
          <w:sz w:val="20"/>
          <w:szCs w:val="20"/>
        </w:rPr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693"/>
        <w:gridCol w:w="1984"/>
        <w:gridCol w:w="1985"/>
        <w:gridCol w:w="1842"/>
        <w:gridCol w:w="1560"/>
        <w:gridCol w:w="1275"/>
        <w:gridCol w:w="1559"/>
      </w:tblGrid>
      <w:tr w:rsidR="00C369B5" w:rsidRPr="00061890" w:rsidTr="00A52955">
        <w:trPr>
          <w:trHeight w:val="1559"/>
        </w:trPr>
        <w:tc>
          <w:tcPr>
            <w:tcW w:w="534" w:type="dxa"/>
            <w:vMerge w:val="restart"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Док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мент/документы, являющиеся 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зультатом «поду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луги»</w:t>
            </w:r>
          </w:p>
        </w:tc>
        <w:tc>
          <w:tcPr>
            <w:tcW w:w="2693" w:type="dxa"/>
            <w:vMerge w:val="restart"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Требования к докуме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ту/документам,  явля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щимся результатом «п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984" w:type="dxa"/>
            <w:vMerge w:val="restart"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жител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061890" w:rsidRDefault="00C369B5" w:rsidP="00E23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 w:rsidR="00FC3C26" w:rsidRPr="00061890">
              <w:rPr>
                <w:rFonts w:ascii="Times New Roman" w:hAnsi="Times New Roman"/>
                <w:b/>
                <w:sz w:val="20"/>
                <w:szCs w:val="20"/>
              </w:rPr>
              <w:t>а докуме</w:t>
            </w:r>
            <w:r w:rsidR="00FC3C26" w:rsidRPr="000618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FC3C26" w:rsidRPr="00061890">
              <w:rPr>
                <w:rFonts w:ascii="Times New Roman" w:hAnsi="Times New Roman"/>
                <w:b/>
                <w:sz w:val="20"/>
                <w:szCs w:val="20"/>
              </w:rPr>
              <w:t>та/документов, являющих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ся 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зультатом «поду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луги»</w:t>
            </w:r>
          </w:p>
        </w:tc>
        <w:tc>
          <w:tcPr>
            <w:tcW w:w="1842" w:type="dxa"/>
            <w:vMerge w:val="restart"/>
          </w:tcPr>
          <w:p w:rsidR="00C369B5" w:rsidRPr="00061890" w:rsidRDefault="00C369B5" w:rsidP="00E23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Образец док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ме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та/документов, являющихся 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зультатом «п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Способ пол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чения резул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тата</w:t>
            </w:r>
          </w:p>
        </w:tc>
        <w:tc>
          <w:tcPr>
            <w:tcW w:w="2834" w:type="dxa"/>
            <w:gridSpan w:val="2"/>
          </w:tcPr>
          <w:p w:rsidR="00C369B5" w:rsidRPr="00061890" w:rsidRDefault="00C369B5" w:rsidP="00E23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ванных заявителем резул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татов</w:t>
            </w:r>
          </w:p>
        </w:tc>
      </w:tr>
      <w:tr w:rsidR="00C369B5" w:rsidRPr="00061890" w:rsidTr="00A52955">
        <w:trPr>
          <w:trHeight w:val="377"/>
        </w:trPr>
        <w:tc>
          <w:tcPr>
            <w:tcW w:w="534" w:type="dxa"/>
            <w:vMerge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559" w:type="dxa"/>
          </w:tcPr>
          <w:p w:rsidR="00C369B5" w:rsidRPr="0006189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DE6534" w:rsidRPr="00061890" w:rsidTr="00A52955">
        <w:tc>
          <w:tcPr>
            <w:tcW w:w="534" w:type="dxa"/>
          </w:tcPr>
          <w:p w:rsidR="00DE6534" w:rsidRPr="0006189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6534" w:rsidRPr="0006189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E6534" w:rsidRPr="0006189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E6534" w:rsidRPr="0006189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E6534" w:rsidRPr="0006189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DE6534" w:rsidRPr="0006189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E6534" w:rsidRPr="0006189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E6534" w:rsidRPr="0006189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E6534" w:rsidRPr="0006189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52955" w:rsidRPr="004D0CDE" w:rsidTr="00A52955">
        <w:tc>
          <w:tcPr>
            <w:tcW w:w="15416" w:type="dxa"/>
            <w:gridSpan w:val="9"/>
          </w:tcPr>
          <w:p w:rsidR="004D0CDE" w:rsidRPr="004D0CDE" w:rsidRDefault="004D0CDE" w:rsidP="004D0C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0CD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4D0CD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Разрешение на использование земель или земельных участков, находящихся в муниципальной собственности, без предоставления земельных участков и </w:t>
            </w:r>
          </w:p>
          <w:p w:rsidR="004D0CDE" w:rsidRPr="004D0CDE" w:rsidRDefault="004D0CDE" w:rsidP="004D0C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0CDE">
              <w:rPr>
                <w:rFonts w:ascii="Times New Roman" w:hAnsi="Times New Roman"/>
                <w:b/>
                <w:sz w:val="20"/>
                <w:szCs w:val="20"/>
              </w:rPr>
              <w:t>установления сервитута, публичного сервитута</w:t>
            </w:r>
          </w:p>
          <w:p w:rsidR="00A52955" w:rsidRPr="004D0CDE" w:rsidRDefault="004D0CDE" w:rsidP="004D0C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4D0CDE">
              <w:rPr>
                <w:rFonts w:ascii="Times New Roman" w:hAnsi="Times New Roman"/>
                <w:b/>
                <w:sz w:val="20"/>
                <w:szCs w:val="20"/>
              </w:rPr>
              <w:t>Разрешение на размещение объекта на земельном участке или части земельного участка, находящихся в муниципальной собственности</w:t>
            </w:r>
          </w:p>
        </w:tc>
      </w:tr>
      <w:tr w:rsidR="00DE6534" w:rsidRPr="00061890" w:rsidTr="00A52955">
        <w:tc>
          <w:tcPr>
            <w:tcW w:w="534" w:type="dxa"/>
          </w:tcPr>
          <w:p w:rsidR="00DE6534" w:rsidRPr="00061890" w:rsidRDefault="00655310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A688A" w:rsidRPr="00061890" w:rsidRDefault="000A688A" w:rsidP="004D4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0DAE" w:rsidRPr="00646E30" w:rsidRDefault="00646E30" w:rsidP="004D4B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E30">
              <w:rPr>
                <w:rFonts w:ascii="Times New Roman" w:hAnsi="Times New Roman"/>
                <w:sz w:val="20"/>
                <w:szCs w:val="20"/>
              </w:rPr>
              <w:t>Разрешение Адм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и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нистрации на и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с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пользование земель или земельных уч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а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стков, находящихся в муниципальной собственности, без предоставления з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е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мельных участков и установления се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р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 xml:space="preserve">витута, публичного сервитута </w:t>
            </w:r>
          </w:p>
        </w:tc>
        <w:tc>
          <w:tcPr>
            <w:tcW w:w="2693" w:type="dxa"/>
          </w:tcPr>
          <w:p w:rsidR="003C0DAE" w:rsidRPr="00061890" w:rsidRDefault="00646E30" w:rsidP="00A804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B0D0F" w:rsidRPr="00061890" w:rsidRDefault="00CB0D0F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CB0D0F" w:rsidRPr="00061890" w:rsidRDefault="00CB0D0F" w:rsidP="004D4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C0DAE" w:rsidRPr="00061890" w:rsidRDefault="00A52955" w:rsidP="00A5295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842" w:type="dxa"/>
          </w:tcPr>
          <w:p w:rsidR="003C0DAE" w:rsidRPr="00061890" w:rsidRDefault="00646E30" w:rsidP="00CB0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B2FD1" w:rsidRPr="00061890" w:rsidRDefault="00CB0D0F" w:rsidP="00FB2FD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В администр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ции или МФЦ</w:t>
            </w:r>
          </w:p>
        </w:tc>
        <w:tc>
          <w:tcPr>
            <w:tcW w:w="1275" w:type="dxa"/>
          </w:tcPr>
          <w:p w:rsidR="00DE6534" w:rsidRPr="0006189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66F9" w:rsidRPr="00061890" w:rsidRDefault="00B066F9" w:rsidP="004D4B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E30" w:rsidRPr="00061890" w:rsidTr="00A52955">
        <w:tc>
          <w:tcPr>
            <w:tcW w:w="534" w:type="dxa"/>
          </w:tcPr>
          <w:p w:rsidR="00646E30" w:rsidRPr="00061890" w:rsidRDefault="00646E30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46E30" w:rsidRPr="00646E30" w:rsidRDefault="00646E30" w:rsidP="004D4B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E30">
              <w:rPr>
                <w:rFonts w:ascii="Times New Roman" w:hAnsi="Times New Roman"/>
                <w:sz w:val="20"/>
                <w:szCs w:val="20"/>
              </w:rPr>
              <w:t>Разрешение Адм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и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нистрации на ра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з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мещение объекта на земельном участке или части земельн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о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го участка, наход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я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щихся в муниц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и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пальной собстве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н</w:t>
            </w:r>
            <w:r w:rsidRPr="00646E30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2693" w:type="dxa"/>
          </w:tcPr>
          <w:p w:rsidR="00646E30" w:rsidRDefault="00646E30" w:rsidP="00A804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6E30" w:rsidRPr="00061890" w:rsidRDefault="00646E30" w:rsidP="00510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646E30" w:rsidRPr="00061890" w:rsidRDefault="00646E30" w:rsidP="00510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6E30" w:rsidRPr="00061890" w:rsidRDefault="00646E30" w:rsidP="005102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842" w:type="dxa"/>
          </w:tcPr>
          <w:p w:rsidR="00646E30" w:rsidRPr="00061890" w:rsidRDefault="00646E30" w:rsidP="00510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46E30" w:rsidRPr="00061890" w:rsidRDefault="00646E30" w:rsidP="005102C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В администр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ции или МФЦ</w:t>
            </w:r>
          </w:p>
        </w:tc>
        <w:tc>
          <w:tcPr>
            <w:tcW w:w="1275" w:type="dxa"/>
          </w:tcPr>
          <w:p w:rsidR="00646E30" w:rsidRPr="00061890" w:rsidRDefault="00646E30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E30" w:rsidRPr="00061890" w:rsidRDefault="00646E30" w:rsidP="004D4B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E30" w:rsidRPr="00061890" w:rsidTr="00A52955">
        <w:tc>
          <w:tcPr>
            <w:tcW w:w="534" w:type="dxa"/>
          </w:tcPr>
          <w:p w:rsidR="00646E30" w:rsidRPr="00061890" w:rsidRDefault="00646E30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646E30" w:rsidRPr="00646E30" w:rsidRDefault="00646E30" w:rsidP="00AE169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6E30">
              <w:rPr>
                <w:rFonts w:ascii="Times New Roman" w:hAnsi="Times New Roman"/>
                <w:sz w:val="20"/>
                <w:szCs w:val="20"/>
              </w:rPr>
              <w:t>Решение об отказе в предоставлении Муниципальной услуги</w:t>
            </w:r>
          </w:p>
        </w:tc>
        <w:tc>
          <w:tcPr>
            <w:tcW w:w="2693" w:type="dxa"/>
          </w:tcPr>
          <w:p w:rsidR="00646E30" w:rsidRPr="00061890" w:rsidRDefault="00646E30" w:rsidP="00A804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В уведомлении об отказе в предоставлении муниц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пальной услуги должно быть указано основание 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каза.</w:t>
            </w:r>
          </w:p>
        </w:tc>
        <w:tc>
          <w:tcPr>
            <w:tcW w:w="1984" w:type="dxa"/>
          </w:tcPr>
          <w:p w:rsidR="00646E30" w:rsidRPr="00061890" w:rsidRDefault="00646E30" w:rsidP="00B06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  <w:p w:rsidR="00646E30" w:rsidRPr="00061890" w:rsidRDefault="00646E30" w:rsidP="00B066F9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6E30" w:rsidRPr="00061890" w:rsidRDefault="00646E30" w:rsidP="00A52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842" w:type="dxa"/>
          </w:tcPr>
          <w:p w:rsidR="00646E30" w:rsidRPr="00061890" w:rsidRDefault="00646E30" w:rsidP="00CB0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46E30" w:rsidRPr="00061890" w:rsidRDefault="00646E30" w:rsidP="00FB2FD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В администр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ции или МФЦ</w:t>
            </w:r>
          </w:p>
        </w:tc>
        <w:tc>
          <w:tcPr>
            <w:tcW w:w="1275" w:type="dxa"/>
          </w:tcPr>
          <w:p w:rsidR="00646E30" w:rsidRPr="00061890" w:rsidRDefault="00646E30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E30" w:rsidRPr="00061890" w:rsidRDefault="00646E30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610F" w:rsidRPr="00061890" w:rsidRDefault="00A52955" w:rsidP="00A5295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061890">
        <w:rPr>
          <w:rFonts w:ascii="Times New Roman" w:hAnsi="Times New Roman" w:cs="Times New Roman"/>
          <w:color w:val="auto"/>
          <w:sz w:val="20"/>
          <w:szCs w:val="20"/>
        </w:rPr>
        <w:t>РАЗДЕЛ 7. «ТЕХНОЛОГИЧЕСКИЕ ПРОЦЕССЫ ПРЕДОСТАВЛЕНИЯ «ПОДУСЛУГИ»*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024"/>
        <w:gridCol w:w="3306"/>
        <w:gridCol w:w="2373"/>
        <w:gridCol w:w="2111"/>
        <w:gridCol w:w="2030"/>
        <w:gridCol w:w="2415"/>
      </w:tblGrid>
      <w:tr w:rsidR="00CA1CEE" w:rsidRPr="00061890" w:rsidTr="00CA1CEE">
        <w:tc>
          <w:tcPr>
            <w:tcW w:w="527" w:type="dxa"/>
          </w:tcPr>
          <w:p w:rsidR="00CA1CEE" w:rsidRPr="00061890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24" w:type="dxa"/>
          </w:tcPr>
          <w:p w:rsidR="00CA1CEE" w:rsidRPr="00061890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3306" w:type="dxa"/>
          </w:tcPr>
          <w:p w:rsidR="00CA1CEE" w:rsidRPr="00061890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2373" w:type="dxa"/>
          </w:tcPr>
          <w:p w:rsidR="00CA1CEE" w:rsidRPr="00061890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1" w:type="dxa"/>
          </w:tcPr>
          <w:p w:rsidR="00CA1CEE" w:rsidRPr="00061890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Исполнитель проц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2030" w:type="dxa"/>
          </w:tcPr>
          <w:p w:rsidR="00CA1CEE" w:rsidRPr="00061890" w:rsidRDefault="00CA1CEE" w:rsidP="000C43C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Ресурсы, необход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мые для выполн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ния процедуры процесса</w:t>
            </w:r>
          </w:p>
        </w:tc>
        <w:tc>
          <w:tcPr>
            <w:tcW w:w="2415" w:type="dxa"/>
          </w:tcPr>
          <w:p w:rsidR="00CA1CEE" w:rsidRPr="00061890" w:rsidRDefault="00CA1CEE" w:rsidP="000C43C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необходимые для 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полнения процедуры процесса</w:t>
            </w:r>
          </w:p>
        </w:tc>
      </w:tr>
      <w:tr w:rsidR="002B1457" w:rsidRPr="00061890" w:rsidTr="00CA1CEE">
        <w:tc>
          <w:tcPr>
            <w:tcW w:w="527" w:type="dxa"/>
          </w:tcPr>
          <w:p w:rsidR="005D4742" w:rsidRPr="0006189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</w:tcPr>
          <w:p w:rsidR="005D4742" w:rsidRPr="0006189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06" w:type="dxa"/>
          </w:tcPr>
          <w:p w:rsidR="005D4742" w:rsidRPr="0006189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3" w:type="dxa"/>
          </w:tcPr>
          <w:p w:rsidR="005D4742" w:rsidRPr="0006189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1" w:type="dxa"/>
          </w:tcPr>
          <w:p w:rsidR="005D4742" w:rsidRPr="0006189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0" w:type="dxa"/>
          </w:tcPr>
          <w:p w:rsidR="005D4742" w:rsidRPr="0006189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5" w:type="dxa"/>
          </w:tcPr>
          <w:p w:rsidR="005D4742" w:rsidRPr="0006189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D683A" w:rsidRPr="00061890" w:rsidTr="001704B3">
        <w:tc>
          <w:tcPr>
            <w:tcW w:w="14786" w:type="dxa"/>
            <w:gridSpan w:val="7"/>
          </w:tcPr>
          <w:p w:rsidR="008D683A" w:rsidRPr="004D0CDE" w:rsidRDefault="008D683A" w:rsidP="005102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0CD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4D0CDE">
              <w:rPr>
                <w:rFonts w:ascii="Times New Roman" w:hAnsi="Times New Roman"/>
                <w:b/>
                <w:sz w:val="20"/>
                <w:szCs w:val="20"/>
              </w:rPr>
              <w:tab/>
              <w:t>Разрешение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8D683A" w:rsidRPr="004D0CDE" w:rsidRDefault="008D683A" w:rsidP="005102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4D0CDE">
              <w:rPr>
                <w:rFonts w:ascii="Times New Roman" w:hAnsi="Times New Roman"/>
                <w:b/>
                <w:sz w:val="20"/>
                <w:szCs w:val="20"/>
              </w:rPr>
              <w:t>Разрешение на размещение объекта на земельном участке или части земельного участка, находящихся в муниципальной собственности</w:t>
            </w:r>
          </w:p>
        </w:tc>
      </w:tr>
      <w:tr w:rsidR="008D683A" w:rsidRPr="00061890" w:rsidTr="00CA1CEE">
        <w:trPr>
          <w:trHeight w:val="1412"/>
        </w:trPr>
        <w:tc>
          <w:tcPr>
            <w:tcW w:w="527" w:type="dxa"/>
          </w:tcPr>
          <w:p w:rsidR="008D683A" w:rsidRPr="00061890" w:rsidRDefault="008D683A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D683A" w:rsidRPr="00061890" w:rsidRDefault="008D683A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8D683A" w:rsidRPr="00061890" w:rsidRDefault="008D683A" w:rsidP="00CB0D0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гаемых к нему 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кументов</w:t>
            </w:r>
          </w:p>
          <w:p w:rsidR="008D683A" w:rsidRPr="00061890" w:rsidRDefault="008D683A" w:rsidP="007D314E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6" w:type="dxa"/>
          </w:tcPr>
          <w:p w:rsidR="008D683A" w:rsidRPr="00061890" w:rsidRDefault="008D683A" w:rsidP="00A804A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сверка копии документов с их подлинниками, заверение их и во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врат подлинников заявителю;</w:t>
            </w:r>
          </w:p>
          <w:p w:rsidR="008D683A" w:rsidRPr="00061890" w:rsidRDefault="008D683A" w:rsidP="00A804A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выдача заявителю расписки в 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лучении документов с указанием их перечня и даты получения.</w:t>
            </w:r>
          </w:p>
        </w:tc>
        <w:tc>
          <w:tcPr>
            <w:tcW w:w="2373" w:type="dxa"/>
          </w:tcPr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11" w:type="dxa"/>
          </w:tcPr>
          <w:p w:rsidR="008D683A" w:rsidRPr="00061890" w:rsidRDefault="008D683A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страции, МФЦ</w:t>
            </w:r>
          </w:p>
        </w:tc>
        <w:tc>
          <w:tcPr>
            <w:tcW w:w="2030" w:type="dxa"/>
          </w:tcPr>
          <w:p w:rsidR="008D683A" w:rsidRPr="00061890" w:rsidRDefault="008D683A" w:rsidP="001A1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 Документационное обеспечение, техн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логическое обесп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чение.</w:t>
            </w:r>
          </w:p>
        </w:tc>
        <w:tc>
          <w:tcPr>
            <w:tcW w:w="2415" w:type="dxa"/>
          </w:tcPr>
          <w:p w:rsidR="008D683A" w:rsidRPr="00061890" w:rsidRDefault="008D683A" w:rsidP="00B33311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  <w:p w:rsidR="008D683A" w:rsidRPr="00061890" w:rsidRDefault="008D683A" w:rsidP="00A804A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83A" w:rsidRPr="00061890" w:rsidTr="00CA1CEE">
        <w:trPr>
          <w:trHeight w:val="2362"/>
        </w:trPr>
        <w:tc>
          <w:tcPr>
            <w:tcW w:w="527" w:type="dxa"/>
          </w:tcPr>
          <w:p w:rsidR="008D683A" w:rsidRPr="00061890" w:rsidRDefault="008D683A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</w:tcPr>
          <w:p w:rsidR="008D683A" w:rsidRPr="00061890" w:rsidRDefault="008D683A" w:rsidP="001D250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принятие решения о выдаче разрешения  на использование земель или земел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участка либо решения об  отказе в предоставлении 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ниципальной услуги</w:t>
            </w:r>
          </w:p>
          <w:p w:rsidR="008D683A" w:rsidRPr="00061890" w:rsidRDefault="008D683A" w:rsidP="009145E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:rsidR="008D683A" w:rsidRPr="00061890" w:rsidRDefault="008D683A" w:rsidP="00A804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  Специалист, ответственный за предоставление муниципальной услуги, запрашивает документы путем направления межведомс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венных запросов.</w:t>
            </w:r>
          </w:p>
          <w:p w:rsidR="008D683A" w:rsidRPr="00061890" w:rsidRDefault="008D683A" w:rsidP="00A804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   На основании документов, пре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ставленных заявителем, и сведений, полученных в порядке межведо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ственного информационного вза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модействия, устанавливается нал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чие или отсутствие оснований для отказа в предоставлении муниц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пальной услуги.</w:t>
            </w:r>
          </w:p>
          <w:p w:rsidR="008D683A" w:rsidRPr="00061890" w:rsidRDefault="008D683A" w:rsidP="00A804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  При отсутствии оснований для отказа в предоставлении муниц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пальной услуги, подготавливается проект разрешения на использов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ние земель или земельного участка в форме постановления админис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рации, обеспечивается подписание постановления главой администр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ции  и его регистрация.</w:t>
            </w:r>
          </w:p>
          <w:p w:rsidR="008D683A" w:rsidRPr="00061890" w:rsidRDefault="008D683A" w:rsidP="003961A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   При установлении оснований для </w:t>
            </w: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отказа в предоставлении муниц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пальной услуги, готовится проект уведомления об отказе в предо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тавлении муниципальной услуги, обеспечивается подписание док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мента главой администрации и его регистрация.</w:t>
            </w:r>
          </w:p>
        </w:tc>
        <w:tc>
          <w:tcPr>
            <w:tcW w:w="2373" w:type="dxa"/>
          </w:tcPr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5 календарных дней</w:t>
            </w: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24 календарных дня</w:t>
            </w: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8D683A" w:rsidRPr="00061890" w:rsidRDefault="008D683A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2030" w:type="dxa"/>
          </w:tcPr>
          <w:p w:rsidR="008D683A" w:rsidRPr="00061890" w:rsidRDefault="008D683A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Документационное обеспечение, техн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логическое обесп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чение.</w:t>
            </w:r>
          </w:p>
        </w:tc>
        <w:tc>
          <w:tcPr>
            <w:tcW w:w="2415" w:type="dxa"/>
          </w:tcPr>
          <w:p w:rsidR="008D683A" w:rsidRPr="00061890" w:rsidRDefault="008D683A" w:rsidP="007D3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</w:tr>
      <w:tr w:rsidR="008D683A" w:rsidRPr="00061890" w:rsidTr="00CA1CEE">
        <w:trPr>
          <w:trHeight w:val="1554"/>
        </w:trPr>
        <w:tc>
          <w:tcPr>
            <w:tcW w:w="527" w:type="dxa"/>
          </w:tcPr>
          <w:p w:rsidR="008D683A" w:rsidRPr="00061890" w:rsidRDefault="008D683A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24" w:type="dxa"/>
          </w:tcPr>
          <w:p w:rsidR="008D683A" w:rsidRPr="00061890" w:rsidRDefault="008D683A" w:rsidP="001D250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выдача (направл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ние) заявителю 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становления адм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нистрации о разр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шении  на использ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вание земель или земельного участка</w:t>
            </w:r>
          </w:p>
        </w:tc>
        <w:tc>
          <w:tcPr>
            <w:tcW w:w="3306" w:type="dxa"/>
          </w:tcPr>
          <w:p w:rsidR="008D683A" w:rsidRPr="00061890" w:rsidRDefault="008D683A" w:rsidP="00FC42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  Постановление о разрешении  на использование земель или земел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ного участка направляются с пр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ложением соответствующих док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ментов заявителю. </w:t>
            </w:r>
          </w:p>
          <w:p w:rsidR="008D683A" w:rsidRPr="00061890" w:rsidRDefault="008D683A" w:rsidP="0073270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 xml:space="preserve">    Копия этого постановления с приложением схемы границ пре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полагаемых к использованию з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мель или части земельного участка на кадастровом плане территории направляется в федеральный орган исполнительной власти, уполном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ченный на осуществление госуда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ственного земельного надзора</w:t>
            </w:r>
          </w:p>
        </w:tc>
        <w:tc>
          <w:tcPr>
            <w:tcW w:w="2373" w:type="dxa"/>
          </w:tcPr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10 рабочих дней</w:t>
            </w: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8D683A" w:rsidRPr="00061890" w:rsidRDefault="008D683A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страции, МФЦ</w:t>
            </w:r>
          </w:p>
          <w:p w:rsidR="008D683A" w:rsidRPr="00061890" w:rsidRDefault="008D683A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683A" w:rsidRPr="00061890" w:rsidRDefault="008D683A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2030" w:type="dxa"/>
          </w:tcPr>
          <w:p w:rsidR="008D683A" w:rsidRPr="00061890" w:rsidRDefault="008D683A" w:rsidP="001A11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Документационное обеспечение, техн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логическое обесп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чение.</w:t>
            </w:r>
          </w:p>
        </w:tc>
        <w:tc>
          <w:tcPr>
            <w:tcW w:w="2415" w:type="dxa"/>
          </w:tcPr>
          <w:p w:rsidR="008D683A" w:rsidRPr="00061890" w:rsidRDefault="008D683A" w:rsidP="00CA1CEE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83A" w:rsidRPr="00061890" w:rsidTr="003961A4">
        <w:trPr>
          <w:trHeight w:val="1595"/>
        </w:trPr>
        <w:tc>
          <w:tcPr>
            <w:tcW w:w="527" w:type="dxa"/>
          </w:tcPr>
          <w:p w:rsidR="008D683A" w:rsidRPr="00061890" w:rsidRDefault="008D683A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24" w:type="dxa"/>
          </w:tcPr>
          <w:p w:rsidR="008D683A" w:rsidRPr="00061890" w:rsidRDefault="008D683A" w:rsidP="003961A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выдача (направл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ние) заявителю ув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домления об отказе в предоставлении муниципальной 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луги</w:t>
            </w:r>
          </w:p>
        </w:tc>
        <w:tc>
          <w:tcPr>
            <w:tcW w:w="3306" w:type="dxa"/>
          </w:tcPr>
          <w:p w:rsidR="008D683A" w:rsidRPr="00061890" w:rsidRDefault="008D683A" w:rsidP="002C188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Уведомление об отказе в предо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тавлении муниципальной услуги направляются с приложением соо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ветствующих документов заявит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лю.  </w:t>
            </w:r>
          </w:p>
        </w:tc>
        <w:tc>
          <w:tcPr>
            <w:tcW w:w="2373" w:type="dxa"/>
          </w:tcPr>
          <w:p w:rsidR="008D683A" w:rsidRPr="00061890" w:rsidRDefault="008D683A" w:rsidP="00FC42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2111" w:type="dxa"/>
          </w:tcPr>
          <w:p w:rsidR="008D683A" w:rsidRPr="00061890" w:rsidRDefault="008D683A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Специалист админ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страции, МФЦ</w:t>
            </w:r>
          </w:p>
        </w:tc>
        <w:tc>
          <w:tcPr>
            <w:tcW w:w="2030" w:type="dxa"/>
          </w:tcPr>
          <w:p w:rsidR="008D683A" w:rsidRPr="00061890" w:rsidRDefault="008D683A" w:rsidP="001A1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Документационное обеспечение, техн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логическое обесп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чение.</w:t>
            </w:r>
          </w:p>
        </w:tc>
        <w:tc>
          <w:tcPr>
            <w:tcW w:w="2415" w:type="dxa"/>
          </w:tcPr>
          <w:p w:rsidR="008D683A" w:rsidRPr="00061890" w:rsidRDefault="008D683A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1C09" w:rsidRPr="00061890" w:rsidRDefault="00CA1CEE" w:rsidP="00CA1CE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061890">
        <w:rPr>
          <w:rFonts w:ascii="Times New Roman" w:hAnsi="Times New Roman" w:cs="Times New Roman"/>
          <w:color w:val="auto"/>
          <w:sz w:val="20"/>
          <w:szCs w:val="20"/>
        </w:rPr>
        <w:t xml:space="preserve">РАЗДЕЛ 8. «ОСОБЕННОСТИ ПРЕДОСТАВЛЕНИЯ </w:t>
      </w:r>
      <w:r w:rsidR="00983D88" w:rsidRPr="00061890">
        <w:rPr>
          <w:rFonts w:ascii="Times New Roman" w:hAnsi="Times New Roman" w:cs="Times New Roman"/>
          <w:color w:val="auto"/>
          <w:sz w:val="20"/>
          <w:szCs w:val="20"/>
        </w:rPr>
        <w:t>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353"/>
        <w:gridCol w:w="2410"/>
        <w:gridCol w:w="2551"/>
      </w:tblGrid>
      <w:tr w:rsidR="003961A4" w:rsidRPr="00061890" w:rsidTr="005179A4">
        <w:trPr>
          <w:trHeight w:val="2750"/>
        </w:trPr>
        <w:tc>
          <w:tcPr>
            <w:tcW w:w="2120" w:type="dxa"/>
          </w:tcPr>
          <w:p w:rsidR="003961A4" w:rsidRPr="00061890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мации о сроках и порядке предоста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ления «подуслуги»</w:t>
            </w:r>
          </w:p>
        </w:tc>
        <w:tc>
          <w:tcPr>
            <w:tcW w:w="1820" w:type="dxa"/>
          </w:tcPr>
          <w:p w:rsidR="003961A4" w:rsidRPr="00061890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тавлении «п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820" w:type="dxa"/>
          </w:tcPr>
          <w:p w:rsidR="003961A4" w:rsidRPr="00061890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Способ форм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рования запроса о предоставл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нии «подуслуги»</w:t>
            </w:r>
          </w:p>
        </w:tc>
        <w:tc>
          <w:tcPr>
            <w:tcW w:w="2343" w:type="dxa"/>
          </w:tcPr>
          <w:p w:rsidR="003961A4" w:rsidRPr="00061890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Способ приема и рег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страции органом, пр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доставляющим услугу, запроса о предоставл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нии «подуслуги» и иных документов, 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обходимых для пр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доставления «подусл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2353" w:type="dxa"/>
          </w:tcPr>
          <w:p w:rsidR="003961A4" w:rsidRPr="00061890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Способ оплаты гос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дарственной пошлины за предоставление «п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дуслуги» и уплаты иных платежей, вз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маемых в соответствии с законодательством Российской Федерации</w:t>
            </w:r>
          </w:p>
        </w:tc>
        <w:tc>
          <w:tcPr>
            <w:tcW w:w="2410" w:type="dxa"/>
          </w:tcPr>
          <w:p w:rsidR="003961A4" w:rsidRPr="00061890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Способ получения св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дений о ходе выполн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ния запроса о предо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тавлении «подуслуги»</w:t>
            </w:r>
          </w:p>
        </w:tc>
        <w:tc>
          <w:tcPr>
            <w:tcW w:w="2551" w:type="dxa"/>
          </w:tcPr>
          <w:p w:rsidR="003961A4" w:rsidRPr="00061890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«поду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луги» и досудебного (внесудебного) обжал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вания решений и дейс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b/>
                <w:sz w:val="20"/>
                <w:szCs w:val="20"/>
              </w:rPr>
              <w:t>вий (бездействия) органа в процессе получения «подуслуги»</w:t>
            </w:r>
          </w:p>
        </w:tc>
      </w:tr>
      <w:tr w:rsidR="003961A4" w:rsidRPr="00061890" w:rsidTr="005179A4">
        <w:tc>
          <w:tcPr>
            <w:tcW w:w="2120" w:type="dxa"/>
          </w:tcPr>
          <w:p w:rsidR="003961A4" w:rsidRPr="00061890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0" w:type="dxa"/>
          </w:tcPr>
          <w:p w:rsidR="003961A4" w:rsidRPr="00061890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3961A4" w:rsidRPr="00061890" w:rsidRDefault="003961A4" w:rsidP="0017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3" w:type="dxa"/>
          </w:tcPr>
          <w:p w:rsidR="003961A4" w:rsidRPr="00061890" w:rsidRDefault="003961A4" w:rsidP="0017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53" w:type="dxa"/>
          </w:tcPr>
          <w:p w:rsidR="003961A4" w:rsidRPr="00061890" w:rsidRDefault="003961A4" w:rsidP="0017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961A4" w:rsidRPr="00061890" w:rsidRDefault="003961A4" w:rsidP="0017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961A4" w:rsidRPr="00061890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C43C3" w:rsidRPr="00061890" w:rsidTr="005179A4">
        <w:tc>
          <w:tcPr>
            <w:tcW w:w="15417" w:type="dxa"/>
            <w:gridSpan w:val="7"/>
          </w:tcPr>
          <w:p w:rsidR="000C43C3" w:rsidRPr="004D0CDE" w:rsidRDefault="000C43C3" w:rsidP="005102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0CD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4D0CD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Разрешение на использование земель или земельных участков, находящихся в муниципальной собственности, без предоставления земельных участков и </w:t>
            </w:r>
          </w:p>
          <w:p w:rsidR="000C43C3" w:rsidRPr="004D0CDE" w:rsidRDefault="000C43C3" w:rsidP="005102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0CDE">
              <w:rPr>
                <w:rFonts w:ascii="Times New Roman" w:hAnsi="Times New Roman"/>
                <w:b/>
                <w:sz w:val="20"/>
                <w:szCs w:val="20"/>
              </w:rPr>
              <w:t>установления сервитута, публичного сервитута</w:t>
            </w:r>
          </w:p>
          <w:p w:rsidR="000C43C3" w:rsidRPr="004D0CDE" w:rsidRDefault="000C43C3" w:rsidP="005102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4D0CDE">
              <w:rPr>
                <w:rFonts w:ascii="Times New Roman" w:hAnsi="Times New Roman"/>
                <w:b/>
                <w:sz w:val="20"/>
                <w:szCs w:val="20"/>
              </w:rPr>
              <w:t>Разрешение на размещение объекта на земельном участке или части земельного участка, находящихся в муниципальной собственности</w:t>
            </w:r>
          </w:p>
        </w:tc>
      </w:tr>
      <w:tr w:rsidR="000C43C3" w:rsidRPr="00061890" w:rsidTr="005179A4">
        <w:tc>
          <w:tcPr>
            <w:tcW w:w="2120" w:type="dxa"/>
          </w:tcPr>
          <w:p w:rsidR="000C43C3" w:rsidRPr="00061890" w:rsidRDefault="000C43C3" w:rsidP="00983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Единый портал г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сударственных услуг;</w:t>
            </w:r>
          </w:p>
          <w:p w:rsidR="000C43C3" w:rsidRPr="00061890" w:rsidRDefault="000C43C3" w:rsidP="00983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Портал государс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венных и муниц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пальных услуг Вор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о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нежской области</w:t>
            </w:r>
          </w:p>
        </w:tc>
        <w:tc>
          <w:tcPr>
            <w:tcW w:w="1820" w:type="dxa"/>
          </w:tcPr>
          <w:p w:rsidR="000C43C3" w:rsidRPr="00061890" w:rsidRDefault="000C43C3" w:rsidP="00983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0C43C3" w:rsidRPr="00061890" w:rsidRDefault="000C43C3" w:rsidP="000C43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Через форму на ЕПГУ</w:t>
            </w:r>
          </w:p>
        </w:tc>
        <w:tc>
          <w:tcPr>
            <w:tcW w:w="2343" w:type="dxa"/>
          </w:tcPr>
          <w:p w:rsidR="000C43C3" w:rsidRPr="00061890" w:rsidRDefault="000C43C3" w:rsidP="00983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Не требуется предоста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ление заявителем док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ментов на бумажном носителе</w:t>
            </w:r>
          </w:p>
        </w:tc>
        <w:tc>
          <w:tcPr>
            <w:tcW w:w="2353" w:type="dxa"/>
          </w:tcPr>
          <w:p w:rsidR="000C43C3" w:rsidRPr="00061890" w:rsidRDefault="000C43C3" w:rsidP="00983D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C43C3" w:rsidRPr="00061890" w:rsidRDefault="000C43C3" w:rsidP="00983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личный кабинет заяв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теля на Едином портале государственных и м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у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ниципальных услуг (функций)</w:t>
            </w:r>
          </w:p>
          <w:p w:rsidR="000C43C3" w:rsidRPr="00061890" w:rsidRDefault="000C43C3" w:rsidP="00983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личный кабинет заяв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теля на портала госуда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ственных и муниципал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ных услуг Воронежской области.</w:t>
            </w:r>
          </w:p>
        </w:tc>
        <w:tc>
          <w:tcPr>
            <w:tcW w:w="2551" w:type="dxa"/>
          </w:tcPr>
          <w:p w:rsidR="000C43C3" w:rsidRPr="00061890" w:rsidRDefault="000C43C3" w:rsidP="00983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Единый портал госуда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р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ственных и муниципал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>ь</w:t>
            </w:r>
            <w:r w:rsidRPr="00061890">
              <w:rPr>
                <w:rFonts w:ascii="Times New Roman" w:hAnsi="Times New Roman"/>
                <w:sz w:val="20"/>
                <w:szCs w:val="20"/>
              </w:rPr>
              <w:t xml:space="preserve">ных услуг (функций) </w:t>
            </w:r>
          </w:p>
          <w:p w:rsidR="000C43C3" w:rsidRPr="00061890" w:rsidRDefault="000C43C3" w:rsidP="00983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890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  <w:sectPr w:rsidR="004C2D6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4C2D66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>
        <w:rPr>
          <w:rFonts w:ascii="Times New Roman" w:eastAsia="Calibri" w:hAnsi="Times New Roman"/>
          <w:bCs/>
          <w:spacing w:val="60"/>
          <w:sz w:val="20"/>
          <w:szCs w:val="20"/>
        </w:rPr>
        <w:t>Приложение № 1</w:t>
      </w:r>
    </w:p>
    <w:p w:rsidR="004C2D66" w:rsidRDefault="004C2D66" w:rsidP="004C2D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Default="004C2D66" w:rsidP="004C2D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РАЗРЕШЕНИЕ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на использование земель, земельного участка или части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земельного участка, находящихся в муниципальной собственности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Дата выдачи ____________ № 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i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(наименование уполномоченного органа, осуществляющего выдачу ра</w:t>
      </w: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з</w:t>
      </w: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решения)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i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Разрешает 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i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(наименование заявителя, телефон, адрес электронной почты)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Использование   земельного   участка (части земельного участка, з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е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мель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государственной неразграниченной собственности) 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i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(цель использования земельного участка)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на землях ________________________________________________________________,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Местоположение 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i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(адрес места размещения объекта)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Кадастровый номер земельного участка </w:t>
      </w:r>
      <w:hyperlink w:anchor="Par53" w:history="1">
        <w:r w:rsidRPr="004C2D66">
          <w:rPr>
            <w:rFonts w:ascii="Times New Roman" w:eastAsia="Calibri" w:hAnsi="Times New Roman"/>
            <w:bCs/>
            <w:spacing w:val="60"/>
            <w:sz w:val="20"/>
            <w:szCs w:val="20"/>
          </w:rPr>
          <w:t>&lt;3&gt;</w:t>
        </w:r>
      </w:hyperlink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Разрешение выдано на срок 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Согласование осуществления рубок деревьев, кустарников, распол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о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женных в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границах земельного участка, части земельного участка или земель 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Обязанность лиц, получивших   разрешение, выполнить   предусмо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т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ренные</w:t>
      </w:r>
    </w:p>
    <w:p w:rsidR="004C2D66" w:rsidRPr="004C2D66" w:rsidRDefault="00666B9E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hyperlink r:id="rId19" w:history="1">
        <w:r w:rsidR="004C2D66" w:rsidRPr="004C2D66">
          <w:rPr>
            <w:rFonts w:ascii="Times New Roman" w:eastAsia="Calibri" w:hAnsi="Times New Roman"/>
            <w:bCs/>
            <w:spacing w:val="60"/>
            <w:sz w:val="20"/>
            <w:szCs w:val="20"/>
          </w:rPr>
          <w:t>статьей 39.35</w:t>
        </w:r>
      </w:hyperlink>
      <w:r w:rsidR="004C2D66"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Земельного кодекса Российской  Федерации требования в случае,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если использование земель  или  земельных  участков  привело  к  порче  или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уничтожению плодородного слоя почвы в границах таких земель  или  земельных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участков 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Сведения  о досрочном прекращении действия разрешения со дня пр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е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доставления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земельного  участка  физическому  или юридическому лицу и сроки направления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уполномоченным  органом  заявителю  уведомления о предоставлении земельного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lastRenderedPageBreak/>
        <w:t>участка таким лицам 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Дополнительные условия использования участка 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Приложение:  схема  границ  предполагаемых к использованию земель или части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земельного участка на кадастровом плане территории </w:t>
      </w:r>
      <w:hyperlink w:anchor="Par54" w:history="1">
        <w:r w:rsidRPr="004C2D66">
          <w:rPr>
            <w:rFonts w:ascii="Times New Roman" w:eastAsia="Calibri" w:hAnsi="Times New Roman"/>
            <w:bCs/>
            <w:spacing w:val="60"/>
            <w:sz w:val="20"/>
            <w:szCs w:val="20"/>
          </w:rPr>
          <w:t>&lt;4&gt;</w:t>
        </w:r>
      </w:hyperlink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.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                                             ┌───────────────────┐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                                             │    Сведения об    │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                                             │электронной подписи│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                                             └───────────────────┘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--------------------------------</w:t>
      </w:r>
    </w:p>
    <w:p w:rsidR="004C2D66" w:rsidRPr="004C2D66" w:rsidRDefault="004C2D66" w:rsidP="004C2D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i/>
          <w:sz w:val="20"/>
          <w:szCs w:val="20"/>
          <w:lang w:eastAsia="en-US"/>
        </w:rPr>
      </w:pPr>
      <w:bookmarkStart w:id="3" w:name="Par52"/>
      <w:bookmarkEnd w:id="3"/>
      <w:r w:rsidRPr="004C2D66">
        <w:rPr>
          <w:rFonts w:ascii="Times New Roman" w:eastAsia="Calibri" w:hAnsi="Times New Roman"/>
          <w:bCs/>
          <w:i/>
          <w:sz w:val="20"/>
          <w:szCs w:val="20"/>
          <w:lang w:eastAsia="en-US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муниципальной собственности, в случаях, предусмотренных </w:t>
      </w:r>
      <w:hyperlink r:id="rId20" w:history="1">
        <w:r w:rsidRPr="004C2D66">
          <w:rPr>
            <w:rFonts w:ascii="Times New Roman" w:eastAsia="Calibri" w:hAnsi="Times New Roman"/>
            <w:bCs/>
            <w:i/>
            <w:sz w:val="20"/>
            <w:szCs w:val="20"/>
            <w:lang w:eastAsia="en-US"/>
          </w:rPr>
          <w:t>пунктом 1 статьи 39.34</w:t>
        </w:r>
      </w:hyperlink>
      <w:r w:rsidRPr="004C2D66">
        <w:rPr>
          <w:rFonts w:ascii="Times New Roman" w:eastAsia="Calibri" w:hAnsi="Times New Roman"/>
          <w:bCs/>
          <w:i/>
          <w:sz w:val="20"/>
          <w:szCs w:val="20"/>
          <w:lang w:eastAsia="en-US"/>
        </w:rPr>
        <w:t xml:space="preserve"> Земельного кодекса Российской Федерации.</w:t>
      </w:r>
    </w:p>
    <w:p w:rsidR="004C2D66" w:rsidRPr="004C2D66" w:rsidRDefault="004C2D66" w:rsidP="004C2D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i/>
          <w:sz w:val="20"/>
          <w:szCs w:val="20"/>
          <w:lang w:eastAsia="en-US"/>
        </w:rPr>
      </w:pPr>
      <w:bookmarkStart w:id="4" w:name="Par53"/>
      <w:bookmarkEnd w:id="4"/>
      <w:r w:rsidRPr="004C2D66">
        <w:rPr>
          <w:rFonts w:ascii="Times New Roman" w:eastAsia="Calibri" w:hAnsi="Times New Roman"/>
          <w:bCs/>
          <w:i/>
          <w:sz w:val="20"/>
          <w:szCs w:val="20"/>
          <w:lang w:eastAsia="en-US"/>
        </w:rPr>
        <w:t>&lt;3&gt; Указывается, если разрешение выдается в отношении земельного участка.</w:t>
      </w:r>
    </w:p>
    <w:p w:rsidR="004C2D66" w:rsidRPr="004C2D66" w:rsidRDefault="004C2D66" w:rsidP="004C2D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i/>
          <w:sz w:val="20"/>
          <w:szCs w:val="20"/>
          <w:lang w:eastAsia="en-US"/>
        </w:rPr>
      </w:pPr>
      <w:bookmarkStart w:id="5" w:name="Par54"/>
      <w:bookmarkEnd w:id="5"/>
      <w:r w:rsidRPr="004C2D66">
        <w:rPr>
          <w:rFonts w:ascii="Times New Roman" w:eastAsia="Calibri" w:hAnsi="Times New Roman"/>
          <w:bCs/>
          <w:i/>
          <w:sz w:val="20"/>
          <w:szCs w:val="20"/>
          <w:lang w:eastAsia="en-US"/>
        </w:rPr>
        <w:t>&lt;4&gt; Если планируется использовать земли или часть земельного участка.</w:t>
      </w: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4C2D66">
      <w:pPr>
        <w:spacing w:line="240" w:lineRule="auto"/>
        <w:ind w:left="8496" w:firstLine="708"/>
        <w:rPr>
          <w:rFonts w:ascii="Times New Roman" w:hAnsi="Times New Roman"/>
          <w:sz w:val="20"/>
          <w:szCs w:val="20"/>
        </w:rPr>
      </w:pPr>
      <w:r w:rsidRPr="004C2D66">
        <w:rPr>
          <w:rFonts w:ascii="Times New Roman" w:hAnsi="Times New Roman"/>
          <w:sz w:val="20"/>
          <w:szCs w:val="20"/>
        </w:rPr>
        <w:t>Приложение № 2</w:t>
      </w:r>
    </w:p>
    <w:p w:rsidR="004C2D66" w:rsidRDefault="004C2D66" w:rsidP="004C2D66">
      <w:pPr>
        <w:spacing w:line="240" w:lineRule="auto"/>
        <w:ind w:left="8496" w:firstLine="708"/>
        <w:rPr>
          <w:rFonts w:ascii="Times New Roman" w:hAnsi="Times New Roman"/>
          <w:sz w:val="20"/>
          <w:szCs w:val="20"/>
        </w:rPr>
      </w:pPr>
    </w:p>
    <w:p w:rsidR="004C2D66" w:rsidRPr="004C2D66" w:rsidRDefault="004C2D66" w:rsidP="004C2D66">
      <w:pPr>
        <w:spacing w:line="240" w:lineRule="auto"/>
        <w:ind w:left="8496" w:firstLine="708"/>
        <w:rPr>
          <w:rFonts w:ascii="Times New Roman" w:hAnsi="Times New Roman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РАЗРЕШЕНИЕ </w:t>
      </w:r>
      <w:hyperlink w:anchor="Par46" w:history="1">
        <w:r w:rsidRPr="004C2D66">
          <w:rPr>
            <w:rFonts w:ascii="Times New Roman" w:eastAsia="Calibri" w:hAnsi="Times New Roman"/>
            <w:bCs/>
            <w:spacing w:val="60"/>
            <w:sz w:val="20"/>
            <w:szCs w:val="20"/>
          </w:rPr>
          <w:t>&lt;5&gt;</w:t>
        </w:r>
      </w:hyperlink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на размещение объекта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Дата выдачи ____________ № 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i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(наименование уполномоченного органа, осуществляющего выдачу ра</w:t>
      </w: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з</w:t>
      </w: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решения)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Разрешает 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i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(наименование заявителя, телефон, адрес электронной почты)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использование   земельного   участка (части земельного участка, з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е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мель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государственной неразграниченной собственности) 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i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(цель использования земельного участка)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на землях 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Местоположение 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i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i/>
          <w:spacing w:val="60"/>
          <w:sz w:val="20"/>
          <w:szCs w:val="20"/>
        </w:rPr>
        <w:t>(адрес места размещения объекта)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Кадастровый номер земельного участка </w:t>
      </w:r>
      <w:hyperlink w:anchor="Par47" w:history="1">
        <w:r w:rsidRPr="004C2D66">
          <w:rPr>
            <w:rFonts w:ascii="Times New Roman" w:eastAsia="Calibri" w:hAnsi="Times New Roman"/>
            <w:bCs/>
            <w:spacing w:val="60"/>
            <w:sz w:val="20"/>
            <w:szCs w:val="20"/>
          </w:rPr>
          <w:t>&lt;6&gt;</w:t>
        </w:r>
      </w:hyperlink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Разрешение выдано на срок 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Согласование осуществления рубок деревьев, кустарников, распол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о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женных в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границах земельного участка, части земельного участка или земель 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Обязанность   лиц, получивших   разрешение, выполнить   предусмо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т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ренные</w:t>
      </w:r>
    </w:p>
    <w:p w:rsidR="004C2D66" w:rsidRPr="004C2D66" w:rsidRDefault="00666B9E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hyperlink r:id="rId21" w:history="1">
        <w:r w:rsidR="004C2D66" w:rsidRPr="004C2D66">
          <w:rPr>
            <w:rFonts w:ascii="Times New Roman" w:eastAsia="Calibri" w:hAnsi="Times New Roman"/>
            <w:bCs/>
            <w:spacing w:val="60"/>
            <w:sz w:val="20"/>
            <w:szCs w:val="20"/>
          </w:rPr>
          <w:t>статьей 39.35</w:t>
        </w:r>
      </w:hyperlink>
      <w:r w:rsidR="004C2D66"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Земельного кодекса Российской  Федерации требования в случае,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если  использование  земель  или  земельных  участков  привело  к порче или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уничтожению плодородного слоя почвы  в границах таких земель  или земельных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участков 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Сведения  о досрочном прекращении действия разрешения со дня пр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е</w:t>
      </w: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доставления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lastRenderedPageBreak/>
        <w:t>земельного  участка  физическому  или юридическому лицу и сроки направления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уполномоченным  органом  заявителю  уведомления о предоставлении земельного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участка таким лицам 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Дополнительные условия использования участка 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>___________________________________________________________________________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                                             ┌───────────────────┐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                                             │    Сведения об    │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                                             │электронной подписи│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pacing w:val="60"/>
          <w:sz w:val="20"/>
          <w:szCs w:val="20"/>
        </w:rPr>
      </w:pPr>
      <w:r w:rsidRPr="004C2D66">
        <w:rPr>
          <w:rFonts w:ascii="Times New Roman" w:eastAsia="Calibri" w:hAnsi="Times New Roman"/>
          <w:bCs/>
          <w:spacing w:val="60"/>
          <w:sz w:val="20"/>
          <w:szCs w:val="20"/>
        </w:rPr>
        <w:t xml:space="preserve">                                              └───────────────────┘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20"/>
          <w:szCs w:val="20"/>
          <w:lang w:eastAsia="en-US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iCs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i/>
          <w:iCs/>
          <w:sz w:val="20"/>
          <w:szCs w:val="20"/>
          <w:lang w:eastAsia="en-US"/>
        </w:rPr>
        <w:t>--------------------------------</w:t>
      </w:r>
    </w:p>
    <w:p w:rsidR="004C2D66" w:rsidRPr="004C2D66" w:rsidRDefault="004C2D66" w:rsidP="004C2D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i/>
          <w:iCs/>
          <w:sz w:val="20"/>
          <w:szCs w:val="20"/>
          <w:lang w:eastAsia="en-US"/>
        </w:rPr>
      </w:pPr>
      <w:bookmarkStart w:id="6" w:name="Par46"/>
      <w:bookmarkEnd w:id="6"/>
      <w:r w:rsidRPr="004C2D66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&lt;5&gt; Выдается в случае подачи заявления о размещении объектов в соответствии с </w:t>
      </w:r>
      <w:hyperlink r:id="rId22" w:history="1">
        <w:r w:rsidRPr="004C2D66">
          <w:rPr>
            <w:rFonts w:ascii="Times New Roman" w:eastAsia="Calibri" w:hAnsi="Times New Roman"/>
            <w:i/>
            <w:iCs/>
            <w:sz w:val="20"/>
            <w:szCs w:val="20"/>
            <w:lang w:eastAsia="en-US"/>
          </w:rPr>
          <w:t>пунктом 3 статьи 39.36</w:t>
        </w:r>
      </w:hyperlink>
      <w:r w:rsidRPr="004C2D66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 Земельн</w:t>
      </w:r>
      <w:r w:rsidRPr="004C2D66">
        <w:rPr>
          <w:rFonts w:ascii="Times New Roman" w:eastAsia="Calibri" w:hAnsi="Times New Roman"/>
          <w:i/>
          <w:iCs/>
          <w:sz w:val="20"/>
          <w:szCs w:val="20"/>
          <w:lang w:eastAsia="en-US"/>
        </w:rPr>
        <w:t>о</w:t>
      </w:r>
      <w:r w:rsidRPr="004C2D66">
        <w:rPr>
          <w:rFonts w:ascii="Times New Roman" w:eastAsia="Calibri" w:hAnsi="Times New Roman"/>
          <w:i/>
          <w:iCs/>
          <w:sz w:val="20"/>
          <w:szCs w:val="20"/>
          <w:lang w:eastAsia="en-US"/>
        </w:rPr>
        <w:t>го кодекса Российской Федерации. В соответствии с законом Российской Федерации могут быть предусмотрены иные н</w:t>
      </w:r>
      <w:r w:rsidRPr="004C2D66">
        <w:rPr>
          <w:rFonts w:ascii="Times New Roman" w:eastAsia="Calibri" w:hAnsi="Times New Roman"/>
          <w:i/>
          <w:iCs/>
          <w:sz w:val="20"/>
          <w:szCs w:val="20"/>
          <w:lang w:eastAsia="en-US"/>
        </w:rPr>
        <w:t>а</w:t>
      </w:r>
      <w:r w:rsidRPr="004C2D66">
        <w:rPr>
          <w:rFonts w:ascii="Times New Roman" w:eastAsia="Calibri" w:hAnsi="Times New Roman"/>
          <w:i/>
          <w:iCs/>
          <w:sz w:val="20"/>
          <w:szCs w:val="20"/>
          <w:lang w:eastAsia="en-US"/>
        </w:rPr>
        <w:t>именование решения и его содержание.</w:t>
      </w:r>
    </w:p>
    <w:p w:rsidR="004C2D66" w:rsidRPr="004C2D66" w:rsidRDefault="004C2D66" w:rsidP="004C2D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i/>
          <w:iCs/>
          <w:sz w:val="20"/>
          <w:szCs w:val="20"/>
          <w:lang w:eastAsia="en-US"/>
        </w:rPr>
      </w:pPr>
      <w:bookmarkStart w:id="7" w:name="Par47"/>
      <w:bookmarkEnd w:id="7"/>
      <w:r w:rsidRPr="004C2D66">
        <w:rPr>
          <w:rFonts w:ascii="Times New Roman" w:eastAsia="Calibri" w:hAnsi="Times New Roman"/>
          <w:i/>
          <w:iCs/>
          <w:sz w:val="20"/>
          <w:szCs w:val="20"/>
          <w:lang w:eastAsia="en-US"/>
        </w:rPr>
        <w:t>&lt;6&gt; Указывается, если разрешение выдается в отношении земельного участка.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P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B8047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C2D66" w:rsidRDefault="004C2D66" w:rsidP="004C2D66">
      <w:pPr>
        <w:spacing w:line="240" w:lineRule="auto"/>
        <w:ind w:left="8496" w:firstLine="708"/>
        <w:rPr>
          <w:rFonts w:ascii="Times New Roman" w:hAnsi="Times New Roman"/>
          <w:sz w:val="20"/>
          <w:szCs w:val="20"/>
        </w:rPr>
      </w:pPr>
      <w:r w:rsidRPr="004C2D66">
        <w:rPr>
          <w:rFonts w:ascii="Times New Roman" w:hAnsi="Times New Roman"/>
          <w:sz w:val="20"/>
          <w:szCs w:val="20"/>
        </w:rPr>
        <w:t>Приложение № 3</w:t>
      </w:r>
    </w:p>
    <w:p w:rsidR="004C2D66" w:rsidRPr="004C2D66" w:rsidRDefault="004C2D66" w:rsidP="004C2D66">
      <w:pPr>
        <w:widowControl w:val="0"/>
        <w:tabs>
          <w:tab w:val="left" w:leader="underscore" w:pos="6970"/>
        </w:tabs>
        <w:spacing w:after="40" w:line="230" w:lineRule="auto"/>
        <w:ind w:right="220"/>
        <w:jc w:val="right"/>
        <w:rPr>
          <w:rFonts w:ascii="Times New Roman" w:hAnsi="Times New Roman"/>
          <w:sz w:val="26"/>
          <w:szCs w:val="26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______________________________________________________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i/>
          <w:sz w:val="20"/>
          <w:szCs w:val="20"/>
          <w:lang w:eastAsia="en-US"/>
        </w:rPr>
        <w:t>(наименование уполномоченного органа местного самоуправления)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Кому: ___________________________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Контактные данные:_______________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sz w:val="20"/>
          <w:szCs w:val="20"/>
          <w:lang w:eastAsia="en-US"/>
        </w:rPr>
        <w:t>РЕШЕНИЕ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sz w:val="20"/>
          <w:szCs w:val="20"/>
          <w:lang w:eastAsia="en-US"/>
        </w:rPr>
        <w:t>об отказе в предоставлении услуги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sz w:val="20"/>
          <w:szCs w:val="20"/>
          <w:lang w:val="en-US" w:eastAsia="en-US"/>
        </w:rPr>
        <w:t>N</w:t>
      </w:r>
      <w:r w:rsidRPr="004C2D66">
        <w:rPr>
          <w:rFonts w:ascii="Times New Roman" w:eastAsia="Calibri" w:hAnsi="Times New Roman"/>
          <w:sz w:val="20"/>
          <w:szCs w:val="20"/>
          <w:lang w:eastAsia="en-US"/>
        </w:rPr>
        <w:t xml:space="preserve"> ___________ от ___________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sz w:val="20"/>
          <w:szCs w:val="20"/>
          <w:lang w:eastAsia="en-US"/>
        </w:rPr>
        <w:t xml:space="preserve">    По результатам рассмотрения заявления о  предоставлении  услуги "Выдача разрешения   на   использование  з</w:t>
      </w:r>
      <w:r w:rsidRPr="004C2D66">
        <w:rPr>
          <w:rFonts w:ascii="Times New Roman" w:eastAsia="Calibri" w:hAnsi="Times New Roman"/>
          <w:sz w:val="20"/>
          <w:szCs w:val="20"/>
          <w:lang w:eastAsia="en-US"/>
        </w:rPr>
        <w:t>е</w:t>
      </w:r>
      <w:r w:rsidRPr="004C2D66">
        <w:rPr>
          <w:rFonts w:ascii="Times New Roman" w:eastAsia="Calibri" w:hAnsi="Times New Roman"/>
          <w:sz w:val="20"/>
          <w:szCs w:val="20"/>
          <w:lang w:eastAsia="en-US"/>
        </w:rPr>
        <w:t>мель  или  земельного  участка,  которые находятся   в   муниципальной   собственности, без предоставления  земельных  уч</w:t>
      </w:r>
      <w:r w:rsidRPr="004C2D66">
        <w:rPr>
          <w:rFonts w:ascii="Times New Roman" w:eastAsia="Calibri" w:hAnsi="Times New Roman"/>
          <w:sz w:val="20"/>
          <w:szCs w:val="20"/>
          <w:lang w:eastAsia="en-US"/>
        </w:rPr>
        <w:t>а</w:t>
      </w:r>
      <w:r w:rsidRPr="004C2D66">
        <w:rPr>
          <w:rFonts w:ascii="Times New Roman" w:eastAsia="Calibri" w:hAnsi="Times New Roman"/>
          <w:sz w:val="20"/>
          <w:szCs w:val="20"/>
          <w:lang w:eastAsia="en-US"/>
        </w:rPr>
        <w:t>стков  и  установления  сервитута, публичного сервитута" от ___________ № ______________ и приложенных к нему докуме</w:t>
      </w:r>
      <w:r w:rsidRPr="004C2D66">
        <w:rPr>
          <w:rFonts w:ascii="Times New Roman" w:eastAsia="Calibri" w:hAnsi="Times New Roman"/>
          <w:sz w:val="20"/>
          <w:szCs w:val="20"/>
          <w:lang w:eastAsia="en-US"/>
        </w:rPr>
        <w:t>н</w:t>
      </w:r>
      <w:r w:rsidRPr="004C2D66">
        <w:rPr>
          <w:rFonts w:ascii="Times New Roman" w:eastAsia="Calibri" w:hAnsi="Times New Roman"/>
          <w:sz w:val="20"/>
          <w:szCs w:val="20"/>
          <w:lang w:eastAsia="en-US"/>
        </w:rPr>
        <w:t>тов, на основании ______________________________________________________________органом, уполномоченным на пр</w:t>
      </w:r>
      <w:r w:rsidRPr="004C2D66">
        <w:rPr>
          <w:rFonts w:ascii="Times New Roman" w:eastAsia="Calibri" w:hAnsi="Times New Roman"/>
          <w:sz w:val="20"/>
          <w:szCs w:val="20"/>
          <w:lang w:eastAsia="en-US"/>
        </w:rPr>
        <w:t>е</w:t>
      </w:r>
      <w:r w:rsidRPr="004C2D66">
        <w:rPr>
          <w:rFonts w:ascii="Times New Roman" w:eastAsia="Calibri" w:hAnsi="Times New Roman"/>
          <w:sz w:val="20"/>
          <w:szCs w:val="20"/>
          <w:lang w:eastAsia="en-US"/>
        </w:rPr>
        <w:t>доставление услуги, принято решение об отказе в предоставлении услуги, по следующим основаниям: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953"/>
        <w:gridCol w:w="1789"/>
      </w:tblGrid>
      <w:tr w:rsidR="004C2D66" w:rsidRPr="004C2D66" w:rsidTr="005102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66">
              <w:rPr>
                <w:rFonts w:ascii="Times New Roman" w:hAnsi="Times New Roman"/>
                <w:sz w:val="20"/>
                <w:szCs w:val="20"/>
              </w:rPr>
              <w:t>Наименование основания для отказа в соответствии с единым ста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н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66">
              <w:rPr>
                <w:rFonts w:ascii="Times New Roman" w:hAnsi="Times New Roman"/>
                <w:sz w:val="20"/>
                <w:szCs w:val="20"/>
              </w:rPr>
              <w:t>Разъяснение пр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чин отказа в пр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е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доставлении усл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у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</w:tr>
      <w:tr w:rsidR="004C2D66" w:rsidRPr="004C2D66" w:rsidTr="005102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666B9E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3" w:history="1">
              <w:r w:rsidR="004C2D66" w:rsidRPr="004C2D66">
                <w:rPr>
                  <w:rFonts w:ascii="Times New Roman" w:hAnsi="Times New Roman"/>
                  <w:sz w:val="20"/>
                  <w:szCs w:val="20"/>
                  <w:lang w:val="en-US"/>
                </w:rPr>
                <w:t>пп.1</w:t>
              </w:r>
            </w:hyperlink>
            <w:r w:rsidR="004C2D66" w:rsidRPr="004C2D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D66">
              <w:rPr>
                <w:rFonts w:ascii="Times New Roman" w:hAnsi="Times New Roman"/>
                <w:sz w:val="20"/>
                <w:szCs w:val="20"/>
              </w:rPr>
              <w:t xml:space="preserve">Заявление подано с нарушением требований, установленных </w:t>
            </w:r>
            <w:hyperlink r:id="rId24" w:history="1">
              <w:r w:rsidRPr="004C2D66">
                <w:rPr>
                  <w:rFonts w:ascii="Times New Roman" w:hAnsi="Times New Roman"/>
                  <w:sz w:val="20"/>
                  <w:szCs w:val="20"/>
                </w:rPr>
                <w:t>пун</w:t>
              </w:r>
              <w:r w:rsidRPr="004C2D66">
                <w:rPr>
                  <w:rFonts w:ascii="Times New Roman" w:hAnsi="Times New Roman"/>
                  <w:sz w:val="20"/>
                  <w:szCs w:val="20"/>
                </w:rPr>
                <w:t>к</w:t>
              </w:r>
              <w:r w:rsidRPr="004C2D66">
                <w:rPr>
                  <w:rFonts w:ascii="Times New Roman" w:hAnsi="Times New Roman"/>
                  <w:sz w:val="20"/>
                  <w:szCs w:val="20"/>
                </w:rPr>
                <w:t>том 3</w:t>
              </w:r>
            </w:hyperlink>
            <w:r w:rsidRPr="004C2D66">
              <w:rPr>
                <w:rFonts w:ascii="Times New Roman" w:hAnsi="Times New Roman"/>
                <w:sz w:val="20"/>
                <w:szCs w:val="20"/>
              </w:rPr>
              <w:t xml:space="preserve"> Правил выдачи разрешений на использование земель или земельного участка, находящихся в государственной или муниц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пальной собственности, утвержденных постановлением Правител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ь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ства Российской Федерации от 27 ноября 2014 года №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Указываются основания такого вывода</w:t>
            </w:r>
          </w:p>
        </w:tc>
      </w:tr>
      <w:tr w:rsidR="004C2D66" w:rsidRPr="004C2D66" w:rsidTr="005102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пп. </w:t>
            </w:r>
            <w:hyperlink r:id="rId25" w:history="1">
              <w:r w:rsidRPr="004C2D66">
                <w:rPr>
                  <w:rFonts w:ascii="Times New Roman" w:hAnsi="Times New Roman"/>
                  <w:sz w:val="20"/>
                  <w:szCs w:val="20"/>
                  <w:lang w:val="en-US"/>
                </w:rPr>
                <w:t>2</w:t>
              </w:r>
            </w:hyperlink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D66">
              <w:rPr>
                <w:rFonts w:ascii="Times New Roman" w:hAnsi="Times New Roman"/>
                <w:sz w:val="20"/>
                <w:szCs w:val="20"/>
              </w:rPr>
              <w:t>В заявлении указаны цели использования земель или земельного участка или объекты, предполагаемые к размещению, не пред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у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 xml:space="preserve">смотренные </w:t>
            </w:r>
            <w:hyperlink r:id="rId26" w:history="1">
              <w:r w:rsidRPr="004C2D66">
                <w:rPr>
                  <w:rFonts w:ascii="Times New Roman" w:hAnsi="Times New Roman"/>
                  <w:sz w:val="20"/>
                  <w:szCs w:val="20"/>
                </w:rPr>
                <w:t>пунктом 1 статьи 39.34</w:t>
              </w:r>
            </w:hyperlink>
            <w:r w:rsidRPr="004C2D66">
              <w:rPr>
                <w:rFonts w:ascii="Times New Roman" w:hAnsi="Times New Roman"/>
                <w:sz w:val="20"/>
                <w:szCs w:val="20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Указываются основания такого вывода</w:t>
            </w:r>
          </w:p>
        </w:tc>
      </w:tr>
      <w:tr w:rsidR="004C2D66" w:rsidRPr="004C2D66" w:rsidTr="005102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666B9E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7" w:history="1">
              <w:r w:rsidR="004C2D66" w:rsidRPr="004C2D66">
                <w:rPr>
                  <w:rFonts w:ascii="Times New Roman" w:hAnsi="Times New Roman"/>
                  <w:sz w:val="20"/>
                  <w:szCs w:val="20"/>
                  <w:lang w:val="en-US"/>
                </w:rPr>
                <w:t>пп.</w:t>
              </w:r>
            </w:hyperlink>
            <w:r w:rsidR="004C2D66" w:rsidRPr="004C2D66">
              <w:rPr>
                <w:rFonts w:ascii="Times New Roman" w:hAnsi="Times New Roman"/>
                <w:sz w:val="20"/>
                <w:szCs w:val="20"/>
                <w:lang w:val="en-US"/>
              </w:rPr>
              <w:t>3 п.12.2</w:t>
            </w:r>
          </w:p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D66">
              <w:rPr>
                <w:rFonts w:ascii="Times New Roman" w:hAnsi="Times New Roman"/>
                <w:sz w:val="20"/>
                <w:szCs w:val="20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Указываются основания такого вывода</w:t>
            </w:r>
          </w:p>
        </w:tc>
      </w:tr>
      <w:tr w:rsidR="004C2D66" w:rsidRPr="004C2D66" w:rsidTr="005102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666B9E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8" w:history="1">
              <w:r w:rsidR="004C2D66" w:rsidRPr="004C2D66">
                <w:rPr>
                  <w:rFonts w:ascii="Times New Roman" w:hAnsi="Times New Roman"/>
                  <w:sz w:val="20"/>
                  <w:szCs w:val="20"/>
                  <w:lang w:val="en-US"/>
                </w:rPr>
                <w:t>пп.1</w:t>
              </w:r>
            </w:hyperlink>
            <w:r w:rsidR="004C2D66" w:rsidRPr="004C2D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D66">
              <w:rPr>
                <w:rFonts w:ascii="Times New Roman" w:hAnsi="Times New Roman"/>
                <w:sz w:val="20"/>
                <w:szCs w:val="20"/>
              </w:rPr>
              <w:t xml:space="preserve">Заявление подано с нарушением требований, установленных </w:t>
            </w:r>
            <w:hyperlink r:id="rId29" w:history="1">
              <w:r w:rsidRPr="004C2D66">
                <w:rPr>
                  <w:rFonts w:ascii="Times New Roman" w:hAnsi="Times New Roman"/>
                  <w:sz w:val="20"/>
                  <w:szCs w:val="20"/>
                </w:rPr>
                <w:t>пун</w:t>
              </w:r>
              <w:r w:rsidRPr="004C2D66">
                <w:rPr>
                  <w:rFonts w:ascii="Times New Roman" w:hAnsi="Times New Roman"/>
                  <w:sz w:val="20"/>
                  <w:szCs w:val="20"/>
                </w:rPr>
                <w:t>к</w:t>
              </w:r>
              <w:r w:rsidRPr="004C2D66">
                <w:rPr>
                  <w:rFonts w:ascii="Times New Roman" w:hAnsi="Times New Roman"/>
                  <w:sz w:val="20"/>
                  <w:szCs w:val="20"/>
                </w:rPr>
                <w:t>том 4</w:t>
              </w:r>
            </w:hyperlink>
            <w:r w:rsidRPr="004C2D66">
              <w:rPr>
                <w:rFonts w:ascii="Times New Roman" w:hAnsi="Times New Roman"/>
                <w:sz w:val="20"/>
                <w:szCs w:val="20"/>
              </w:rPr>
              <w:t xml:space="preserve"> Правил выдачи разрешений на использование земель или земельного участка, находящихся в государственной или муниц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пальной собственности, утвержденных постановлением Правител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ь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ства Российской Федерации от 27 ноября 2014 года №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Указываются основания такого вывода</w:t>
            </w:r>
          </w:p>
        </w:tc>
      </w:tr>
      <w:tr w:rsidR="004C2D66" w:rsidRPr="004C2D66" w:rsidTr="005102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666B9E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0" w:history="1">
              <w:r w:rsidR="004C2D66" w:rsidRPr="004C2D66">
                <w:rPr>
                  <w:rFonts w:ascii="Times New Roman" w:hAnsi="Times New Roman"/>
                  <w:sz w:val="20"/>
                  <w:szCs w:val="20"/>
                  <w:lang w:val="en-US"/>
                </w:rPr>
                <w:t>пп.2</w:t>
              </w:r>
            </w:hyperlink>
            <w:r w:rsidR="004C2D66" w:rsidRPr="004C2D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D66">
              <w:rPr>
                <w:rFonts w:ascii="Times New Roman" w:hAnsi="Times New Roman"/>
                <w:sz w:val="20"/>
                <w:szCs w:val="20"/>
              </w:rPr>
              <w:t xml:space="preserve">В заявлении указаны объекты, не предусмотренные в </w:t>
            </w:r>
            <w:hyperlink r:id="rId31" w:history="1">
              <w:r w:rsidRPr="004C2D66">
                <w:rPr>
                  <w:rFonts w:ascii="Times New Roman" w:hAnsi="Times New Roman"/>
                  <w:sz w:val="20"/>
                  <w:szCs w:val="20"/>
                </w:rPr>
                <w:t>перечне</w:t>
              </w:r>
            </w:hyperlink>
            <w:r w:rsidRPr="004C2D66">
              <w:rPr>
                <w:rFonts w:ascii="Times New Roman" w:hAnsi="Times New Roman"/>
                <w:sz w:val="20"/>
                <w:szCs w:val="20"/>
              </w:rPr>
              <w:t>, у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т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вержденном постановлением Правительства Российской Федер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а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ции от 3 декабря 2014 г.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у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ниципальной собственности, без предоставления земельных учас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т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Указываются основания такого вывода</w:t>
            </w:r>
          </w:p>
        </w:tc>
      </w:tr>
      <w:tr w:rsidR="004C2D66" w:rsidRPr="004C2D66" w:rsidTr="005102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666B9E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2" w:history="1">
              <w:r w:rsidR="004C2D66" w:rsidRPr="004C2D66">
                <w:rPr>
                  <w:rFonts w:ascii="Times New Roman" w:hAnsi="Times New Roman"/>
                  <w:sz w:val="20"/>
                  <w:szCs w:val="20"/>
                  <w:lang w:val="en-US"/>
                </w:rPr>
                <w:t>пп.</w:t>
              </w:r>
            </w:hyperlink>
            <w:r w:rsidR="004C2D66" w:rsidRPr="004C2D66">
              <w:rPr>
                <w:rFonts w:ascii="Times New Roman" w:hAnsi="Times New Roman"/>
                <w:sz w:val="20"/>
                <w:szCs w:val="20"/>
                <w:lang w:val="en-US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D66">
              <w:rPr>
                <w:rFonts w:ascii="Times New Roman" w:hAnsi="Times New Roman"/>
                <w:sz w:val="20"/>
                <w:szCs w:val="20"/>
              </w:rPr>
              <w:t>в заявлении указана цель использования земель или земельного участка, не соответствующая назначению объекта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Указываются основания такого вывода</w:t>
            </w:r>
          </w:p>
        </w:tc>
      </w:tr>
      <w:tr w:rsidR="004C2D66" w:rsidRPr="004C2D66" w:rsidTr="005102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D66">
              <w:rPr>
                <w:rFonts w:ascii="Times New Roman" w:hAnsi="Times New Roman"/>
                <w:sz w:val="20"/>
                <w:szCs w:val="20"/>
              </w:rPr>
              <w:t>земельный участок, на котором предполагается размещение объе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к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Указываются основания такого вывода</w:t>
            </w:r>
          </w:p>
        </w:tc>
      </w:tr>
      <w:tr w:rsidR="004C2D66" w:rsidRPr="004C2D66" w:rsidTr="005102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666B9E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3" w:history="1">
              <w:r w:rsidR="004C2D66" w:rsidRPr="004C2D66">
                <w:rPr>
                  <w:rFonts w:ascii="Times New Roman" w:hAnsi="Times New Roman"/>
                  <w:sz w:val="20"/>
                  <w:szCs w:val="20"/>
                  <w:lang w:val="en-US"/>
                </w:rPr>
                <w:t>пп.</w:t>
              </w:r>
            </w:hyperlink>
            <w:r w:rsidR="004C2D66" w:rsidRPr="004C2D66">
              <w:rPr>
                <w:rFonts w:ascii="Times New Roman" w:hAnsi="Times New Roman"/>
                <w:sz w:val="20"/>
                <w:szCs w:val="20"/>
                <w:lang w:val="en-US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D66">
              <w:rPr>
                <w:rFonts w:ascii="Times New Roman" w:hAnsi="Times New Roman"/>
                <w:sz w:val="20"/>
                <w:szCs w:val="20"/>
              </w:rPr>
              <w:t>в отношении испрашиваемого для использования с целью разм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е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щения объектов земельного участка Администрацией другому ф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Указываются основания такого вывода</w:t>
            </w:r>
          </w:p>
        </w:tc>
      </w:tr>
      <w:tr w:rsidR="004C2D66" w:rsidRPr="004C2D66" w:rsidTr="005102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666B9E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4" w:history="1">
              <w:r w:rsidR="004C2D66" w:rsidRPr="004C2D66">
                <w:rPr>
                  <w:rFonts w:ascii="Times New Roman" w:hAnsi="Times New Roman"/>
                  <w:sz w:val="20"/>
                  <w:szCs w:val="20"/>
                  <w:lang w:val="en-US"/>
                </w:rPr>
                <w:t>пп.6</w:t>
              </w:r>
            </w:hyperlink>
            <w:r w:rsidR="004C2D66" w:rsidRPr="004C2D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D66">
              <w:rPr>
                <w:rFonts w:ascii="Times New Roman" w:hAnsi="Times New Roman"/>
                <w:sz w:val="20"/>
                <w:szCs w:val="20"/>
              </w:rPr>
              <w:t>На указанном в заявлении земельном участке не допускается ра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з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мещение объектов в связи с наличием пересечения земельного уч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а</w:t>
            </w:r>
            <w:r w:rsidRPr="004C2D66">
              <w:rPr>
                <w:rFonts w:ascii="Times New Roman" w:hAnsi="Times New Roman"/>
                <w:sz w:val="20"/>
                <w:szCs w:val="20"/>
              </w:rPr>
              <w:t>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2D66">
              <w:rPr>
                <w:rFonts w:ascii="Times New Roman" w:hAnsi="Times New Roman"/>
                <w:sz w:val="20"/>
                <w:szCs w:val="20"/>
                <w:lang w:val="en-US"/>
              </w:rPr>
              <w:t>Указываются основания такого вывода</w:t>
            </w:r>
          </w:p>
        </w:tc>
      </w:tr>
    </w:tbl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4C2D66">
        <w:rPr>
          <w:rFonts w:ascii="Times New Roman" w:eastAsia="Calibri" w:hAnsi="Times New Roman"/>
          <w:sz w:val="20"/>
          <w:szCs w:val="20"/>
          <w:lang w:val="en-US" w:eastAsia="en-US"/>
        </w:rPr>
        <w:t>Дополнительно информируем: _____________________.</w:t>
      </w:r>
    </w:p>
    <w:p w:rsidR="004C2D66" w:rsidRPr="004C2D66" w:rsidRDefault="004C2D66" w:rsidP="004C2D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sz w:val="20"/>
          <w:szCs w:val="20"/>
          <w:lang w:eastAsia="en-US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C2D66" w:rsidRPr="004C2D66" w:rsidRDefault="004C2D66" w:rsidP="004C2D6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2D66">
        <w:rPr>
          <w:rFonts w:ascii="Times New Roman" w:eastAsia="Calibri" w:hAnsi="Times New Roman"/>
          <w:sz w:val="20"/>
          <w:szCs w:val="20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</w:t>
      </w:r>
      <w:r w:rsidRPr="004C2D66">
        <w:rPr>
          <w:rFonts w:ascii="Times New Roman" w:eastAsia="Calibri" w:hAnsi="Times New Roman"/>
          <w:sz w:val="20"/>
          <w:szCs w:val="20"/>
          <w:lang w:eastAsia="en-US"/>
        </w:rPr>
        <w:t>и</w:t>
      </w:r>
      <w:r w:rsidRPr="004C2D66">
        <w:rPr>
          <w:rFonts w:ascii="Times New Roman" w:eastAsia="Calibri" w:hAnsi="Times New Roman"/>
          <w:sz w:val="20"/>
          <w:szCs w:val="20"/>
          <w:lang w:eastAsia="en-US"/>
        </w:rPr>
        <w:t>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4C2D66" w:rsidRPr="004C2D66" w:rsidTr="005102C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2D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Сведения о сертификате</w:t>
            </w:r>
          </w:p>
          <w:p w:rsidR="004C2D66" w:rsidRPr="004C2D66" w:rsidRDefault="004C2D66" w:rsidP="004C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2D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электронной подписи</w:t>
            </w:r>
          </w:p>
        </w:tc>
      </w:tr>
    </w:tbl>
    <w:p w:rsidR="004C2D66" w:rsidRPr="004C2D66" w:rsidRDefault="004C2D66" w:rsidP="004C2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4C2D66" w:rsidRPr="004C2D66" w:rsidRDefault="004C2D66" w:rsidP="004C2D66">
      <w:pPr>
        <w:spacing w:line="240" w:lineRule="auto"/>
        <w:ind w:left="8496" w:firstLine="708"/>
        <w:rPr>
          <w:rFonts w:ascii="Times New Roman" w:hAnsi="Times New Roman"/>
          <w:sz w:val="20"/>
          <w:szCs w:val="20"/>
        </w:rPr>
      </w:pPr>
    </w:p>
    <w:sectPr w:rsidR="004C2D66" w:rsidRPr="004C2D66" w:rsidSect="004C2D6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4A" w:rsidRDefault="00DF0E4A" w:rsidP="00F847AF">
      <w:pPr>
        <w:spacing w:after="0" w:line="240" w:lineRule="auto"/>
      </w:pPr>
      <w:r>
        <w:separator/>
      </w:r>
    </w:p>
  </w:endnote>
  <w:endnote w:type="continuationSeparator" w:id="1">
    <w:p w:rsidR="00DF0E4A" w:rsidRDefault="00DF0E4A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4A" w:rsidRDefault="00DF0E4A" w:rsidP="00F847AF">
      <w:pPr>
        <w:spacing w:after="0" w:line="240" w:lineRule="auto"/>
      </w:pPr>
      <w:r>
        <w:separator/>
      </w:r>
    </w:p>
  </w:footnote>
  <w:footnote w:type="continuationSeparator" w:id="1">
    <w:p w:rsidR="00DF0E4A" w:rsidRDefault="00DF0E4A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42628"/>
    <w:multiLevelType w:val="hybridMultilevel"/>
    <w:tmpl w:val="89945450"/>
    <w:lvl w:ilvl="0" w:tplc="4216B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47A7B"/>
    <w:multiLevelType w:val="hybridMultilevel"/>
    <w:tmpl w:val="07A0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33BBD"/>
    <w:rsid w:val="00054B03"/>
    <w:rsid w:val="00054DB3"/>
    <w:rsid w:val="00055831"/>
    <w:rsid w:val="0005664C"/>
    <w:rsid w:val="00061420"/>
    <w:rsid w:val="00061890"/>
    <w:rsid w:val="00065ABD"/>
    <w:rsid w:val="000665BA"/>
    <w:rsid w:val="000725E6"/>
    <w:rsid w:val="00081955"/>
    <w:rsid w:val="00085A1A"/>
    <w:rsid w:val="0009386E"/>
    <w:rsid w:val="000A3097"/>
    <w:rsid w:val="000A688A"/>
    <w:rsid w:val="000B6CC2"/>
    <w:rsid w:val="000C0982"/>
    <w:rsid w:val="000C43C3"/>
    <w:rsid w:val="000C4933"/>
    <w:rsid w:val="000C4F95"/>
    <w:rsid w:val="000C7224"/>
    <w:rsid w:val="000C7D60"/>
    <w:rsid w:val="000C7EB2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04B3"/>
    <w:rsid w:val="00173A85"/>
    <w:rsid w:val="00174826"/>
    <w:rsid w:val="001960E9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5CFC"/>
    <w:rsid w:val="001F6CE2"/>
    <w:rsid w:val="00205BD5"/>
    <w:rsid w:val="00213C24"/>
    <w:rsid w:val="002169F1"/>
    <w:rsid w:val="00217ABC"/>
    <w:rsid w:val="002257CC"/>
    <w:rsid w:val="002266C3"/>
    <w:rsid w:val="00233369"/>
    <w:rsid w:val="002373F1"/>
    <w:rsid w:val="00246D0E"/>
    <w:rsid w:val="00247506"/>
    <w:rsid w:val="00247CBF"/>
    <w:rsid w:val="00264FB0"/>
    <w:rsid w:val="00292296"/>
    <w:rsid w:val="0029527E"/>
    <w:rsid w:val="002A245A"/>
    <w:rsid w:val="002A2731"/>
    <w:rsid w:val="002B1457"/>
    <w:rsid w:val="002C188E"/>
    <w:rsid w:val="002C4D29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36F98"/>
    <w:rsid w:val="00341B3E"/>
    <w:rsid w:val="0034208F"/>
    <w:rsid w:val="00350335"/>
    <w:rsid w:val="00356699"/>
    <w:rsid w:val="00366D04"/>
    <w:rsid w:val="0037238F"/>
    <w:rsid w:val="003800BA"/>
    <w:rsid w:val="00381920"/>
    <w:rsid w:val="00381AED"/>
    <w:rsid w:val="00381D26"/>
    <w:rsid w:val="00382C85"/>
    <w:rsid w:val="003961A4"/>
    <w:rsid w:val="003962AA"/>
    <w:rsid w:val="003A1BA2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54C75"/>
    <w:rsid w:val="004665E3"/>
    <w:rsid w:val="0047516B"/>
    <w:rsid w:val="00477137"/>
    <w:rsid w:val="00486051"/>
    <w:rsid w:val="00496499"/>
    <w:rsid w:val="00496D6A"/>
    <w:rsid w:val="004B17F3"/>
    <w:rsid w:val="004B2BFF"/>
    <w:rsid w:val="004B4B75"/>
    <w:rsid w:val="004C11F2"/>
    <w:rsid w:val="004C2D66"/>
    <w:rsid w:val="004C361B"/>
    <w:rsid w:val="004C5E6F"/>
    <w:rsid w:val="004D0CDE"/>
    <w:rsid w:val="004D1D03"/>
    <w:rsid w:val="004D4B46"/>
    <w:rsid w:val="004E5D34"/>
    <w:rsid w:val="004F1292"/>
    <w:rsid w:val="004F4A17"/>
    <w:rsid w:val="004F7A1B"/>
    <w:rsid w:val="0050126A"/>
    <w:rsid w:val="005102C9"/>
    <w:rsid w:val="00510652"/>
    <w:rsid w:val="00511284"/>
    <w:rsid w:val="00512FF4"/>
    <w:rsid w:val="005179A4"/>
    <w:rsid w:val="0052325F"/>
    <w:rsid w:val="00531D8C"/>
    <w:rsid w:val="00541E15"/>
    <w:rsid w:val="00542CA2"/>
    <w:rsid w:val="00560202"/>
    <w:rsid w:val="00562590"/>
    <w:rsid w:val="00563315"/>
    <w:rsid w:val="00564C9C"/>
    <w:rsid w:val="00567A14"/>
    <w:rsid w:val="00575752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3858"/>
    <w:rsid w:val="00634496"/>
    <w:rsid w:val="00635D81"/>
    <w:rsid w:val="006364F5"/>
    <w:rsid w:val="00640807"/>
    <w:rsid w:val="00646E30"/>
    <w:rsid w:val="006526C3"/>
    <w:rsid w:val="00655310"/>
    <w:rsid w:val="00657B79"/>
    <w:rsid w:val="00666B9E"/>
    <w:rsid w:val="006740B8"/>
    <w:rsid w:val="00676F3C"/>
    <w:rsid w:val="006929B8"/>
    <w:rsid w:val="00693194"/>
    <w:rsid w:val="006A424C"/>
    <w:rsid w:val="006B0E73"/>
    <w:rsid w:val="006B25CB"/>
    <w:rsid w:val="006B7D19"/>
    <w:rsid w:val="006C1CBF"/>
    <w:rsid w:val="006C7744"/>
    <w:rsid w:val="006E2E01"/>
    <w:rsid w:val="006F056C"/>
    <w:rsid w:val="006F3AAD"/>
    <w:rsid w:val="00704683"/>
    <w:rsid w:val="00710E3B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65860"/>
    <w:rsid w:val="007704BB"/>
    <w:rsid w:val="00771FD7"/>
    <w:rsid w:val="007819E2"/>
    <w:rsid w:val="00783730"/>
    <w:rsid w:val="00783C06"/>
    <w:rsid w:val="007842A1"/>
    <w:rsid w:val="007A1D2D"/>
    <w:rsid w:val="007B5EE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0EC5"/>
    <w:rsid w:val="008A73B3"/>
    <w:rsid w:val="008B6928"/>
    <w:rsid w:val="008C4159"/>
    <w:rsid w:val="008C5055"/>
    <w:rsid w:val="008D2C96"/>
    <w:rsid w:val="008D5AB7"/>
    <w:rsid w:val="008D683A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24F3"/>
    <w:rsid w:val="00983D88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2955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603F"/>
    <w:rsid w:val="00AD75FC"/>
    <w:rsid w:val="00AE1693"/>
    <w:rsid w:val="00AE2F5D"/>
    <w:rsid w:val="00AE5785"/>
    <w:rsid w:val="00AF1D9F"/>
    <w:rsid w:val="00B00B16"/>
    <w:rsid w:val="00B00D19"/>
    <w:rsid w:val="00B066F9"/>
    <w:rsid w:val="00B25296"/>
    <w:rsid w:val="00B33311"/>
    <w:rsid w:val="00B33989"/>
    <w:rsid w:val="00B34AD9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B5A48"/>
    <w:rsid w:val="00BC0F13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1CEE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2378E"/>
    <w:rsid w:val="00D24D10"/>
    <w:rsid w:val="00D30C2E"/>
    <w:rsid w:val="00D334D7"/>
    <w:rsid w:val="00D361AD"/>
    <w:rsid w:val="00D43E79"/>
    <w:rsid w:val="00D52D20"/>
    <w:rsid w:val="00D54C59"/>
    <w:rsid w:val="00D56D3F"/>
    <w:rsid w:val="00D62EC8"/>
    <w:rsid w:val="00D65EFC"/>
    <w:rsid w:val="00D75D0A"/>
    <w:rsid w:val="00D76F99"/>
    <w:rsid w:val="00D77632"/>
    <w:rsid w:val="00D97AD1"/>
    <w:rsid w:val="00DA18D9"/>
    <w:rsid w:val="00DA74E8"/>
    <w:rsid w:val="00DC4B68"/>
    <w:rsid w:val="00DD0ACA"/>
    <w:rsid w:val="00DD19AE"/>
    <w:rsid w:val="00DD52CC"/>
    <w:rsid w:val="00DE6534"/>
    <w:rsid w:val="00DF01EC"/>
    <w:rsid w:val="00DF0E4A"/>
    <w:rsid w:val="00DF3ED9"/>
    <w:rsid w:val="00E0768E"/>
    <w:rsid w:val="00E115ED"/>
    <w:rsid w:val="00E179D1"/>
    <w:rsid w:val="00E239B8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767AB"/>
    <w:rsid w:val="00E84C54"/>
    <w:rsid w:val="00E852B5"/>
    <w:rsid w:val="00E934EE"/>
    <w:rsid w:val="00E95B6D"/>
    <w:rsid w:val="00EA075A"/>
    <w:rsid w:val="00EA645C"/>
    <w:rsid w:val="00EA7107"/>
    <w:rsid w:val="00EB35B8"/>
    <w:rsid w:val="00EC1EE2"/>
    <w:rsid w:val="00ED4B2B"/>
    <w:rsid w:val="00ED4BC0"/>
    <w:rsid w:val="00EE205E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  <w:style w:type="character" w:customStyle="1" w:styleId="af5">
    <w:name w:val="Основной текст_"/>
    <w:basedOn w:val="a0"/>
    <w:link w:val="12"/>
    <w:rsid w:val="00061890"/>
    <w:rPr>
      <w:sz w:val="28"/>
      <w:szCs w:val="28"/>
    </w:rPr>
  </w:style>
  <w:style w:type="paragraph" w:customStyle="1" w:styleId="12">
    <w:name w:val="Основной текст1"/>
    <w:basedOn w:val="a"/>
    <w:link w:val="af5"/>
    <w:rsid w:val="0006189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ozhevskoe2-r20.gosweb.gosuslugi.ru/" TargetMode="External"/><Relationship Id="rId13" Type="http://schemas.openxmlformats.org/officeDocument/2006/relationships/hyperlink" Target="consultantplus://offline/ref=7AFB31957F0D6983E5BE594BB52D29CF3454380623E1C16F7590AA69FB2F3794E40804CA25050FB89E430FED87tBd6I" TargetMode="External"/><Relationship Id="rId18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6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34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FB31957F0D6983E5BE594BB52D29CF345132032EECC16F7590AA69FB2F3794E40804CA25050FB89E430FED87tBd6I" TargetMode="External"/><Relationship Id="rId17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33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0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29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84463E9630928B37D8738AF9E16B9D2BDD511E9D5EDFB74D81A0979636438499D658F6C34662F42ACB452615k1G3M" TargetMode="External"/><Relationship Id="rId24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32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8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F84463E9630928B37D8738AF9E16B9D2BDD511E9D5EDFB74D81A0979636438499D658F6C34662F42ACB452615k1G3M" TargetMode="External"/><Relationship Id="rId19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31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4" Type="http://schemas.openxmlformats.org/officeDocument/2006/relationships/hyperlink" Target="consultantplus://offline/ref=7AFB31957F0D6983E5BE594BB52D29CF345132032EECC16F7590AA69FB2F3794E40804CA25050FB89E430FED87tBd6I" TargetMode="External"/><Relationship Id="rId22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27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3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F67B-219E-4CAB-8C1B-2A5CC7FE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6999</Words>
  <Characters>39896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10</cp:revision>
  <dcterms:created xsi:type="dcterms:W3CDTF">2024-07-22T08:06:00Z</dcterms:created>
  <dcterms:modified xsi:type="dcterms:W3CDTF">2024-07-31T11:50:00Z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