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09" w:rsidRDefault="00120B09" w:rsidP="00120B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20B09" w:rsidRDefault="006159BF" w:rsidP="00120B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</w:t>
      </w:r>
      <w:r w:rsidR="00120B0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20B09" w:rsidRDefault="00120B09" w:rsidP="00120B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120B09" w:rsidRDefault="00120B09" w:rsidP="00120B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20B09" w:rsidRDefault="00120B09" w:rsidP="00120B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120B09" w:rsidRDefault="00120B09" w:rsidP="00120B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20B09" w:rsidRDefault="00120B09" w:rsidP="00120B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120B09" w:rsidRDefault="00120B09" w:rsidP="00120B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20B09" w:rsidRDefault="00120B09" w:rsidP="00120B09">
      <w:pPr>
        <w:pStyle w:val="a5"/>
        <w:rPr>
          <w:rFonts w:ascii="Times New Roman" w:hAnsi="Times New Roman"/>
        </w:rPr>
      </w:pPr>
    </w:p>
    <w:p w:rsidR="00120B09" w:rsidRDefault="00120B09" w:rsidP="00120B09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«19»  сентября   2017 г.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5D116E">
        <w:rPr>
          <w:rFonts w:ascii="Times New Roman" w:hAnsi="Times New Roman"/>
          <w:b/>
          <w:sz w:val="28"/>
          <w:szCs w:val="28"/>
          <w:u w:val="single"/>
        </w:rPr>
        <w:t>№ 16</w:t>
      </w:r>
    </w:p>
    <w:p w:rsidR="00120B09" w:rsidRDefault="00120B09" w:rsidP="00120B09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Сторожевое 2-е</w:t>
      </w:r>
    </w:p>
    <w:p w:rsidR="00120B09" w:rsidRPr="000C79D4" w:rsidRDefault="00120B09" w:rsidP="00120B09">
      <w:pPr>
        <w:pStyle w:val="a5"/>
        <w:rPr>
          <w:rFonts w:ascii="Times New Roman" w:hAnsi="Times New Roman"/>
          <w:b/>
          <w:sz w:val="20"/>
          <w:szCs w:val="20"/>
        </w:rPr>
      </w:pPr>
    </w:p>
    <w:p w:rsidR="00120B09" w:rsidRPr="00F67456" w:rsidRDefault="00120B09" w:rsidP="00120B09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F67456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F67456">
        <w:rPr>
          <w:rFonts w:ascii="Times New Roman" w:hAnsi="Times New Roman"/>
          <w:b/>
          <w:sz w:val="28"/>
          <w:szCs w:val="28"/>
        </w:rPr>
        <w:t>«</w:t>
      </w:r>
      <w:r w:rsidRPr="00F67456">
        <w:rPr>
          <w:rFonts w:ascii="Times New Roman" w:hAnsi="Times New Roman" w:cs="Times New Roman"/>
          <w:b/>
          <w:sz w:val="28"/>
          <w:szCs w:val="28"/>
        </w:rPr>
        <w:t xml:space="preserve">Принятие на учет граждан, претендующих на бесплатное предоставление земельных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67456">
        <w:rPr>
          <w:rFonts w:ascii="Times New Roman" w:hAnsi="Times New Roman" w:cs="Times New Roman"/>
          <w:b/>
          <w:sz w:val="28"/>
          <w:szCs w:val="28"/>
        </w:rPr>
        <w:t>участков</w:t>
      </w:r>
      <w:r w:rsidRPr="00F67456">
        <w:rPr>
          <w:rFonts w:ascii="Times New Roman" w:hAnsi="Times New Roman"/>
          <w:b/>
          <w:sz w:val="28"/>
          <w:szCs w:val="28"/>
        </w:rPr>
        <w:t>»</w:t>
      </w:r>
    </w:p>
    <w:p w:rsidR="00120B09" w:rsidRPr="00F67456" w:rsidRDefault="00120B09" w:rsidP="00120B09">
      <w:pPr>
        <w:pStyle w:val="a5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120B09" w:rsidRDefault="00120B09" w:rsidP="00120B0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автоматизации процесса предоставления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20B09" w:rsidRDefault="00120B09" w:rsidP="00120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09" w:rsidRPr="00381375" w:rsidRDefault="00120B09" w:rsidP="00120B0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>Утвердить прилагаемую технологическую схему предоставления муниципальной услуги  «</w:t>
      </w:r>
      <w:r w:rsidRPr="004D1144">
        <w:rPr>
          <w:rFonts w:ascii="Times New Roman" w:hAnsi="Times New Roman" w:cs="Times New Roman"/>
          <w:sz w:val="28"/>
          <w:szCs w:val="28"/>
        </w:rPr>
        <w:t>Принятие на учет граждан, претендующих на бесплатное предоставление земельных участков</w:t>
      </w:r>
      <w:r>
        <w:rPr>
          <w:rFonts w:ascii="Times New Roman" w:hAnsi="Times New Roman"/>
          <w:sz w:val="28"/>
          <w:szCs w:val="28"/>
        </w:rPr>
        <w:t>».</w:t>
      </w:r>
    </w:p>
    <w:p w:rsidR="00120B09" w:rsidRDefault="00120B09" w:rsidP="00120B0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120B09" w:rsidRDefault="00120B09" w:rsidP="00120B0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0B09" w:rsidRDefault="00120B09" w:rsidP="00120B0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0B09" w:rsidRDefault="00120B09" w:rsidP="00120B0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</w:t>
      </w:r>
    </w:p>
    <w:p w:rsidR="00120B09" w:rsidRDefault="00120B09" w:rsidP="00120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120B09">
          <w:pgSz w:w="11906" w:h="16838"/>
          <w:pgMar w:top="680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Соколова</w:t>
      </w:r>
    </w:p>
    <w:p w:rsidR="00120B09" w:rsidRPr="00F84C9D" w:rsidRDefault="00120B09" w:rsidP="00120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120B09" w:rsidRPr="00F84C9D" w:rsidRDefault="00120B09" w:rsidP="00120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120B09" w:rsidRPr="00F84C9D" w:rsidRDefault="00120B09" w:rsidP="00120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20B09" w:rsidRPr="00F84C9D" w:rsidRDefault="00120B09" w:rsidP="00120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120B09" w:rsidRPr="00F84C9D" w:rsidRDefault="00120B09" w:rsidP="00120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120B09" w:rsidRPr="00F84C9D" w:rsidRDefault="00120B09" w:rsidP="00120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0B09" w:rsidRPr="00F84C9D" w:rsidRDefault="00120B09" w:rsidP="00120B0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«19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» сентября 2017 г. № </w:t>
      </w:r>
      <w:r>
        <w:rPr>
          <w:rFonts w:ascii="Times New Roman" w:hAnsi="Times New Roman"/>
          <w:sz w:val="28"/>
          <w:szCs w:val="28"/>
          <w:u w:val="single"/>
        </w:rPr>
        <w:t>16</w:t>
      </w:r>
    </w:p>
    <w:p w:rsidR="00120B09" w:rsidRDefault="00120B09" w:rsidP="00120B0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20B09" w:rsidRDefault="00120B09" w:rsidP="00120B0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20B09" w:rsidRDefault="00120B09" w:rsidP="00120B0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20B09" w:rsidRDefault="00120B09" w:rsidP="00120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120B09" w:rsidRDefault="00120B09" w:rsidP="0012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0B09" w:rsidRDefault="00120B09" w:rsidP="0012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1144">
        <w:rPr>
          <w:rFonts w:ascii="Times New Roman" w:hAnsi="Times New Roman" w:cs="Times New Roman"/>
          <w:sz w:val="28"/>
          <w:szCs w:val="28"/>
        </w:rPr>
        <w:t>Принятие на учет граждан, претендующих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0B09" w:rsidRDefault="00120B09" w:rsidP="00120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0B09" w:rsidRDefault="00120B09" w:rsidP="00120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0B09" w:rsidRPr="00F67456" w:rsidRDefault="00120B09" w:rsidP="00120B09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20B09" w:rsidRPr="00F67456" w:rsidTr="00870159">
        <w:tc>
          <w:tcPr>
            <w:tcW w:w="959" w:type="dxa"/>
            <w:vAlign w:val="center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0B09" w:rsidRPr="00F67456" w:rsidTr="00870159">
        <w:tc>
          <w:tcPr>
            <w:tcW w:w="959" w:type="dxa"/>
            <w:vAlign w:val="center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0B09" w:rsidRPr="00F67456" w:rsidTr="00870159">
        <w:tc>
          <w:tcPr>
            <w:tcW w:w="95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Лискинского муниципального района Воронежской области, автономное учреждение Воронежской области «Многофункциональный центр предоставления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120B09" w:rsidRPr="00F67456" w:rsidTr="00870159">
        <w:tc>
          <w:tcPr>
            <w:tcW w:w="95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3640100010000836768</w:t>
            </w:r>
          </w:p>
        </w:tc>
      </w:tr>
      <w:tr w:rsidR="00120B09" w:rsidRPr="00F67456" w:rsidTr="00870159">
        <w:tc>
          <w:tcPr>
            <w:tcW w:w="95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120B09" w:rsidRPr="00F67456" w:rsidRDefault="00120B09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120B09" w:rsidRPr="00F67456" w:rsidTr="00870159">
        <w:tc>
          <w:tcPr>
            <w:tcW w:w="95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20B09" w:rsidRPr="00F67456" w:rsidRDefault="00120B09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>ет</w:t>
            </w:r>
          </w:p>
        </w:tc>
      </w:tr>
      <w:tr w:rsidR="00120B09" w:rsidRPr="00F67456" w:rsidTr="00870159">
        <w:tc>
          <w:tcPr>
            <w:tcW w:w="95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«Принятие на учет граждан, претендующих на бесплатное предоставление земельных участков»</w:t>
            </w:r>
            <w:proofErr w:type="gramEnd"/>
          </w:p>
        </w:tc>
      </w:tr>
      <w:tr w:rsidR="00120B09" w:rsidRPr="00F67456" w:rsidTr="00870159">
        <w:tc>
          <w:tcPr>
            <w:tcW w:w="95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120B09" w:rsidRPr="00F67456" w:rsidRDefault="00120B09" w:rsidP="008701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20B09" w:rsidRPr="00F67456" w:rsidTr="00870159">
        <w:tc>
          <w:tcPr>
            <w:tcW w:w="95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6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120B09" w:rsidRPr="00F67456" w:rsidRDefault="00120B09" w:rsidP="00870159">
            <w:pPr>
              <w:rPr>
                <w:rFonts w:ascii="Times New Roman" w:hAnsi="Times New Roman"/>
                <w:sz w:val="24"/>
                <w:szCs w:val="24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120B09" w:rsidRPr="00F67456" w:rsidRDefault="00120B09" w:rsidP="00870159">
            <w:pPr>
              <w:rPr>
                <w:rFonts w:ascii="Times New Roman" w:hAnsi="Times New Roman"/>
                <w:sz w:val="24"/>
                <w:szCs w:val="24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120B09" w:rsidRPr="00F67456" w:rsidRDefault="00120B09" w:rsidP="00870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>- официальный сайт администрации;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портал государственных услуг</w:t>
            </w:r>
          </w:p>
        </w:tc>
      </w:tr>
    </w:tbl>
    <w:p w:rsidR="00120B09" w:rsidRPr="00F67456" w:rsidRDefault="00120B09" w:rsidP="00120B0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br w:type="page"/>
      </w:r>
    </w:p>
    <w:p w:rsidR="00120B09" w:rsidRPr="00F67456" w:rsidRDefault="00120B09" w:rsidP="00120B0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120B09" w:rsidRPr="00F67456" w:rsidTr="00870159">
        <w:tc>
          <w:tcPr>
            <w:tcW w:w="2660" w:type="dxa"/>
            <w:gridSpan w:val="2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4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83" w:type="dxa"/>
            <w:gridSpan w:val="3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20B09" w:rsidRPr="00F67456" w:rsidTr="00870159">
        <w:tc>
          <w:tcPr>
            <w:tcW w:w="141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. пошлины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НПА, являющегося основанием для взимания платы (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. пошлины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. пошлины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09" w:rsidRPr="00F67456" w:rsidTr="00870159">
        <w:tc>
          <w:tcPr>
            <w:tcW w:w="141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0B09" w:rsidRPr="00F67456" w:rsidTr="00870159">
        <w:tc>
          <w:tcPr>
            <w:tcW w:w="15247" w:type="dxa"/>
            <w:gridSpan w:val="11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120B09" w:rsidRPr="00F67456" w:rsidTr="00870159">
        <w:tc>
          <w:tcPr>
            <w:tcW w:w="141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30  календарных дней</w:t>
            </w:r>
          </w:p>
        </w:tc>
        <w:tc>
          <w:tcPr>
            <w:tcW w:w="124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30  календарных дней</w:t>
            </w:r>
          </w:p>
        </w:tc>
        <w:tc>
          <w:tcPr>
            <w:tcW w:w="1389" w:type="dxa"/>
          </w:tcPr>
          <w:p w:rsidR="00120B09" w:rsidRPr="00F67456" w:rsidRDefault="00120B09" w:rsidP="00870159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аявление не соответствует установленной форме, не поддается прочтению или содержит неоговоренные заявителем зачеркиван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исправления, подчистки;</w:t>
            </w:r>
          </w:p>
          <w:p w:rsidR="00120B09" w:rsidRPr="00F67456" w:rsidRDefault="00120B09" w:rsidP="00870159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совершать такого рода действия.</w:t>
            </w:r>
          </w:p>
          <w:p w:rsidR="00120B09" w:rsidRPr="00F67456" w:rsidRDefault="00120B09" w:rsidP="00870159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09" w:rsidRPr="00F67456" w:rsidRDefault="00120B09" w:rsidP="00870159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Непредставление необходимых документов;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реализация ранее заявителем права на бесплатное получение земельного участка в соб</w:t>
            </w:r>
            <w:r>
              <w:rPr>
                <w:sz w:val="24"/>
                <w:szCs w:val="24"/>
              </w:rPr>
              <w:t>ственность</w:t>
            </w:r>
          </w:p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09" w:rsidRPr="00F67456" w:rsidRDefault="00120B09" w:rsidP="00870159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1315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560" w:type="dxa"/>
          </w:tcPr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1. Лично заявителем в администрацию.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2. Лично заявителем в МФЦ.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3. Уполномоченным лицом в администрацию.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4. Уполномоче</w:t>
            </w:r>
            <w:r w:rsidRPr="00F67456">
              <w:rPr>
                <w:sz w:val="24"/>
                <w:szCs w:val="24"/>
              </w:rPr>
              <w:lastRenderedPageBreak/>
              <w:t>нным лицом в МФЦ.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5. Посредством почтового отправления с описью вложения и уведомлением о вручении или.</w:t>
            </w:r>
          </w:p>
          <w:p w:rsidR="00120B09" w:rsidRPr="00F67456" w:rsidRDefault="00120B09" w:rsidP="00870159">
            <w:pPr>
              <w:pStyle w:val="ConsPlusNormal"/>
              <w:rPr>
                <w:b/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</w:tcPr>
          <w:p w:rsidR="00120B09" w:rsidRPr="00F67456" w:rsidRDefault="00120B09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lastRenderedPageBreak/>
              <w:t>1.Выдача документа лично заявителю в администрации.</w:t>
            </w:r>
          </w:p>
          <w:p w:rsidR="00120B09" w:rsidRPr="00F67456" w:rsidRDefault="00120B09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2.Выдача документа лично заявителю в МФЦ.</w:t>
            </w:r>
          </w:p>
          <w:p w:rsidR="00120B09" w:rsidRPr="00F67456" w:rsidRDefault="00120B09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3. Выдача документа уполномоченному лицу </w:t>
            </w:r>
            <w:r w:rsidRPr="00F67456">
              <w:rPr>
                <w:sz w:val="24"/>
                <w:szCs w:val="24"/>
              </w:rPr>
              <w:lastRenderedPageBreak/>
              <w:t>в администрации.</w:t>
            </w:r>
          </w:p>
          <w:p w:rsidR="00120B09" w:rsidRPr="00F67456" w:rsidRDefault="00120B09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4. Выдача документа уполномоченному лицу в МФЦ.</w:t>
            </w:r>
          </w:p>
          <w:p w:rsidR="00120B09" w:rsidRPr="00F67456" w:rsidRDefault="00120B09" w:rsidP="0087015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5. Направление документа почтовым отправлением.</w:t>
            </w:r>
          </w:p>
        </w:tc>
      </w:tr>
    </w:tbl>
    <w:p w:rsidR="00120B09" w:rsidRPr="00F67456" w:rsidRDefault="00120B09" w:rsidP="00120B09">
      <w:pPr>
        <w:rPr>
          <w:sz w:val="24"/>
          <w:szCs w:val="24"/>
        </w:rPr>
      </w:pPr>
    </w:p>
    <w:p w:rsidR="00120B09" w:rsidRPr="00F67456" w:rsidRDefault="00120B09" w:rsidP="00120B0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120B09" w:rsidRPr="00F67456" w:rsidTr="00870159">
        <w:tc>
          <w:tcPr>
            <w:tcW w:w="65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120B09" w:rsidRPr="00F67456" w:rsidTr="00870159">
        <w:tc>
          <w:tcPr>
            <w:tcW w:w="65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0B09" w:rsidRPr="00F67456" w:rsidTr="00870159">
        <w:tc>
          <w:tcPr>
            <w:tcW w:w="15163" w:type="dxa"/>
            <w:gridSpan w:val="8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120B09" w:rsidRPr="00F67456" w:rsidTr="00870159">
        <w:tc>
          <w:tcPr>
            <w:tcW w:w="65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F67456">
              <w:rPr>
                <w:sz w:val="24"/>
                <w:szCs w:val="24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5" w:history="1">
              <w:r w:rsidRPr="00F67456">
                <w:rPr>
                  <w:sz w:val="24"/>
                  <w:szCs w:val="24"/>
                </w:rPr>
                <w:t>законом</w:t>
              </w:r>
            </w:hyperlink>
            <w:r w:rsidRPr="00F67456">
              <w:rPr>
                <w:sz w:val="24"/>
                <w:szCs w:val="24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</w:t>
            </w:r>
            <w:r w:rsidRPr="00F67456">
              <w:rPr>
                <w:sz w:val="24"/>
                <w:szCs w:val="24"/>
              </w:rPr>
              <w:lastRenderedPageBreak/>
              <w:t>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F67456">
              <w:rPr>
                <w:sz w:val="24"/>
                <w:szCs w:val="24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6" w:history="1">
              <w:r w:rsidRPr="00F67456">
                <w:rPr>
                  <w:sz w:val="24"/>
                  <w:szCs w:val="24"/>
                </w:rPr>
                <w:t>законом</w:t>
              </w:r>
            </w:hyperlink>
            <w:r w:rsidRPr="00F67456">
              <w:rPr>
                <w:sz w:val="24"/>
                <w:szCs w:val="24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7" w:history="1">
              <w:r w:rsidRPr="00F67456">
                <w:rPr>
                  <w:sz w:val="24"/>
                  <w:szCs w:val="24"/>
                </w:rPr>
                <w:t>законом</w:t>
              </w:r>
            </w:hyperlink>
            <w:r w:rsidRPr="00F67456">
              <w:rPr>
                <w:sz w:val="24"/>
                <w:szCs w:val="24"/>
              </w:rPr>
              <w:t xml:space="preserve"> "О социальной защите граждан Российской </w:t>
            </w:r>
            <w:r w:rsidRPr="00F67456">
              <w:rPr>
                <w:sz w:val="24"/>
                <w:szCs w:val="24"/>
              </w:rPr>
              <w:lastRenderedPageBreak/>
              <w:t xml:space="preserve">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F67456">
              <w:rPr>
                <w:sz w:val="24"/>
                <w:szCs w:val="24"/>
              </w:rPr>
              <w:t>Теча</w:t>
            </w:r>
            <w:proofErr w:type="spellEnd"/>
            <w:r w:rsidRPr="00F67456">
              <w:rPr>
                <w:sz w:val="24"/>
                <w:szCs w:val="24"/>
              </w:rPr>
              <w:t xml:space="preserve">", Федеральным </w:t>
            </w:r>
            <w:hyperlink r:id="rId8" w:history="1">
              <w:r w:rsidRPr="00F67456">
                <w:rPr>
                  <w:sz w:val="24"/>
                  <w:szCs w:val="24"/>
                </w:rPr>
                <w:t>законом</w:t>
              </w:r>
            </w:hyperlink>
            <w:r w:rsidRPr="00F67456">
              <w:rPr>
                <w:sz w:val="24"/>
                <w:szCs w:val="24"/>
              </w:rPr>
              <w:t xml:space="preserve"> "О социальной защите граждан, подвергшихся воздействию радиации</w:t>
            </w:r>
            <w:proofErr w:type="gramEnd"/>
            <w:r w:rsidRPr="00F67456">
              <w:rPr>
                <w:sz w:val="24"/>
                <w:szCs w:val="24"/>
              </w:rPr>
              <w:t xml:space="preserve"> вследствие катастрофы на Чернобыльской АЭС";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F67456">
              <w:rPr>
                <w:sz w:val="24"/>
                <w:szCs w:val="24"/>
              </w:rPr>
              <w:t xml:space="preserve"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</w:t>
            </w:r>
            <w:r w:rsidRPr="00F67456">
              <w:rPr>
                <w:sz w:val="24"/>
                <w:szCs w:val="24"/>
              </w:rPr>
              <w:lastRenderedPageBreak/>
              <w:t>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 w:rsidRPr="00F67456">
              <w:rPr>
                <w:sz w:val="24"/>
                <w:szCs w:val="24"/>
              </w:rPr>
              <w:t>, независимо от даты смерти.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</w:t>
            </w:r>
            <w:r w:rsidRPr="00F67456">
              <w:rPr>
                <w:sz w:val="24"/>
                <w:szCs w:val="24"/>
              </w:rPr>
              <w:lastRenderedPageBreak/>
              <w:t>учреждениях, до окончания обучения, но не более чем до достижения ими 23-летнего возраста;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4) граждане, имеющие звание "Почетный гражданин Воронежской области";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5)  семьи, имеющие детей-инвалидов;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6) граждане, усыновившие (удочерившие) ребенка (детей);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7) дети-сироты и дети, оставшиеся без попечения родителей, определенные Федеральным </w:t>
            </w:r>
            <w:hyperlink r:id="rId9" w:history="1">
              <w:r w:rsidRPr="00F67456">
                <w:rPr>
                  <w:sz w:val="24"/>
                  <w:szCs w:val="24"/>
                </w:rPr>
                <w:t>законом</w:t>
              </w:r>
            </w:hyperlink>
            <w:r w:rsidRPr="00F67456">
              <w:rPr>
                <w:sz w:val="24"/>
                <w:szCs w:val="24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8) инвалиды;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lastRenderedPageBreak/>
              <w:t>9) граждане, которым предоставляются земельные участки из земель, требующих рекультивации;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bookmarkStart w:id="2" w:name="Par12"/>
            <w:bookmarkEnd w:id="2"/>
            <w:r w:rsidRPr="00F67456">
              <w:rPr>
                <w:sz w:val="24"/>
                <w:szCs w:val="24"/>
              </w:rPr>
              <w:t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bookmarkStart w:id="3" w:name="Par13"/>
            <w:bookmarkEnd w:id="3"/>
            <w:r w:rsidRPr="00F67456">
              <w:rPr>
                <w:sz w:val="24"/>
                <w:szCs w:val="24"/>
              </w:rPr>
              <w:t xml:space="preserve"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</w:t>
            </w:r>
            <w:r w:rsidRPr="00F67456">
              <w:rPr>
                <w:sz w:val="24"/>
                <w:szCs w:val="24"/>
              </w:rPr>
              <w:lastRenderedPageBreak/>
              <w:t>здравоохранения или культуры в сельских населенных пунктах.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13) граждане, на которых распространяются меры социальной поддержки, установленные </w:t>
            </w:r>
            <w:hyperlink r:id="rId10" w:history="1">
              <w:r w:rsidRPr="00F67456">
                <w:rPr>
                  <w:sz w:val="24"/>
                  <w:szCs w:val="24"/>
                </w:rPr>
                <w:t>главой 6</w:t>
              </w:r>
            </w:hyperlink>
            <w:r w:rsidRPr="00F67456">
              <w:rPr>
                <w:sz w:val="24"/>
                <w:szCs w:val="24"/>
              </w:rPr>
              <w:t xml:space="preserve"> Закона Воронежской области от 14.11.2008 N 103-ОЗ "О социальной поддержке отдельных категорий граждан в Воронежской </w:t>
            </w:r>
            <w:r w:rsidRPr="00F67456">
              <w:rPr>
                <w:sz w:val="24"/>
                <w:szCs w:val="24"/>
              </w:rPr>
              <w:lastRenderedPageBreak/>
              <w:t>области";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15) граждане, вставшие в установленном порядке на учет в органах местного </w:t>
            </w:r>
            <w:proofErr w:type="gramStart"/>
            <w:r w:rsidRPr="00F67456">
              <w:rPr>
                <w:sz w:val="24"/>
                <w:szCs w:val="24"/>
              </w:rPr>
              <w:t>самоуправления</w:t>
            </w:r>
            <w:proofErr w:type="gramEnd"/>
            <w:r w:rsidRPr="00F67456">
              <w:rPr>
                <w:sz w:val="24"/>
                <w:szCs w:val="24"/>
              </w:rPr>
              <w:t xml:space="preserve"> в качестве нуждающихся в улучшении жилищных условий;</w:t>
            </w:r>
          </w:p>
          <w:p w:rsidR="00120B09" w:rsidRPr="00F67456" w:rsidRDefault="00120B09" w:rsidP="00870159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16) граждане, лишившиеся жилого помещения, включенные в список пострадавших в результате чрезвычайных ситуаций, объявленных в установленном </w:t>
            </w:r>
            <w:r w:rsidRPr="00F67456">
              <w:rPr>
                <w:sz w:val="24"/>
                <w:szCs w:val="24"/>
              </w:rPr>
              <w:lastRenderedPageBreak/>
              <w:t>законом порядке.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20B09" w:rsidRPr="00F67456" w:rsidRDefault="00120B09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lastRenderedPageBreak/>
              <w:t>1) документ, удостоверяющий личность заявителя;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2) документ (документы), подтверждающий (подтверждающие) соответствующую льготную категорию</w:t>
            </w:r>
            <w:proofErr w:type="gramEnd"/>
          </w:p>
        </w:tc>
        <w:tc>
          <w:tcPr>
            <w:tcW w:w="2272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законодательства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</w:t>
            </w:r>
          </w:p>
        </w:tc>
        <w:tc>
          <w:tcPr>
            <w:tcW w:w="2323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Доверенность или иной документ, подтверждающий полномочия на представление интересов заявителя.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законодательства</w:t>
            </w:r>
          </w:p>
        </w:tc>
      </w:tr>
    </w:tbl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B09" w:rsidRPr="00F67456" w:rsidRDefault="00120B09" w:rsidP="00120B0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F67456">
        <w:rPr>
          <w:rFonts w:ascii="Times New Roman" w:hAnsi="Times New Roman" w:cs="Times New Roman"/>
          <w:color w:val="auto"/>
          <w:sz w:val="24"/>
          <w:szCs w:val="24"/>
        </w:rPr>
        <w:t>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120B09" w:rsidRPr="00F67456" w:rsidTr="00870159">
        <w:tc>
          <w:tcPr>
            <w:tcW w:w="65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F67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223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предоставления документа </w:t>
            </w:r>
          </w:p>
        </w:tc>
        <w:tc>
          <w:tcPr>
            <w:tcW w:w="269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120B09" w:rsidRPr="00F67456" w:rsidTr="00870159">
        <w:tc>
          <w:tcPr>
            <w:tcW w:w="65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0B09" w:rsidRPr="00F67456" w:rsidTr="00870159">
        <w:tc>
          <w:tcPr>
            <w:tcW w:w="15417" w:type="dxa"/>
            <w:gridSpan w:val="8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120B09" w:rsidRPr="00F67456" w:rsidTr="00870159">
        <w:tc>
          <w:tcPr>
            <w:tcW w:w="65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услуги </w:t>
            </w:r>
          </w:p>
        </w:tc>
        <w:tc>
          <w:tcPr>
            <w:tcW w:w="2835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Оригинал в 1 экз.</w:t>
            </w:r>
          </w:p>
        </w:tc>
        <w:tc>
          <w:tcPr>
            <w:tcW w:w="223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120B09" w:rsidRPr="00F67456" w:rsidRDefault="00120B09" w:rsidP="00870159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proofErr w:type="gramStart"/>
            <w:r w:rsidRPr="00F67456">
              <w:rPr>
                <w:sz w:val="24"/>
                <w:szCs w:val="24"/>
              </w:rPr>
      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      </w:r>
            <w:proofErr w:type="gramEnd"/>
          </w:p>
          <w:p w:rsidR="00120B09" w:rsidRPr="00F67456" w:rsidRDefault="00120B09" w:rsidP="00870159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В электронной форме заявление представляется путем заполнения формы, размещенной на </w:t>
            </w:r>
            <w:r w:rsidRPr="00F67456">
              <w:rPr>
                <w:sz w:val="24"/>
                <w:szCs w:val="24"/>
              </w:rPr>
              <w:lastRenderedPageBreak/>
              <w:t>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120B09" w:rsidRPr="00F67456" w:rsidRDefault="00120B09" w:rsidP="00870159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Заявление должно быть подписано заявителем либо представителем заявителя.</w:t>
            </w:r>
          </w:p>
          <w:p w:rsidR="00120B09" w:rsidRPr="00F67456" w:rsidRDefault="00120B09" w:rsidP="0087015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20B09" w:rsidRPr="00F67456" w:rsidTr="00870159">
        <w:tc>
          <w:tcPr>
            <w:tcW w:w="651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 заявителя</w:t>
            </w:r>
          </w:p>
        </w:tc>
        <w:tc>
          <w:tcPr>
            <w:tcW w:w="2835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Паспорт гражданина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871" w:type="dxa"/>
            <w:vMerge w:val="restart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экз.,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239" w:type="dxa"/>
            <w:vMerge w:val="restart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Предоставляется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из документов данной категории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законодательства</w:t>
            </w: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20B09" w:rsidRPr="00F67456" w:rsidTr="00870159">
        <w:tc>
          <w:tcPr>
            <w:tcW w:w="651" w:type="dxa"/>
            <w:vMerge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20B09" w:rsidRPr="00F67456" w:rsidTr="00870159">
        <w:tc>
          <w:tcPr>
            <w:tcW w:w="65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Документ (документы), подтверждающий (подтверждающие) соответствующую льготную категорию</w:t>
            </w:r>
            <w:proofErr w:type="gramEnd"/>
          </w:p>
        </w:tc>
        <w:tc>
          <w:tcPr>
            <w:tcW w:w="2835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законодательства</w:t>
            </w:r>
          </w:p>
        </w:tc>
        <w:tc>
          <w:tcPr>
            <w:tcW w:w="1871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 экз. Оригиналы или копии, заверенные в установленном законодательством порядке</w:t>
            </w:r>
          </w:p>
        </w:tc>
        <w:tc>
          <w:tcPr>
            <w:tcW w:w="2239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Представляются документы, подтверждающие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120B09" w:rsidRPr="00F67456" w:rsidRDefault="00120B09" w:rsidP="00870159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 за получением государственных и муниципальных услуг».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Pr="00F67456" w:rsidRDefault="00120B09" w:rsidP="00120B09">
      <w:pPr>
        <w:rPr>
          <w:rFonts w:ascii="Times New Roman" w:hAnsi="Times New Roman" w:cs="Times New Roman"/>
          <w:b/>
          <w:sz w:val="24"/>
          <w:szCs w:val="24"/>
        </w:rPr>
      </w:pPr>
      <w:r w:rsidRPr="00F6745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0B09" w:rsidRPr="00F67456" w:rsidRDefault="00120B09" w:rsidP="00120B0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120B09" w:rsidRPr="00F67456" w:rsidTr="00870159">
        <w:tc>
          <w:tcPr>
            <w:tcW w:w="166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7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направляющегомежведомственный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запрос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13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</w:t>
            </w:r>
          </w:p>
        </w:tc>
        <w:tc>
          <w:tcPr>
            <w:tcW w:w="135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48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120B09" w:rsidRPr="00F67456" w:rsidTr="00870159">
        <w:tc>
          <w:tcPr>
            <w:tcW w:w="166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B09" w:rsidRPr="00F67456" w:rsidTr="00870159">
        <w:tc>
          <w:tcPr>
            <w:tcW w:w="15021" w:type="dxa"/>
            <w:gridSpan w:val="9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120B09" w:rsidRPr="00F67456" w:rsidTr="00870159">
        <w:tc>
          <w:tcPr>
            <w:tcW w:w="166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</w:tcPr>
          <w:p w:rsidR="00120B09" w:rsidRPr="00AF7B82" w:rsidRDefault="00120B09" w:rsidP="0087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Обобщенная информация о правах конкретного гражданина на принадлежащие или принадлежавшие ему земельные участки: кадастровый номер, местоположение, площадь земельных участков; номер, вид и дата государственной регистрации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права, зарегистрированного в установленном порядке; обременения (ограничения) права собственности на данный земельный участок; информация об отчуждении прав на земельные участки</w:t>
            </w:r>
          </w:p>
        </w:tc>
        <w:tc>
          <w:tcPr>
            <w:tcW w:w="1871" w:type="dxa"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52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7 рабочих дней</w:t>
            </w:r>
          </w:p>
        </w:tc>
        <w:tc>
          <w:tcPr>
            <w:tcW w:w="141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8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20B09" w:rsidRPr="00F67456" w:rsidTr="00870159">
        <w:tc>
          <w:tcPr>
            <w:tcW w:w="166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Обобщенная информация о правах конкретного гражданина на принадлежащие или принадлежавшие ему земельные участки: кадастровый номер, местоположение, площадь земельных участков</w:t>
            </w:r>
          </w:p>
        </w:tc>
        <w:tc>
          <w:tcPr>
            <w:tcW w:w="1871" w:type="dxa"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52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7 рабочих дней</w:t>
            </w:r>
          </w:p>
        </w:tc>
        <w:tc>
          <w:tcPr>
            <w:tcW w:w="141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8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120B09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Pr="00F67456" w:rsidRDefault="00120B09" w:rsidP="00120B0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84"/>
        <w:gridCol w:w="1192"/>
        <w:gridCol w:w="992"/>
      </w:tblGrid>
      <w:tr w:rsidR="00120B09" w:rsidRPr="00F67456" w:rsidTr="00870159">
        <w:tc>
          <w:tcPr>
            <w:tcW w:w="534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7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2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документу/документам, являющимся результатом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09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</w:t>
            </w:r>
            <w:proofErr w:type="gramEnd"/>
          </w:p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 документов, являющимся результатом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88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документов, являющихся результатом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97" w:type="dxa"/>
            <w:vMerge w:val="restart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268" w:type="dxa"/>
            <w:gridSpan w:val="3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120B09" w:rsidRPr="00F67456" w:rsidTr="00870159">
        <w:tc>
          <w:tcPr>
            <w:tcW w:w="534" w:type="dxa"/>
            <w:vMerge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99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0B09" w:rsidRPr="00F67456" w:rsidTr="00870159">
        <w:tc>
          <w:tcPr>
            <w:tcW w:w="534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B09" w:rsidRPr="00F67456" w:rsidTr="00870159">
        <w:tc>
          <w:tcPr>
            <w:tcW w:w="15475" w:type="dxa"/>
            <w:gridSpan w:val="10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120B09" w:rsidRPr="00F67456" w:rsidTr="00870159">
        <w:tc>
          <w:tcPr>
            <w:tcW w:w="534" w:type="dxa"/>
          </w:tcPr>
          <w:p w:rsidR="00120B09" w:rsidRPr="00F67456" w:rsidRDefault="00120B09" w:rsidP="00120B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120B09" w:rsidRPr="00F67456" w:rsidRDefault="00120B09" w:rsidP="00870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</w:t>
            </w:r>
            <w:r w:rsidRPr="00F67456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исправлений, подчисток и нечитаемых символов.</w:t>
            </w:r>
          </w:p>
        </w:tc>
        <w:tc>
          <w:tcPr>
            <w:tcW w:w="200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530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8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381" w:type="dxa"/>
            <w:gridSpan w:val="2"/>
          </w:tcPr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1. Лично заявителем в администрацию.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2. Лично заявителем в МФЦ.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3. Уполномоченным лицом в администрацию.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4. Уполномоченным лицом в МФЦ.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5. Посредством почтового отправления с </w:t>
            </w:r>
            <w:r w:rsidRPr="00F67456">
              <w:rPr>
                <w:sz w:val="24"/>
                <w:szCs w:val="24"/>
              </w:rPr>
              <w:lastRenderedPageBreak/>
              <w:t>описью вложения и уведомлением о вручении или.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19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99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20B09" w:rsidRPr="00F67456" w:rsidTr="00870159">
        <w:tc>
          <w:tcPr>
            <w:tcW w:w="534" w:type="dxa"/>
          </w:tcPr>
          <w:p w:rsidR="00120B09" w:rsidRPr="00F67456" w:rsidRDefault="00120B09" w:rsidP="00120B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</w:tcPr>
          <w:p w:rsidR="00120B09" w:rsidRPr="00F67456" w:rsidRDefault="00120B09" w:rsidP="00870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530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8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381" w:type="dxa"/>
            <w:gridSpan w:val="2"/>
          </w:tcPr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1. Лично заявителем в администрацию.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2. Лично заявителем в МФЦ.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3. Уполномоченным лицом в администрацию.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4. Уполномоченным лицом в МФЦ.</w:t>
            </w:r>
          </w:p>
          <w:p w:rsidR="00120B09" w:rsidRPr="00F67456" w:rsidRDefault="00120B09" w:rsidP="00870159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5. Посредством почтового отправления с описью вложения и уведомлением о вручении или.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6. В форме электронного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192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992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120B09" w:rsidRPr="00F67456" w:rsidRDefault="00120B09" w:rsidP="00120B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0B09" w:rsidRPr="00F67456" w:rsidRDefault="00120B09" w:rsidP="00120B09">
      <w:pPr>
        <w:rPr>
          <w:rFonts w:ascii="Times New Roman" w:hAnsi="Times New Roman" w:cs="Times New Roman"/>
          <w:b/>
          <w:sz w:val="24"/>
          <w:szCs w:val="24"/>
        </w:rPr>
      </w:pPr>
      <w:r w:rsidRPr="00F6745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0B09" w:rsidRPr="00F67456" w:rsidRDefault="00120B09" w:rsidP="00120B0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120B09" w:rsidRPr="00F67456" w:rsidTr="00870159">
        <w:tc>
          <w:tcPr>
            <w:tcW w:w="64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14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26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01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120B09" w:rsidRPr="00F67456" w:rsidTr="00870159">
        <w:tc>
          <w:tcPr>
            <w:tcW w:w="64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20B09" w:rsidRPr="00F67456" w:rsidTr="00870159">
        <w:tc>
          <w:tcPr>
            <w:tcW w:w="15049" w:type="dxa"/>
            <w:gridSpan w:val="7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120B09" w:rsidRPr="00F67456" w:rsidTr="00870159">
        <w:tc>
          <w:tcPr>
            <w:tcW w:w="15049" w:type="dxa"/>
            <w:gridSpan w:val="7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120B09" w:rsidRPr="00F67456" w:rsidTr="00870159">
        <w:tc>
          <w:tcPr>
            <w:tcW w:w="64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Прием заявления</w:t>
            </w:r>
          </w:p>
        </w:tc>
        <w:tc>
          <w:tcPr>
            <w:tcW w:w="3147" w:type="dxa"/>
          </w:tcPr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имени;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- сверяет копии документов с их подлинниками,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заверяет их и возвращает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подлинники заявителю;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проверяет соответствие представленных документов следующим требованиям: документы в установленных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</w:tcPr>
          <w:p w:rsidR="00120B09" w:rsidRPr="00F67456" w:rsidRDefault="00120B09" w:rsidP="0087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013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формы заявлений;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формы расписок в получении документов;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МФУ (для копирования и сканирования документов);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Форма заявления (Приложение №1)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09" w:rsidRPr="00F67456" w:rsidTr="00870159">
        <w:tc>
          <w:tcPr>
            <w:tcW w:w="64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3147" w:type="dxa"/>
          </w:tcPr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68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013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-АИС МФЦ (при подаче заявления в МФЦ);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-журнал регистрации заявлений</w:t>
            </w:r>
          </w:p>
        </w:tc>
        <w:tc>
          <w:tcPr>
            <w:tcW w:w="2551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Форма расписки (Приложение №2)</w:t>
            </w:r>
          </w:p>
        </w:tc>
      </w:tr>
      <w:tr w:rsidR="00120B09" w:rsidRPr="00F67456" w:rsidTr="00870159">
        <w:tc>
          <w:tcPr>
            <w:tcW w:w="15049" w:type="dxa"/>
            <w:gridSpan w:val="7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административной процедуры 2:Рассмотрение представленных документов и принятие решения</w:t>
            </w:r>
          </w:p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120B09" w:rsidRPr="00F67456" w:rsidTr="00870159">
        <w:tc>
          <w:tcPr>
            <w:tcW w:w="64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представленных документов</w:t>
            </w:r>
          </w:p>
        </w:tc>
        <w:tc>
          <w:tcPr>
            <w:tcW w:w="3147" w:type="dxa"/>
          </w:tcPr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предоставление муниципальной услуги: 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проверку заявления и прилагаемых документов на соответствие требованиям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регламента;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календарных дней</w:t>
            </w:r>
          </w:p>
        </w:tc>
        <w:tc>
          <w:tcPr>
            <w:tcW w:w="2268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20B09" w:rsidRPr="00F67456" w:rsidTr="00870159">
        <w:tc>
          <w:tcPr>
            <w:tcW w:w="64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</w:tcPr>
          <w:p w:rsidR="00120B09" w:rsidRPr="00F67456" w:rsidRDefault="00120B09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1) Подготовка проекта 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 мотивированном отказе в предоставлении муниципальной услуги.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20B09" w:rsidRPr="00F67456" w:rsidTr="00870159">
        <w:tc>
          <w:tcPr>
            <w:tcW w:w="15049" w:type="dxa"/>
            <w:gridSpan w:val="7"/>
          </w:tcPr>
          <w:p w:rsidR="00120B09" w:rsidRPr="00F67456" w:rsidRDefault="00120B09" w:rsidP="00870159">
            <w:pPr>
              <w:pStyle w:val="ConsPlusNormal"/>
              <w:ind w:firstLine="540"/>
              <w:jc w:val="center"/>
              <w:outlineLvl w:val="0"/>
              <w:rPr>
                <w:b/>
                <w:sz w:val="24"/>
                <w:szCs w:val="24"/>
              </w:rPr>
            </w:pPr>
            <w:r w:rsidRPr="00F67456">
              <w:rPr>
                <w:b/>
                <w:sz w:val="24"/>
                <w:szCs w:val="24"/>
              </w:rPr>
              <w:lastRenderedPageBreak/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120B09" w:rsidRPr="00F67456" w:rsidRDefault="00120B09" w:rsidP="00870159">
            <w:pPr>
              <w:pStyle w:val="ConsPlusNormal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F67456">
              <w:rPr>
                <w:b/>
                <w:sz w:val="24"/>
                <w:szCs w:val="24"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120B09" w:rsidRPr="00F67456" w:rsidTr="00870159">
        <w:tc>
          <w:tcPr>
            <w:tcW w:w="64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</w:tcPr>
          <w:p w:rsidR="00120B09" w:rsidRPr="00F67456" w:rsidRDefault="00120B09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120B09" w:rsidRPr="00F67456" w:rsidRDefault="00120B09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2) Направление уведомления в виде бумажного документа посредством почтового 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68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t>.</w:t>
      </w:r>
    </w:p>
    <w:p w:rsidR="00120B09" w:rsidRPr="00F67456" w:rsidRDefault="00120B09" w:rsidP="00120B0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br w:type="page"/>
      </w:r>
    </w:p>
    <w:p w:rsidR="00120B09" w:rsidRPr="00F67456" w:rsidRDefault="00120B09" w:rsidP="00120B0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120B09" w:rsidRPr="00F67456" w:rsidTr="00870159">
        <w:tc>
          <w:tcPr>
            <w:tcW w:w="237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формирования запроса о предоставлении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документов, необходимых для предоставления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государственной пошлины за предоставление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20B09" w:rsidRPr="00F67456" w:rsidTr="00870159">
        <w:tc>
          <w:tcPr>
            <w:tcW w:w="237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20B09" w:rsidRPr="00F67456" w:rsidTr="00870159">
        <w:tc>
          <w:tcPr>
            <w:tcW w:w="2376" w:type="dxa"/>
          </w:tcPr>
          <w:p w:rsidR="00120B09" w:rsidRDefault="00120B09" w:rsidP="008701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государственных услуг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120B09" w:rsidRDefault="00120B09" w:rsidP="008701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государственных и муниципальных услуг Воронежской области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120B09" w:rsidRDefault="00120B09" w:rsidP="0087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proofErr w:type="spellStart"/>
            <w:r>
              <w:rPr>
                <w:rFonts w:ascii="Times New Roman" w:hAnsi="Times New Roman"/>
                <w:lang w:val="en-US"/>
              </w:rPr>
              <w:t>selyavinskoe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:rsidR="00120B09" w:rsidRPr="004102C8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официальный сайт многофункционального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F273F">
              <w:fldChar w:fldCharType="begin"/>
            </w:r>
            <w:r>
              <w:instrText>HYPERLINK "http://www.mfc.vrn.ru"</w:instrText>
            </w:r>
            <w:r w:rsidR="003F273F">
              <w:fldChar w:fldCharType="separate"/>
            </w:r>
            <w:r w:rsidRPr="004102C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mfc.vrn.ru</w:t>
            </w:r>
            <w:proofErr w:type="spellEnd"/>
            <w:r w:rsidR="003F273F">
              <w:fldChar w:fldCharType="end"/>
            </w:r>
            <w:r w:rsidRPr="0041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6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Через экранную форму ЕПГУ</w:t>
            </w:r>
          </w:p>
        </w:tc>
        <w:tc>
          <w:tcPr>
            <w:tcW w:w="1844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120B09" w:rsidRPr="00F67456" w:rsidRDefault="00120B09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120B09" w:rsidRPr="00F67456" w:rsidRDefault="00120B09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</w:t>
            </w:r>
          </w:p>
        </w:tc>
      </w:tr>
    </w:tbl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456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120B09" w:rsidRPr="00F67456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t>Приложение 2 (форма расписки)</w:t>
      </w:r>
    </w:p>
    <w:p w:rsidR="00120B09" w:rsidRDefault="00120B09" w:rsidP="0012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20B09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0B09" w:rsidRPr="00254E8B" w:rsidRDefault="00120B09" w:rsidP="00120B09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20B09" w:rsidRPr="00254E8B" w:rsidRDefault="00120B09" w:rsidP="00120B09">
      <w:pPr>
        <w:pStyle w:val="ConsPlusNormal"/>
        <w:jc w:val="right"/>
      </w:pPr>
      <w:r w:rsidRPr="00254E8B">
        <w:t>Форма заявления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4E8B">
        <w:rPr>
          <w:rFonts w:ascii="Times New Roman" w:eastAsia="Times New Roman" w:hAnsi="Times New Roman" w:cs="Times New Roman"/>
        </w:rPr>
        <w:t>В администрацию ______________________</w:t>
      </w:r>
    </w:p>
    <w:p w:rsidR="00120B09" w:rsidRPr="00254E8B" w:rsidRDefault="00120B09" w:rsidP="00120B0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4E8B">
        <w:rPr>
          <w:rFonts w:ascii="Times New Roman" w:eastAsia="Times New Roman" w:hAnsi="Times New Roman" w:cs="Times New Roman"/>
        </w:rPr>
        <w:t>сельского поселения ___________________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120B09" w:rsidRPr="00F67456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120B09" w:rsidRPr="00F67456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F67456">
        <w:rPr>
          <w:rFonts w:ascii="Times New Roman" w:hAnsi="Times New Roman" w:cs="Times New Roman"/>
          <w:sz w:val="16"/>
          <w:szCs w:val="16"/>
        </w:rPr>
        <w:t>(если ранее имели другие фамилию, имя,</w:t>
      </w:r>
      <w:proofErr w:type="gramEnd"/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120B09" w:rsidRPr="00F67456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>отчество, укажите их, когда меняли)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120B09" w:rsidRPr="00F67456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>(серия, номер паспорта)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0B09" w:rsidRDefault="00120B09" w:rsidP="00120B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</w:t>
      </w:r>
      <w:r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предоставление  земельного  участка  для  ц</w:t>
      </w:r>
      <w:r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120B09" w:rsidRPr="00F67456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54E8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 xml:space="preserve">___  </w:t>
      </w:r>
      <w:r w:rsidRPr="00F67456">
        <w:rPr>
          <w:rFonts w:ascii="Times New Roman" w:hAnsi="Times New Roman" w:cs="Times New Roman"/>
          <w:sz w:val="16"/>
          <w:szCs w:val="16"/>
        </w:rPr>
        <w:t xml:space="preserve">(индивидуального </w:t>
      </w:r>
      <w:proofErr w:type="spellStart"/>
      <w:r w:rsidRPr="00F67456">
        <w:rPr>
          <w:rFonts w:ascii="Times New Roman" w:hAnsi="Times New Roman" w:cs="Times New Roman"/>
          <w:sz w:val="16"/>
          <w:szCs w:val="16"/>
        </w:rPr>
        <w:t>жилищногостроительства</w:t>
      </w:r>
      <w:proofErr w:type="spellEnd"/>
      <w:r w:rsidRPr="00F67456">
        <w:rPr>
          <w:rFonts w:ascii="Times New Roman" w:hAnsi="Times New Roman" w:cs="Times New Roman"/>
          <w:sz w:val="16"/>
          <w:szCs w:val="16"/>
        </w:rPr>
        <w:t xml:space="preserve">, ведения садоводства, ведения огородничества, ведения </w:t>
      </w:r>
      <w:proofErr w:type="spellStart"/>
      <w:r w:rsidRPr="00F67456">
        <w:rPr>
          <w:rFonts w:ascii="Times New Roman" w:hAnsi="Times New Roman" w:cs="Times New Roman"/>
          <w:sz w:val="16"/>
          <w:szCs w:val="16"/>
        </w:rPr>
        <w:t>личногоподсобного</w:t>
      </w:r>
      <w:proofErr w:type="spellEnd"/>
      <w:r w:rsidRPr="00F67456">
        <w:rPr>
          <w:rFonts w:ascii="Times New Roman" w:hAnsi="Times New Roman" w:cs="Times New Roman"/>
          <w:sz w:val="16"/>
          <w:szCs w:val="16"/>
        </w:rPr>
        <w:t xml:space="preserve"> хозяйства)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Pr="00254E8B">
        <w:rPr>
          <w:rFonts w:ascii="Times New Roman" w:hAnsi="Times New Roman" w:cs="Times New Roman"/>
        </w:rPr>
        <w:t>____________________</w:t>
      </w:r>
    </w:p>
    <w:p w:rsidR="00120B09" w:rsidRPr="00F67456" w:rsidRDefault="00120B09" w:rsidP="0012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>(имеющаяся льготная категория)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собственность   не предоставлялись.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Решение о принятии на учет  прошу: </w:t>
      </w:r>
      <w:proofErr w:type="gramStart"/>
      <w:r w:rsidRPr="00254E8B">
        <w:rPr>
          <w:rFonts w:ascii="Times New Roman" w:hAnsi="Times New Roman" w:cs="Times New Roman"/>
        </w:rPr>
        <w:t>выдать лично в а</w:t>
      </w:r>
      <w:r>
        <w:rPr>
          <w:rFonts w:ascii="Times New Roman" w:hAnsi="Times New Roman" w:cs="Times New Roman"/>
        </w:rPr>
        <w:t>дминистрации / выдать</w:t>
      </w:r>
      <w:proofErr w:type="gramEnd"/>
      <w:r>
        <w:rPr>
          <w:rFonts w:ascii="Times New Roman" w:hAnsi="Times New Roman" w:cs="Times New Roman"/>
        </w:rPr>
        <w:t xml:space="preserve"> лично в МФЦ </w:t>
      </w:r>
      <w:r w:rsidRPr="00254E8B">
        <w:rPr>
          <w:rFonts w:ascii="Times New Roman" w:hAnsi="Times New Roman" w:cs="Times New Roman"/>
        </w:rPr>
        <w:t>/направить почтовым отправлением по адресу: _______</w:t>
      </w:r>
      <w:r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2.  Копия  (копии) документа (документов), подтверждающего (подтверждающих</w:t>
      </w:r>
      <w:proofErr w:type="gramStart"/>
      <w:r w:rsidRPr="00254E8B">
        <w:rPr>
          <w:rFonts w:ascii="Times New Roman" w:hAnsi="Times New Roman" w:cs="Times New Roman"/>
        </w:rPr>
        <w:t>)с</w:t>
      </w:r>
      <w:proofErr w:type="gramEnd"/>
      <w:r w:rsidRPr="00254E8B">
        <w:rPr>
          <w:rFonts w:ascii="Times New Roman" w:hAnsi="Times New Roman" w:cs="Times New Roman"/>
        </w:rPr>
        <w:t>оответствующую льготную категорию.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120B09" w:rsidRPr="00F67456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67456">
        <w:rPr>
          <w:rFonts w:ascii="Times New Roman" w:hAnsi="Times New Roman" w:cs="Times New Roman"/>
          <w:sz w:val="16"/>
          <w:szCs w:val="16"/>
        </w:rPr>
        <w:t xml:space="preserve"> (Ф.И.О. заявителя)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67456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120B09" w:rsidRPr="000A01E7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01E7">
        <w:rPr>
          <w:rFonts w:ascii="Times New Roman" w:hAnsi="Times New Roman" w:cs="Times New Roman"/>
          <w:sz w:val="16"/>
          <w:szCs w:val="16"/>
        </w:rPr>
        <w:t xml:space="preserve">  (следующие позиции заполняются должностным лицом, принявшим заявление)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120B09" w:rsidRPr="00F67456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 xml:space="preserve">   (должность)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67456">
        <w:rPr>
          <w:rFonts w:ascii="Times New Roman" w:hAnsi="Times New Roman" w:cs="Times New Roman"/>
          <w:sz w:val="16"/>
          <w:szCs w:val="16"/>
        </w:rPr>
        <w:t xml:space="preserve">  (Ф.И.О. должностного лица,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7456">
        <w:rPr>
          <w:rFonts w:ascii="Times New Roman" w:hAnsi="Times New Roman" w:cs="Times New Roman"/>
          <w:sz w:val="16"/>
          <w:szCs w:val="16"/>
        </w:rPr>
        <w:t xml:space="preserve">принявшего заявление)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67456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120B09" w:rsidRPr="000A01E7" w:rsidRDefault="00120B09" w:rsidP="0012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0A01E7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  <w:r w:rsidRPr="000A01E7">
        <w:rPr>
          <w:rFonts w:ascii="Times New Roman" w:hAnsi="Times New Roman" w:cs="Times New Roman"/>
          <w:sz w:val="16"/>
          <w:szCs w:val="16"/>
        </w:rPr>
        <w:br w:type="page"/>
      </w:r>
    </w:p>
    <w:p w:rsidR="00120B09" w:rsidRPr="00254E8B" w:rsidRDefault="00120B09" w:rsidP="00120B09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120B09" w:rsidRPr="00254E8B" w:rsidRDefault="00120B09" w:rsidP="00120B09">
      <w:pPr>
        <w:pStyle w:val="ConsPlusNormal"/>
        <w:jc w:val="right"/>
      </w:pPr>
      <w:r w:rsidRPr="00254E8B">
        <w:t>Форма расписки</w:t>
      </w:r>
    </w:p>
    <w:p w:rsidR="00120B09" w:rsidRPr="00254E8B" w:rsidRDefault="00120B09" w:rsidP="0012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0B09" w:rsidRPr="00254E8B" w:rsidRDefault="00120B09" w:rsidP="00120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120B09" w:rsidRPr="00350E7D" w:rsidRDefault="00120B09" w:rsidP="00120B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120B09" w:rsidRPr="00350E7D" w:rsidRDefault="00120B09" w:rsidP="00120B09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120B09" w:rsidRPr="00350E7D" w:rsidRDefault="00120B09" w:rsidP="00120B0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20B09" w:rsidRPr="00350E7D" w:rsidRDefault="00120B09" w:rsidP="00120B0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120B09" w:rsidRPr="00350E7D" w:rsidRDefault="00120B09" w:rsidP="00120B0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120B09" w:rsidRPr="00254E8B" w:rsidRDefault="00120B09" w:rsidP="00120B0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120B09" w:rsidRPr="00254E8B" w:rsidRDefault="00120B09" w:rsidP="00120B0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120B09" w:rsidRPr="00254E8B" w:rsidRDefault="00120B09" w:rsidP="00120B0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120B09" w:rsidRPr="00254E8B" w:rsidRDefault="00120B09" w:rsidP="00120B0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120B09" w:rsidRPr="00254E8B" w:rsidRDefault="00120B09" w:rsidP="00120B0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120B09" w:rsidRPr="00254E8B" w:rsidRDefault="00120B09" w:rsidP="00120B0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120B09" w:rsidRPr="00254E8B" w:rsidRDefault="00120B09" w:rsidP="00120B0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120B09" w:rsidRPr="00254E8B" w:rsidRDefault="00120B09" w:rsidP="00120B0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120B09" w:rsidRPr="004102C8" w:rsidRDefault="00120B09" w:rsidP="00120B09">
      <w:pPr>
        <w:pStyle w:val="a5"/>
        <w:rPr>
          <w:rFonts w:ascii="Times New Roman" w:hAnsi="Times New Roman"/>
          <w:sz w:val="16"/>
          <w:szCs w:val="16"/>
        </w:rPr>
      </w:pPr>
      <w:r w:rsidRPr="004102C8">
        <w:rPr>
          <w:rFonts w:ascii="Times New Roman" w:hAnsi="Times New Roman"/>
          <w:sz w:val="16"/>
          <w:szCs w:val="16"/>
        </w:rPr>
        <w:t>_______________________        ______________       ______________________</w:t>
      </w:r>
    </w:p>
    <w:p w:rsidR="00120B09" w:rsidRPr="004102C8" w:rsidRDefault="00120B09" w:rsidP="00120B09">
      <w:pPr>
        <w:pStyle w:val="a5"/>
        <w:rPr>
          <w:rFonts w:ascii="Times New Roman" w:hAnsi="Times New Roman"/>
          <w:sz w:val="16"/>
          <w:szCs w:val="16"/>
        </w:rPr>
      </w:pPr>
      <w:proofErr w:type="gramStart"/>
      <w:r w:rsidRPr="004102C8">
        <w:rPr>
          <w:rFonts w:ascii="Times New Roman" w:hAnsi="Times New Roman"/>
          <w:sz w:val="16"/>
          <w:szCs w:val="16"/>
        </w:rPr>
        <w:t>(должность специалиста,               (подпись)               (расшифровка подписи)</w:t>
      </w:r>
      <w:proofErr w:type="gramEnd"/>
    </w:p>
    <w:p w:rsidR="00120B09" w:rsidRPr="004102C8" w:rsidRDefault="00120B09" w:rsidP="00120B09">
      <w:pPr>
        <w:pStyle w:val="a5"/>
        <w:rPr>
          <w:rFonts w:ascii="Times New Roman" w:hAnsi="Times New Roman"/>
          <w:sz w:val="16"/>
          <w:szCs w:val="16"/>
        </w:rPr>
      </w:pPr>
      <w:r w:rsidRPr="004102C8">
        <w:rPr>
          <w:rFonts w:ascii="Times New Roman" w:hAnsi="Times New Roman"/>
          <w:sz w:val="16"/>
          <w:szCs w:val="16"/>
        </w:rPr>
        <w:t xml:space="preserve">      ответственного за</w:t>
      </w:r>
    </w:p>
    <w:p w:rsidR="00120B09" w:rsidRPr="004102C8" w:rsidRDefault="00120B09" w:rsidP="00120B09">
      <w:pPr>
        <w:pStyle w:val="a5"/>
        <w:rPr>
          <w:rFonts w:ascii="Times New Roman" w:hAnsi="Times New Roman"/>
          <w:sz w:val="16"/>
          <w:szCs w:val="16"/>
          <w:lang w:eastAsia="ar-SA"/>
        </w:rPr>
      </w:pPr>
      <w:r w:rsidRPr="004102C8">
        <w:rPr>
          <w:rFonts w:ascii="Times New Roman" w:hAnsi="Times New Roman"/>
          <w:sz w:val="16"/>
          <w:szCs w:val="16"/>
        </w:rPr>
        <w:t xml:space="preserve">    прием документов)</w:t>
      </w:r>
    </w:p>
    <w:p w:rsidR="00120B09" w:rsidRPr="004102C8" w:rsidRDefault="00120B09" w:rsidP="00120B09">
      <w:pPr>
        <w:pStyle w:val="a5"/>
        <w:rPr>
          <w:rFonts w:ascii="Times New Roman" w:hAnsi="Times New Roman"/>
          <w:sz w:val="16"/>
          <w:szCs w:val="16"/>
        </w:rPr>
      </w:pPr>
    </w:p>
    <w:p w:rsidR="00120B09" w:rsidRPr="00254E8B" w:rsidRDefault="00120B09" w:rsidP="00120B09">
      <w:pPr>
        <w:pStyle w:val="ConsPlusNormal"/>
        <w:jc w:val="right"/>
      </w:pPr>
    </w:p>
    <w:p w:rsidR="00120B09" w:rsidRPr="00254E8B" w:rsidRDefault="00120B09" w:rsidP="00120B09">
      <w:pPr>
        <w:pStyle w:val="ConsPlusNormal"/>
        <w:jc w:val="both"/>
      </w:pPr>
    </w:p>
    <w:p w:rsidR="00DC379C" w:rsidRDefault="00DC379C"/>
    <w:sectPr w:rsidR="00DC379C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B09"/>
    <w:rsid w:val="00120B09"/>
    <w:rsid w:val="003F273F"/>
    <w:rsid w:val="005D116E"/>
    <w:rsid w:val="006159BF"/>
    <w:rsid w:val="00DC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3F"/>
  </w:style>
  <w:style w:type="paragraph" w:styleId="1">
    <w:name w:val="heading 1"/>
    <w:basedOn w:val="a"/>
    <w:next w:val="a"/>
    <w:link w:val="10"/>
    <w:uiPriority w:val="9"/>
    <w:qFormat/>
    <w:rsid w:val="00120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120B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B0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120B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customStyle="1" w:styleId="Style1">
    <w:name w:val="Style1"/>
    <w:basedOn w:val="a"/>
    <w:rsid w:val="00120B0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20B09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120B09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120B09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120B0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12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2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120B0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120B09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12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20B09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120B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120B0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12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20B09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20B09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0B09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120B09"/>
    <w:rPr>
      <w:color w:val="0000FF"/>
      <w:u w:val="single"/>
    </w:rPr>
  </w:style>
  <w:style w:type="paragraph" w:customStyle="1" w:styleId="a7">
    <w:name w:val="Обычный.Название подразделения"/>
    <w:rsid w:val="00120B09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B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20B0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120B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120B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120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120B09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20B09"/>
    <w:rPr>
      <w:rFonts w:ascii="Times New Roman" w:eastAsiaTheme="minorHAnsi" w:hAnsi="Times New Roman" w:cs="Times New Roman"/>
      <w:lang w:eastAsia="en-US"/>
    </w:rPr>
  </w:style>
  <w:style w:type="paragraph" w:styleId="ad">
    <w:name w:val="footnote text"/>
    <w:basedOn w:val="a"/>
    <w:link w:val="ae"/>
    <w:uiPriority w:val="99"/>
    <w:rsid w:val="00120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20B0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120B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18175BCD2F41F34A4E7AA6EM4j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4188F162E1D53DE5BEB90A3CE58235F808679B7D5F41F34A4E7AA6EM4j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14188F162E1D53DE5BEB90A3CE58235F808679B2DAF41F34A4E7AA6EM4j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F14188F162E1D53DE5BEB90A3CE58235F808679B3D3F41F34A4E7AA6EM4jCL" TargetMode="External"/><Relationship Id="rId10" Type="http://schemas.openxmlformats.org/officeDocument/2006/relationships/hyperlink" Target="consultantplus://offline/ref=1F14188F162E1D53DE5BF59DB5A207265F8CDA71B2D6F74E6AFBBCF73945C0FDD80B62E5B4FE75819C8E5EM2j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4188F162E1D53DE5BEB90A3CE58235F80877FB5D0F41F34A4E7AA6EM4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3873</Words>
  <Characters>22080</Characters>
  <Application>Microsoft Office Word</Application>
  <DocSecurity>0</DocSecurity>
  <Lines>184</Lines>
  <Paragraphs>51</Paragraphs>
  <ScaleCrop>false</ScaleCrop>
  <Company/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2017-10-19T12:38:00Z</dcterms:created>
  <dcterms:modified xsi:type="dcterms:W3CDTF">2017-10-20T05:49:00Z</dcterms:modified>
</cp:coreProperties>
</file>