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right" w:tblpY="-606"/>
        <w:tblW w:w="4893" w:type="dxa"/>
        <w:tblLook w:val="04A0"/>
      </w:tblPr>
      <w:tblGrid>
        <w:gridCol w:w="4893"/>
      </w:tblGrid>
      <w:tr w:rsidR="001A1772" w:rsidRPr="001A1772" w:rsidTr="008E02F0">
        <w:trPr>
          <w:trHeight w:val="864"/>
        </w:trPr>
        <w:tc>
          <w:tcPr>
            <w:tcW w:w="48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2F0" w:rsidRPr="005024DA" w:rsidRDefault="001A1772" w:rsidP="008E0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Приложение № </w:t>
            </w:r>
            <w:r w:rsidR="00F40DED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  <w:p w:rsidR="008E02F0" w:rsidRPr="005024DA" w:rsidRDefault="001A1772" w:rsidP="008E0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к постановлению администрации</w:t>
            </w: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="007804F6">
              <w:rPr>
                <w:rFonts w:ascii="Times New Roman" w:eastAsia="Times New Roman" w:hAnsi="Times New Roman" w:cs="Times New Roman"/>
                <w:sz w:val="20"/>
                <w:szCs w:val="20"/>
              </w:rPr>
              <w:t>Сторожевского 2-го</w:t>
            </w: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  <w:p w:rsidR="008E02F0" w:rsidRPr="005024DA" w:rsidRDefault="001A1772" w:rsidP="008E0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«Об утверждении отчета</w:t>
            </w: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об исполнении бюджета</w:t>
            </w:r>
          </w:p>
          <w:p w:rsidR="008E02F0" w:rsidRPr="005024DA" w:rsidRDefault="001A1772" w:rsidP="008E0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5D31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7804F6">
              <w:rPr>
                <w:rFonts w:ascii="Times New Roman" w:eastAsia="Times New Roman" w:hAnsi="Times New Roman" w:cs="Times New Roman"/>
                <w:sz w:val="20"/>
                <w:szCs w:val="20"/>
              </w:rPr>
              <w:t>Сторожевского 2-го</w:t>
            </w:r>
            <w:r w:rsidR="005D31AE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 </w:t>
            </w: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Лискинского  муниципального района Воронежской области</w:t>
            </w:r>
            <w:r w:rsidR="00602D8E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02D8E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за </w:t>
            </w:r>
            <w:r w:rsidR="002E3DE7">
              <w:rPr>
                <w:rFonts w:ascii="Times New Roman" w:eastAsia="Times New Roman" w:hAnsi="Times New Roman" w:cs="Times New Roman"/>
                <w:sz w:val="20"/>
                <w:szCs w:val="20"/>
              </w:rPr>
              <w:t>1 квартал 2024</w:t>
            </w:r>
            <w:r w:rsidR="00602D8E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года»</w:t>
            </w:r>
          </w:p>
          <w:p w:rsidR="001A1772" w:rsidRPr="005024DA" w:rsidRDefault="00602D8E" w:rsidP="008E0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  </w:t>
            </w:r>
            <w:r w:rsidR="008E0448">
              <w:rPr>
                <w:rFonts w:ascii="Times New Roman" w:eastAsia="Times New Roman" w:hAnsi="Times New Roman" w:cs="Times New Roman"/>
                <w:sz w:val="20"/>
                <w:szCs w:val="20"/>
              </w:rPr>
              <w:t>«10» апреля 2024 года № 20</w:t>
            </w:r>
          </w:p>
          <w:p w:rsidR="00F40DED" w:rsidRPr="005024DA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Pr="005024DA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Pr="005024DA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8E02F0">
        <w:trPr>
          <w:trHeight w:val="230"/>
        </w:trPr>
        <w:tc>
          <w:tcPr>
            <w:tcW w:w="48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5024DA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8E02F0">
        <w:trPr>
          <w:trHeight w:val="230"/>
        </w:trPr>
        <w:tc>
          <w:tcPr>
            <w:tcW w:w="48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5024DA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8E02F0">
        <w:trPr>
          <w:trHeight w:val="1678"/>
        </w:trPr>
        <w:tc>
          <w:tcPr>
            <w:tcW w:w="48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5024DA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A1772" w:rsidRDefault="001A1772"/>
    <w:p w:rsidR="001A1772" w:rsidRDefault="001A1772"/>
    <w:p w:rsidR="00F355AF" w:rsidRDefault="00F355AF" w:rsidP="005024DA">
      <w:pPr>
        <w:spacing w:after="0"/>
      </w:pPr>
    </w:p>
    <w:p w:rsidR="00F355AF" w:rsidRPr="00F355AF" w:rsidRDefault="00F355AF" w:rsidP="00F355AF"/>
    <w:p w:rsidR="00F355AF" w:rsidRPr="00F355AF" w:rsidRDefault="00F355AF" w:rsidP="00F355AF"/>
    <w:p w:rsidR="00F355AF" w:rsidRPr="00F355AF" w:rsidRDefault="00F355AF" w:rsidP="00F355AF"/>
    <w:p w:rsidR="00F355AF" w:rsidRDefault="00F355AF" w:rsidP="00F355AF"/>
    <w:tbl>
      <w:tblPr>
        <w:tblW w:w="5175" w:type="pct"/>
        <w:tblInd w:w="-318" w:type="dxa"/>
        <w:tblLayout w:type="fixed"/>
        <w:tblLook w:val="0000"/>
      </w:tblPr>
      <w:tblGrid>
        <w:gridCol w:w="10200"/>
      </w:tblGrid>
      <w:tr w:rsidR="00F355AF" w:rsidRPr="00526F3E" w:rsidTr="00CD0BAA">
        <w:trPr>
          <w:cantSplit/>
          <w:trHeight w:val="2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2048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26F3E">
              <w:rPr>
                <w:rFonts w:ascii="Times New Roman" w:hAnsi="Times New Roman"/>
                <w:b/>
                <w:bCs/>
              </w:rPr>
              <w:t>Распределение бюджетных ассигнований по целевым статьям</w:t>
            </w:r>
          </w:p>
        </w:tc>
      </w:tr>
      <w:tr w:rsidR="00F355AF" w:rsidRPr="00526F3E" w:rsidTr="00CD0BAA">
        <w:trPr>
          <w:cantSplit/>
          <w:trHeight w:val="2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2E3D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26F3E">
              <w:rPr>
                <w:rFonts w:ascii="Times New Roman" w:hAnsi="Times New Roman"/>
                <w:b/>
                <w:bCs/>
              </w:rPr>
              <w:t>(муниципальным программам), группам видов расходов, разделам, подразделам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526F3E">
              <w:rPr>
                <w:rFonts w:ascii="Times New Roman" w:hAnsi="Times New Roman"/>
                <w:b/>
                <w:bCs/>
              </w:rPr>
              <w:t xml:space="preserve">классификации расходов бюджета </w:t>
            </w:r>
            <w:r w:rsidR="007804F6">
              <w:rPr>
                <w:rFonts w:ascii="Times New Roman" w:eastAsia="Times New Roman" w:hAnsi="Times New Roman" w:cs="Times New Roman"/>
                <w:b/>
              </w:rPr>
              <w:t>Сторожевского 2-го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526F3E">
              <w:rPr>
                <w:rFonts w:ascii="Times New Roman" w:hAnsi="Times New Roman"/>
                <w:b/>
                <w:bCs/>
              </w:rPr>
              <w:t>сельского поселения</w:t>
            </w:r>
          </w:p>
        </w:tc>
      </w:tr>
      <w:tr w:rsidR="00F355AF" w:rsidRPr="00526F3E" w:rsidTr="00CD0BAA">
        <w:trPr>
          <w:cantSplit/>
          <w:trHeight w:val="2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2048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26F3E">
              <w:rPr>
                <w:rFonts w:ascii="Times New Roman" w:hAnsi="Times New Roman"/>
                <w:b/>
                <w:bCs/>
              </w:rPr>
              <w:t>Лискинского муниципального района Воронежской области</w:t>
            </w:r>
          </w:p>
          <w:p w:rsidR="00F355AF" w:rsidRPr="00526F3E" w:rsidRDefault="00F355AF" w:rsidP="002E3D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26F3E">
              <w:rPr>
                <w:rFonts w:ascii="Times New Roman" w:hAnsi="Times New Roman"/>
                <w:b/>
                <w:bCs/>
              </w:rPr>
              <w:t xml:space="preserve">на </w:t>
            </w:r>
            <w:r>
              <w:rPr>
                <w:rFonts w:ascii="Times New Roman" w:hAnsi="Times New Roman"/>
                <w:b/>
                <w:bCs/>
              </w:rPr>
              <w:t>202</w:t>
            </w:r>
            <w:r w:rsidR="002E3DE7">
              <w:rPr>
                <w:rFonts w:ascii="Times New Roman" w:hAnsi="Times New Roman"/>
                <w:b/>
                <w:bCs/>
              </w:rPr>
              <w:t>4</w:t>
            </w:r>
            <w:r w:rsidRPr="00526F3E">
              <w:rPr>
                <w:rFonts w:ascii="Times New Roman" w:hAnsi="Times New Roman"/>
                <w:b/>
                <w:bCs/>
              </w:rPr>
              <w:t xml:space="preserve"> год </w:t>
            </w:r>
          </w:p>
        </w:tc>
      </w:tr>
    </w:tbl>
    <w:p w:rsidR="00F355AF" w:rsidRPr="001147CE" w:rsidRDefault="00F355AF" w:rsidP="00F355AF">
      <w:pPr>
        <w:tabs>
          <w:tab w:val="left" w:pos="3821"/>
        </w:tabs>
      </w:pPr>
    </w:p>
    <w:tbl>
      <w:tblPr>
        <w:tblW w:w="5107" w:type="pct"/>
        <w:tblInd w:w="-318" w:type="dxa"/>
        <w:tblLayout w:type="fixed"/>
        <w:tblLook w:val="0000"/>
      </w:tblPr>
      <w:tblGrid>
        <w:gridCol w:w="3800"/>
        <w:gridCol w:w="763"/>
        <w:gridCol w:w="928"/>
        <w:gridCol w:w="687"/>
        <w:gridCol w:w="560"/>
        <w:gridCol w:w="125"/>
        <w:gridCol w:w="548"/>
        <w:gridCol w:w="578"/>
        <w:gridCol w:w="662"/>
        <w:gridCol w:w="1415"/>
      </w:tblGrid>
      <w:tr w:rsidR="00F355AF" w:rsidRPr="00526F3E" w:rsidTr="00CD0BAA">
        <w:trPr>
          <w:gridAfter w:val="2"/>
          <w:wAfter w:w="1032" w:type="pct"/>
          <w:cantSplit/>
          <w:trHeight w:val="23"/>
        </w:trPr>
        <w:tc>
          <w:tcPr>
            <w:tcW w:w="22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CD0BA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CD0BA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CD0BA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5AF" w:rsidRPr="00526F3E" w:rsidRDefault="00F355AF" w:rsidP="00CD0BA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355AF" w:rsidRPr="00554798" w:rsidTr="00CD0BAA">
        <w:trPr>
          <w:cantSplit/>
          <w:trHeight w:val="631"/>
          <w:tblHeader/>
        </w:trPr>
        <w:tc>
          <w:tcPr>
            <w:tcW w:w="18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840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ЦСР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ВР</w:t>
            </w:r>
          </w:p>
        </w:tc>
        <w:tc>
          <w:tcPr>
            <w:tcW w:w="340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Рз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Пр</w:t>
            </w:r>
          </w:p>
        </w:tc>
        <w:tc>
          <w:tcPr>
            <w:tcW w:w="131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Сумма (тыс. рублей)</w:t>
            </w:r>
          </w:p>
        </w:tc>
      </w:tr>
      <w:tr w:rsidR="00F355AF" w:rsidRPr="00554798" w:rsidTr="00CD0BAA">
        <w:trPr>
          <w:cantSplit/>
          <w:trHeight w:val="342"/>
          <w:tblHeader/>
        </w:trPr>
        <w:tc>
          <w:tcPr>
            <w:tcW w:w="18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0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CD0BA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5AF" w:rsidRPr="001147CE" w:rsidRDefault="00F355AF" w:rsidP="002E3DE7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План на </w:t>
            </w:r>
            <w:r w:rsidRPr="001147CE">
              <w:rPr>
                <w:rFonts w:ascii="Times New Roman" w:eastAsia="Times New Roman" w:hAnsi="Times New Roman" w:cs="Times New Roman"/>
              </w:rPr>
              <w:t>202</w:t>
            </w:r>
            <w:r w:rsidR="002E3DE7">
              <w:rPr>
                <w:rFonts w:ascii="Times New Roman" w:eastAsia="Times New Roman" w:hAnsi="Times New Roman" w:cs="Times New Roman"/>
              </w:rPr>
              <w:t>4</w:t>
            </w:r>
            <w:r w:rsidRPr="001147CE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5AF" w:rsidRPr="001147CE" w:rsidRDefault="00F355AF" w:rsidP="002E3DE7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Исполнено на 01.</w:t>
            </w:r>
            <w:r w:rsidR="002E3DE7">
              <w:rPr>
                <w:rFonts w:ascii="Times New Roman" w:eastAsia="Times New Roman" w:hAnsi="Times New Roman" w:cs="Times New Roman"/>
              </w:rPr>
              <w:t>04.2024</w:t>
            </w:r>
            <w:r>
              <w:rPr>
                <w:rFonts w:ascii="Times New Roman" w:eastAsia="Times New Roman" w:hAnsi="Times New Roman" w:cs="Times New Roman"/>
              </w:rPr>
              <w:t xml:space="preserve"> года</w:t>
            </w:r>
          </w:p>
        </w:tc>
      </w:tr>
      <w:tr w:rsidR="002E3DE7" w:rsidRPr="00554798" w:rsidTr="007D3853">
        <w:trPr>
          <w:cantSplit/>
          <w:trHeight w:val="398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bookmarkStart w:id="0" w:name="RANGE!A13"/>
            <w:r w:rsidRPr="002E3DE7">
              <w:rPr>
                <w:rFonts w:ascii="Times New Roman" w:hAnsi="Times New Roman" w:cs="Times New Roman"/>
                <w:b/>
                <w:bCs/>
              </w:rPr>
              <w:t>В С Е Г О</w:t>
            </w:r>
            <w:bookmarkEnd w:id="0"/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E3DE7">
              <w:rPr>
                <w:rFonts w:ascii="Times New Roman" w:hAnsi="Times New Roman" w:cs="Times New Roman"/>
                <w:b/>
                <w:bCs/>
              </w:rPr>
              <w:t>17 485,4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BB6BF9" w:rsidP="002E3DE7">
            <w:pPr>
              <w:spacing w:after="0" w:line="240" w:lineRule="auto"/>
              <w:ind w:left="-574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1 115,2</w:t>
            </w:r>
          </w:p>
        </w:tc>
      </w:tr>
      <w:tr w:rsidR="002E3DE7" w:rsidRPr="00554798" w:rsidTr="000A36F8">
        <w:trPr>
          <w:cantSplit/>
          <w:trHeight w:val="370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  <w:b/>
              </w:rPr>
              <w:t>1. Муниципальная Программа «Развитие и сохранение культуры Сторожевского 2-го сельского поселения Лискинского муниципального района Воронежской области»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11 0 00 00000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868,8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158,0</w:t>
            </w:r>
          </w:p>
        </w:tc>
      </w:tr>
      <w:tr w:rsidR="002E3DE7" w:rsidRPr="00554798" w:rsidTr="000A36F8">
        <w:trPr>
          <w:cantSplit/>
          <w:trHeight w:val="370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  <w:b/>
              </w:rPr>
              <w:t>1.1.Подпрограмма       «Организация досуга и обеспечение жителей поселения услугами организации культуры»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11 1 00 00000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868,8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158,0</w:t>
            </w:r>
          </w:p>
        </w:tc>
      </w:tr>
      <w:tr w:rsidR="002E3DE7" w:rsidRPr="00554798" w:rsidTr="000A36F8">
        <w:trPr>
          <w:cantSplit/>
          <w:trHeight w:val="370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Основное мероприятие «Расходы на обеспечение деятельности (оказание услуг) муниципальных казённых учреждений»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11 1 01 00000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868,8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158,0</w:t>
            </w:r>
          </w:p>
        </w:tc>
      </w:tr>
      <w:tr w:rsidR="002E3DE7" w:rsidRPr="00554798" w:rsidTr="000A36F8">
        <w:trPr>
          <w:cantSplit/>
          <w:trHeight w:val="370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Расходы на обеспечение деятельности учреждений  культуры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11 1 01 00590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659,3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120,7</w:t>
            </w:r>
          </w:p>
        </w:tc>
      </w:tr>
      <w:tr w:rsidR="002E3DE7" w:rsidRPr="00554798" w:rsidTr="000A36F8">
        <w:trPr>
          <w:cantSplit/>
          <w:trHeight w:val="370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Расходы на обеспечение деятельности учреждений культуры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11 1 01 00590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209,5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37,3</w:t>
            </w:r>
          </w:p>
        </w:tc>
      </w:tr>
      <w:tr w:rsidR="002E3DE7" w:rsidRPr="00554798" w:rsidTr="000A36F8">
        <w:trPr>
          <w:cantSplit/>
          <w:trHeight w:val="365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  <w:b/>
              </w:rPr>
              <w:lastRenderedPageBreak/>
              <w:t>2. Муниципальная Программа «Муниципальное управление и гражданское общество»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16 0 00 00000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4 187,2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888,9</w:t>
            </w:r>
          </w:p>
        </w:tc>
      </w:tr>
      <w:tr w:rsidR="002E3DE7" w:rsidRPr="00554798" w:rsidTr="000A36F8">
        <w:trPr>
          <w:cantSplit/>
          <w:trHeight w:val="365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  <w:b/>
              </w:rPr>
              <w:t>2.1.Подпрограмма «Функционирование высшего должностного лица местной администрации»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16 1 00 00000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945,0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261,9</w:t>
            </w:r>
          </w:p>
        </w:tc>
      </w:tr>
      <w:tr w:rsidR="002E3DE7" w:rsidRPr="00554798" w:rsidTr="000A36F8">
        <w:trPr>
          <w:cantSplit/>
          <w:trHeight w:val="982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Основное мероприятие  «Расходы на обеспечение функций высшего должностного лица местной администрации (выборные)»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16 1 01 00000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945,0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261,9</w:t>
            </w:r>
          </w:p>
        </w:tc>
      </w:tr>
      <w:tr w:rsidR="002E3DE7" w:rsidRPr="00554798" w:rsidTr="000A36F8">
        <w:trPr>
          <w:cantSplit/>
          <w:trHeight w:val="1074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Расходы на обеспечение функций высшего должностного лица местной администрации</w:t>
            </w:r>
            <w:r w:rsidRPr="002E3DE7">
              <w:rPr>
                <w:rFonts w:ascii="Times New Roman" w:hAnsi="Times New Roman" w:cs="Times New Roman"/>
                <w:b/>
              </w:rPr>
              <w:t xml:space="preserve"> </w:t>
            </w:r>
            <w:r w:rsidRPr="002E3DE7">
              <w:rPr>
                <w:rFonts w:ascii="Times New Roman" w:hAnsi="Times New Roman" w:cs="Times New Roman"/>
              </w:rPr>
              <w:t>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16 1 01 92020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945,0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261,9</w:t>
            </w:r>
          </w:p>
        </w:tc>
      </w:tr>
      <w:tr w:rsidR="002E3DE7" w:rsidRPr="00554798" w:rsidTr="000A36F8">
        <w:trPr>
          <w:cantSplit/>
          <w:trHeight w:val="539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  <w:b/>
              </w:rPr>
              <w:t>2.2.Подпрограмма         «Управление в сфере функций органов  местной администрации»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16 2 00 00000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1 194,9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185,4</w:t>
            </w:r>
          </w:p>
        </w:tc>
      </w:tr>
      <w:tr w:rsidR="002E3DE7" w:rsidRPr="00554798" w:rsidTr="000A36F8">
        <w:trPr>
          <w:cantSplit/>
          <w:trHeight w:val="539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Основное мероприятие  «Расходы на обеспечение функций органов местной администрации 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16 2 01 00000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1 194,9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185,4</w:t>
            </w:r>
          </w:p>
        </w:tc>
      </w:tr>
      <w:tr w:rsidR="002E3DE7" w:rsidRPr="00554798" w:rsidTr="000A36F8">
        <w:trPr>
          <w:cantSplit/>
          <w:trHeight w:val="84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Расходы на обеспечение функций органов местной администрации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513,0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106,7</w:t>
            </w:r>
          </w:p>
        </w:tc>
      </w:tr>
      <w:tr w:rsidR="002E3DE7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Расходы на обеспечение функций органов местной администрации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679,9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78,7</w:t>
            </w:r>
          </w:p>
        </w:tc>
      </w:tr>
      <w:tr w:rsidR="002E3DE7" w:rsidRPr="00554798" w:rsidTr="00A66F07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Расходы на обеспечение функций органов местной администрации (Иные бюджетные ассигнования)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3DE7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2.3.Подпрограмма «Обеспечение реализации Муниципальной Программы»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16 3 00 00000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1 668,3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350,2</w:t>
            </w:r>
          </w:p>
        </w:tc>
      </w:tr>
      <w:tr w:rsidR="002E3DE7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Основное мероприятие «Расходы на обеспечение деятельности подведомственных учреждений»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16 3 01 00000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1 639,6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331,4</w:t>
            </w:r>
          </w:p>
        </w:tc>
      </w:tr>
      <w:tr w:rsidR="002E3DE7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Расходы на обеспечение деятельности подведомственных учреждений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1 609,6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308,7</w:t>
            </w:r>
          </w:p>
        </w:tc>
      </w:tr>
      <w:tr w:rsidR="002E3DE7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Расходы на обеспечение деятельности подведомственных учреждений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22,7</w:t>
            </w:r>
          </w:p>
        </w:tc>
      </w:tr>
      <w:tr w:rsidR="002E3DE7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  <w:bCs/>
              </w:rPr>
              <w:lastRenderedPageBreak/>
              <w:t>Основное мероприятие</w:t>
            </w:r>
            <w:r w:rsidRPr="002E3DE7">
              <w:rPr>
                <w:rFonts w:ascii="Times New Roman" w:hAnsi="Times New Roman" w:cs="Times New Roman"/>
                <w:b/>
              </w:rPr>
              <w:t xml:space="preserve"> «Финансовое обеспечение выполнения других расходных обязательств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16 3 02 00000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28,7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18,8</w:t>
            </w:r>
          </w:p>
        </w:tc>
      </w:tr>
      <w:tr w:rsidR="002E3DE7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Выполнение других расходных обязательств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16 3 02 90200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18,8</w:t>
            </w:r>
          </w:p>
        </w:tc>
      </w:tr>
      <w:tr w:rsidR="002E3DE7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  <w:b/>
              </w:rPr>
              <w:t>2.4.Подпрограмма         «Повышение устойчивости бюджета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16 4 00 00000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144,0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45,0</w:t>
            </w:r>
          </w:p>
        </w:tc>
      </w:tr>
      <w:tr w:rsidR="002E3DE7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Основное мероприятие  «Резервный фонд администрации Сторожевского 2-го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16 4 01 00000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1,0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2E3DE7" w:rsidRPr="00554798" w:rsidTr="00EB0D9D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Резервный фонд  местной администрации (финансовое обеспечение аварийно-восстановительных работ 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16 4 01 90570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3DE7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Основное мероприятие  «Процентные платежи по муниципальному долгу поселения 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16 4 02 00000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1,0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2E3DE7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Процентные платежи по муниципальному долгу  (Обслуживание  муниципального долга)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16 4 02 97880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3DE7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Основное мероприятие  «Расходы на осуществление части полномочий, передаваемых в бюджет муниципального района в соответствии с заключенными соглашениями»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16 4 03 00000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142,0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45,0</w:t>
            </w:r>
          </w:p>
        </w:tc>
      </w:tr>
      <w:tr w:rsidR="002E3DE7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Расходы на осуществление части полномочий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16 4 03 98500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141,0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</w:tr>
      <w:tr w:rsidR="002E3DE7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Расходы на осуществление части полномочий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16 4 03 98500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3DE7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  <w:b/>
              </w:rPr>
              <w:lastRenderedPageBreak/>
              <w:t>2.5.Подпрограмма                 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  <w:b/>
              </w:rPr>
              <w:t>16 5 00 00000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4,0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2E3DE7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Основное мероприятие  «Мероприятия в сфере защиты населения от чрезвычайных ситуаций и пожаров 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  <w:b/>
              </w:rPr>
              <w:t>16 5 01 00000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4,0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2E3DE7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Мероприятия в сфере защиты населения от чрезвычайных ситуаций  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16 5 01 91430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3DE7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Мероприятия в сфере защиты населения от  пожаров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16 5 01 91430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3DE7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  <w:b/>
              </w:rPr>
              <w:t>2.6.Подпрограмма «Социальная поддержка граждан»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16 6 00 00000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95,0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16,3</w:t>
            </w:r>
          </w:p>
        </w:tc>
      </w:tr>
      <w:tr w:rsidR="002E3DE7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Основное мероприятие  «Доплаты к пенсиям муниципальных служащих 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16 6 01 00000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95,0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16,3</w:t>
            </w:r>
          </w:p>
        </w:tc>
      </w:tr>
      <w:tr w:rsidR="002E3DE7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</w:rPr>
              <w:t>Расходы на доплаты к пенсиям муниципальных служащих местной администрации (Социальное обеспечение и иные выплаты населению)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16 6 01 90470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16,3</w:t>
            </w:r>
          </w:p>
        </w:tc>
      </w:tr>
      <w:tr w:rsidR="002E3DE7" w:rsidRPr="00554798" w:rsidTr="00662582">
        <w:trPr>
          <w:cantSplit/>
          <w:trHeight w:val="557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  <w:b/>
              </w:rPr>
              <w:t>2.7.Подпрограмма         «Финансовое обеспечение  муниципальных образований Воронежской области для исполнения переданных полномочий»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16 7 00 00000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E3DE7">
              <w:rPr>
                <w:rFonts w:ascii="Times New Roman" w:hAnsi="Times New Roman" w:cs="Times New Roman"/>
                <w:b/>
                <w:bCs/>
              </w:rPr>
              <w:t>136,0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30,1</w:t>
            </w:r>
          </w:p>
        </w:tc>
      </w:tr>
      <w:tr w:rsidR="002E3DE7" w:rsidRPr="00554798" w:rsidTr="00EB0D9D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Основное мероприятие  «Осуществление первичного воинского учёта на территориях, где отсутствуют военные комиссариаты»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16 7 01 00000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E3DE7">
              <w:rPr>
                <w:rFonts w:ascii="Times New Roman" w:hAnsi="Times New Roman" w:cs="Times New Roman"/>
                <w:b/>
                <w:bCs/>
              </w:rPr>
              <w:t>136,0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30,1</w:t>
            </w:r>
          </w:p>
        </w:tc>
      </w:tr>
      <w:tr w:rsidR="002E3DE7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Осуществление первичного воинского учёта на территориях, где отсутствуют военные комиссариаты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16 7 01 51180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122,8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30,1</w:t>
            </w:r>
          </w:p>
        </w:tc>
      </w:tr>
      <w:tr w:rsidR="002E3DE7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Осуществление первичного  воинского учёта на территориях, где отсутствуют военные комиссариаты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16 7 01 51180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13,2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3DE7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  <w:b/>
              </w:rPr>
              <w:t>3. Муниципальная Программа «Развитие территории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  <w:b/>
              </w:rPr>
              <w:t>19 0 00 00000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3 526,7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68,3</w:t>
            </w:r>
          </w:p>
        </w:tc>
      </w:tr>
      <w:tr w:rsidR="002E3DE7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  <w:b/>
              </w:rPr>
              <w:t>3.2.Подпрограмма               «Развитие сети уличного освещения»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19 2 00 00000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126,4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23,3</w:t>
            </w:r>
          </w:p>
        </w:tc>
      </w:tr>
      <w:tr w:rsidR="002E3DE7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lastRenderedPageBreak/>
              <w:t>Основное мероприятие  «Расходы по организации уличного освещения 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19 2 01 00000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126,4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23,3</w:t>
            </w:r>
          </w:p>
        </w:tc>
      </w:tr>
      <w:tr w:rsidR="002E3DE7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Расходы по организации  уличного освещения  (Закупка товаров, работ и услуг для обеспечения муниципальных нужд)(областной бюджет)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19 2 01 70100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80,3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3DE7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Расходы по организации  уличного освещения 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19 2 01 90670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23,3</w:t>
            </w:r>
          </w:p>
        </w:tc>
      </w:tr>
      <w:tr w:rsidR="002E3DE7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Расходы по организации  уличного освещения  (Закупка товаров, работ и услуг для обеспечения муниципальных нужд)(областной бюджет)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 xml:space="preserve">19 2 01 </w:t>
            </w:r>
            <w:r w:rsidRPr="002E3DE7">
              <w:rPr>
                <w:rFonts w:ascii="Times New Roman" w:hAnsi="Times New Roman" w:cs="Times New Roman"/>
                <w:lang w:val="en-US"/>
              </w:rPr>
              <w:t>S</w:t>
            </w:r>
            <w:r w:rsidRPr="002E3DE7">
              <w:rPr>
                <w:rFonts w:ascii="Times New Roman" w:hAnsi="Times New Roman" w:cs="Times New Roman"/>
              </w:rPr>
              <w:t>8670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3DE7" w:rsidRPr="00554798" w:rsidTr="000A36F8">
        <w:trPr>
          <w:cantSplit/>
          <w:trHeight w:val="88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Расходы по организации  уличного освещения  (Закупка товаров, работ и услуг для обеспечения муниципальных нужд)(софинансирование)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 xml:space="preserve">19 2 01 </w:t>
            </w:r>
            <w:r w:rsidRPr="002E3DE7">
              <w:rPr>
                <w:rFonts w:ascii="Times New Roman" w:hAnsi="Times New Roman" w:cs="Times New Roman"/>
                <w:lang w:val="en-US"/>
              </w:rPr>
              <w:t>S</w:t>
            </w:r>
            <w:r w:rsidRPr="002E3DE7">
              <w:rPr>
                <w:rFonts w:ascii="Times New Roman" w:hAnsi="Times New Roman" w:cs="Times New Roman"/>
              </w:rPr>
              <w:t>8670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3DE7" w:rsidRPr="00554798" w:rsidTr="000A36F8">
        <w:trPr>
          <w:cantSplit/>
          <w:trHeight w:val="88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  <w:b/>
              </w:rPr>
              <w:t>3.3.Подпрограмма «Благоустройство территории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  <w:b/>
              </w:rPr>
              <w:t>19 3 00 00000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294,9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33,0</w:t>
            </w:r>
          </w:p>
        </w:tc>
      </w:tr>
      <w:tr w:rsidR="002E3DE7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Основное мероприятие  «Мероприятия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  <w:b/>
              </w:rPr>
              <w:t>19 3 01 00000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294,9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33,0</w:t>
            </w:r>
          </w:p>
        </w:tc>
      </w:tr>
      <w:tr w:rsidR="002E3DE7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</w:rPr>
              <w:t>Расходы на реализацию природоохранных мероприятий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19 3 01 88050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3DE7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19 3 01 90800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174,9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</w:t>
            </w:r>
          </w:p>
        </w:tc>
      </w:tr>
      <w:tr w:rsidR="002E3DE7" w:rsidRPr="00554798" w:rsidTr="00EB0D9D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  <w:b/>
              </w:rPr>
              <w:t xml:space="preserve">3.4.Подпрограмма         «Содержание мест захоронения и ремонт военно-мемориальных объектов»  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19 4 00 00000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34,0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2E3DE7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Основное мероприятие  «Мероприятия по организации ритуальных услуг и содержанию мест захоронения»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19 4 01 00000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34,0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2E3DE7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Мероприятия по организации ритуальных услуг, содержание мест захоронения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19 4 01 90600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3DE7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  <w:b/>
              </w:rPr>
              <w:lastRenderedPageBreak/>
              <w:t xml:space="preserve">3.5. Подпрограмма «Повышение энергетической эффективности и сокращение энергетических издержек </w:t>
            </w:r>
            <w:r w:rsidRPr="002E3DE7">
              <w:rPr>
                <w:rFonts w:ascii="Times New Roman" w:hAnsi="Times New Roman" w:cs="Times New Roman"/>
                <w:b/>
                <w:lang w:eastAsia="en-US"/>
              </w:rPr>
              <w:t>в учреждениях поселения</w:t>
            </w:r>
            <w:r w:rsidRPr="002E3DE7">
              <w:rPr>
                <w:rFonts w:ascii="Times New Roman" w:hAnsi="Times New Roman" w:cs="Times New Roman"/>
                <w:b/>
              </w:rPr>
              <w:t xml:space="preserve">»  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19 5 00 00000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13,0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2E3DE7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 xml:space="preserve">Основное мероприятие «Мероприятия по повышению энергетической эффективности и сокращение издержек»   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19 5 01 00000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13,0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2E3DE7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  <w:lang w:eastAsia="en-US"/>
              </w:rPr>
              <w:t>Мероприятия по повышению энергетической эффективности и сокращение энергетических издержек в учреждениях поселения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19 5 01 91220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3DE7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  <w:b/>
              </w:rPr>
              <w:t>3.6.Подпрограмма «Благоустройство мест массового отдыха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  <w:b/>
              </w:rPr>
              <w:t>19 6 00 00000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2 963,4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12,0</w:t>
            </w:r>
          </w:p>
        </w:tc>
      </w:tr>
      <w:tr w:rsidR="002E3DE7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Основное мероприятие  «Расходы на благоустройство мест массового отдыха населения территории сельского поселения 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  <w:b/>
              </w:rPr>
              <w:t>19 6 01 00000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2 963,4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12,0</w:t>
            </w:r>
          </w:p>
        </w:tc>
      </w:tr>
      <w:tr w:rsidR="002E3DE7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Расходы на благоустройство мест массового отдыха  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19 6 01 90520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26,9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</w:tr>
      <w:tr w:rsidR="002E3DE7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Расходы на подготовку и проведение празднования памятных дат (Закупка товаров, работ и услуг для обеспечения муниципальных нужд)(областной бюджет)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E3DE7">
              <w:rPr>
                <w:rFonts w:ascii="Times New Roman" w:hAnsi="Times New Roman" w:cs="Times New Roman"/>
              </w:rPr>
              <w:t xml:space="preserve">19 6 01 </w:t>
            </w:r>
            <w:r w:rsidRPr="002E3DE7">
              <w:rPr>
                <w:rFonts w:ascii="Times New Roman" w:hAnsi="Times New Roman" w:cs="Times New Roman"/>
                <w:lang w:val="en-US"/>
              </w:rPr>
              <w:t>S8380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161,1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3DE7" w:rsidRPr="00554798" w:rsidTr="00EB0D9D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Расходы на подготовку и проведение празднования памятных дат (Закупка товаров, работ и услуг для обеспечения муниципальных нужд)(софинансирование)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 xml:space="preserve">19 6 01 </w:t>
            </w:r>
            <w:r w:rsidRPr="002E3DE7">
              <w:rPr>
                <w:rFonts w:ascii="Times New Roman" w:hAnsi="Times New Roman" w:cs="Times New Roman"/>
                <w:lang w:val="en-US"/>
              </w:rPr>
              <w:t>S8380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340,0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3DE7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Расходы на обустройство тротуара в с Сторожевое 2-ое, ул. Мичурина (Закупка товаров, работ и услуг для обеспечения муниципальных нужд)(областной бюджет)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 xml:space="preserve">19 6 01 </w:t>
            </w:r>
            <w:r w:rsidRPr="002E3DE7">
              <w:rPr>
                <w:rFonts w:ascii="Times New Roman" w:hAnsi="Times New Roman" w:cs="Times New Roman"/>
                <w:lang w:val="en-US"/>
              </w:rPr>
              <w:t>S8</w:t>
            </w:r>
            <w:r w:rsidRPr="002E3DE7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1 926,4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3DE7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Расходы на обустройство тротуара в с Сторожевое 2-ое, ул. Мичурина (Закупка товаров, работ и услуг для обеспечения муниципальных нужд)(софинансирование)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 xml:space="preserve">19 6 01 </w:t>
            </w:r>
            <w:r w:rsidRPr="002E3DE7">
              <w:rPr>
                <w:rFonts w:ascii="Times New Roman" w:hAnsi="Times New Roman" w:cs="Times New Roman"/>
                <w:lang w:val="en-US"/>
              </w:rPr>
              <w:t>S8</w:t>
            </w:r>
            <w:r w:rsidRPr="002E3DE7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509,0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3DE7" w:rsidRPr="00554798" w:rsidTr="00414F32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3.7.Подпрограмма               «Развитие градостроительной деятельности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19 7 00 00000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2E3DE7" w:rsidRPr="00554798" w:rsidTr="000A36F8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Основное мероприятие «Мероприятия по развитию градостроительной деятельности»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19 7 01 00000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2E3DE7" w:rsidRPr="00554798" w:rsidTr="00EB0D9D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Мероприятия по развитию градостроительной деятельности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19 7 01 90850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3DE7" w:rsidRPr="00554798" w:rsidTr="00EB0D9D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E3DE7">
              <w:rPr>
                <w:rFonts w:ascii="Times New Roman" w:hAnsi="Times New Roman" w:cs="Times New Roman"/>
                <w:b/>
                <w:bCs/>
              </w:rPr>
              <w:lastRenderedPageBreak/>
              <w:t>3.8.Подпрограмма «Реконструкция, ремонт сетей и объектов водоснабжения»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E3DE7">
              <w:rPr>
                <w:rFonts w:ascii="Times New Roman" w:hAnsi="Times New Roman" w:cs="Times New Roman"/>
                <w:b/>
                <w:bCs/>
              </w:rPr>
              <w:t>19 8 00 00000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45,0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2E3DE7" w:rsidRPr="00554798" w:rsidTr="00EB0D9D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Основное мероприятие  «Расходы на осуществление части полномочий, передаваемых в бюджет муниципального района в соответствии с заключенными соглашениями»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19 8 02 00000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45,0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2E3DE7" w:rsidRPr="00554798" w:rsidTr="00EB0D9D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Расходы на осуществление части полномочий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19 8 02 98500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3DE7" w:rsidRPr="00554798" w:rsidTr="00EB0D9D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4.Муниципальная программа «Использование и охрана земель на территории Сторожевского 2-го сельского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05 0 00 00000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2E3DE7" w:rsidRPr="00554798" w:rsidTr="00EB0D9D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4.1.Подпрограмма «Повышение эффективности использования и охраны земель»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05 1 00 00000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2E3DE7" w:rsidRPr="00554798" w:rsidTr="00EB0D9D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Основное мероприятие «Повышение эффективности использования и охраны земель»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05 1 01 00000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2E3DE7" w:rsidRPr="00554798" w:rsidTr="00EB0D9D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Мероприятия по повышению эффективности использования и охраны земель на территории поселения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05 1 01 90390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3DE7" w:rsidRPr="00554798" w:rsidTr="00EB0D9D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5.Муниципальная программа «Развитие транспортной системы»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24 0 00 00000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8 887,7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2E3DE7" w:rsidRPr="00554798" w:rsidTr="00EB0D9D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ind w:firstLine="34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5.2.Подпрограмма       «Капитальный ремонт  и ремонт автомобильных дорог общего пользования местного значения  на территории Сторожевского 2-го сельского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24 2 00 00000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8 887,7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2E3DE7" w:rsidRPr="00554798" w:rsidTr="00EB0D9D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ind w:firstLine="34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Основное мероприятие «Капитальный ремонт и ремонт дорог общего пользования местного значения на территории Сторожевского 2-го сельского поселения»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24 2 01 00000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2E3DE7">
              <w:rPr>
                <w:rFonts w:ascii="Times New Roman" w:hAnsi="Times New Roman" w:cs="Times New Roman"/>
                <w:b/>
              </w:rPr>
              <w:t>8 887,7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2E3DE7" w:rsidRPr="00554798" w:rsidTr="00EB0D9D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Мероприятия по капитальному ремонту и ремонту дорог общего пользования местного значения на территории Сторожевского 2-го сельского поселения (Закупка товаров, работ и услуг для обеспечения муниципальных нужд)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24 2 01 81290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958,2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3DE7" w:rsidRPr="00554798" w:rsidTr="00EB0D9D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lastRenderedPageBreak/>
              <w:t>Мероприятия по капитальному ремонту и ремонту дорог общего пользования местного значения на территории Сторожевского 2-го сельского поселения (Закупка товаров, работ и услуг для обеспечения муниципальных нужд)(областной бюджет)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E3DE7">
              <w:rPr>
                <w:rFonts w:ascii="Times New Roman" w:hAnsi="Times New Roman" w:cs="Times New Roman"/>
              </w:rPr>
              <w:t xml:space="preserve">24 2 01 </w:t>
            </w:r>
            <w:r w:rsidRPr="002E3DE7">
              <w:rPr>
                <w:rFonts w:ascii="Times New Roman" w:hAnsi="Times New Roman" w:cs="Times New Roman"/>
                <w:lang w:val="en-US"/>
              </w:rPr>
              <w:t>S8850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7 921,5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E3DE7" w:rsidRPr="00554798" w:rsidTr="00EB0D9D">
        <w:trPr>
          <w:cantSplit/>
          <w:trHeight w:val="2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3DE7" w:rsidRPr="002E3DE7" w:rsidRDefault="002E3DE7" w:rsidP="002E3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Мероприятия по капитальному ремонту и ремонту дорог общего пользования местного значения на территории Сторожевского 2-го сельского поселения (Закупка товаров, работ и услуг для обеспечения муниципальных нужд)(софинансирование)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E3DE7">
              <w:rPr>
                <w:rFonts w:ascii="Times New Roman" w:hAnsi="Times New Roman" w:cs="Times New Roman"/>
              </w:rPr>
              <w:t xml:space="preserve">24 2 01 </w:t>
            </w:r>
            <w:r w:rsidRPr="002E3DE7">
              <w:rPr>
                <w:rFonts w:ascii="Times New Roman" w:hAnsi="Times New Roman" w:cs="Times New Roman"/>
                <w:lang w:val="en-US"/>
              </w:rPr>
              <w:t>S8850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E3DE7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3DE7" w:rsidRPr="002E3DE7" w:rsidRDefault="002E3DE7" w:rsidP="002E3DE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E22EB" w:rsidRPr="00F355AF" w:rsidRDefault="002E22EB" w:rsidP="002E3DE7">
      <w:pPr>
        <w:spacing w:after="0"/>
        <w:jc w:val="center"/>
      </w:pPr>
    </w:p>
    <w:sectPr w:rsidR="002E22EB" w:rsidRPr="00F355AF" w:rsidSect="00602D8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2685" w:rsidRDefault="004E2685" w:rsidP="001A1772">
      <w:pPr>
        <w:spacing w:after="0" w:line="240" w:lineRule="auto"/>
      </w:pPr>
      <w:r>
        <w:separator/>
      </w:r>
    </w:p>
  </w:endnote>
  <w:endnote w:type="continuationSeparator" w:id="1">
    <w:p w:rsidR="004E2685" w:rsidRDefault="004E2685" w:rsidP="001A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2685" w:rsidRDefault="004E2685" w:rsidP="001A1772">
      <w:pPr>
        <w:spacing w:after="0" w:line="240" w:lineRule="auto"/>
      </w:pPr>
      <w:r>
        <w:separator/>
      </w:r>
    </w:p>
  </w:footnote>
  <w:footnote w:type="continuationSeparator" w:id="1">
    <w:p w:rsidR="004E2685" w:rsidRDefault="004E2685" w:rsidP="001A17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96E1C"/>
    <w:rsid w:val="0001002D"/>
    <w:rsid w:val="0003704C"/>
    <w:rsid w:val="00054D19"/>
    <w:rsid w:val="00076501"/>
    <w:rsid w:val="000C0AC5"/>
    <w:rsid w:val="000F0016"/>
    <w:rsid w:val="0010336D"/>
    <w:rsid w:val="00103880"/>
    <w:rsid w:val="00117D12"/>
    <w:rsid w:val="00151D97"/>
    <w:rsid w:val="00157A2C"/>
    <w:rsid w:val="00193083"/>
    <w:rsid w:val="00197C44"/>
    <w:rsid w:val="001A1772"/>
    <w:rsid w:val="001C7E77"/>
    <w:rsid w:val="002048F0"/>
    <w:rsid w:val="00206BD3"/>
    <w:rsid w:val="00211A0E"/>
    <w:rsid w:val="0022323E"/>
    <w:rsid w:val="002254FB"/>
    <w:rsid w:val="002844AF"/>
    <w:rsid w:val="002B5A55"/>
    <w:rsid w:val="002E22EB"/>
    <w:rsid w:val="002E3DE7"/>
    <w:rsid w:val="002E6B6E"/>
    <w:rsid w:val="00320EE9"/>
    <w:rsid w:val="00347DEA"/>
    <w:rsid w:val="0037149D"/>
    <w:rsid w:val="003D5940"/>
    <w:rsid w:val="003E08B7"/>
    <w:rsid w:val="00454232"/>
    <w:rsid w:val="00463EBE"/>
    <w:rsid w:val="00484271"/>
    <w:rsid w:val="004902E8"/>
    <w:rsid w:val="004C1DB6"/>
    <w:rsid w:val="004E2685"/>
    <w:rsid w:val="005024DA"/>
    <w:rsid w:val="00545C48"/>
    <w:rsid w:val="00582217"/>
    <w:rsid w:val="005846E9"/>
    <w:rsid w:val="005D31AE"/>
    <w:rsid w:val="005E664C"/>
    <w:rsid w:val="005F47DC"/>
    <w:rsid w:val="00602D8E"/>
    <w:rsid w:val="00662582"/>
    <w:rsid w:val="00664034"/>
    <w:rsid w:val="00694060"/>
    <w:rsid w:val="006A2F3A"/>
    <w:rsid w:val="006B6754"/>
    <w:rsid w:val="006C54EF"/>
    <w:rsid w:val="00702859"/>
    <w:rsid w:val="00716CA4"/>
    <w:rsid w:val="00752B8F"/>
    <w:rsid w:val="007611F0"/>
    <w:rsid w:val="007804F6"/>
    <w:rsid w:val="007C4BF1"/>
    <w:rsid w:val="007C4FB8"/>
    <w:rsid w:val="007D1D4C"/>
    <w:rsid w:val="007D2A45"/>
    <w:rsid w:val="007F3B16"/>
    <w:rsid w:val="00867C5D"/>
    <w:rsid w:val="00870CA7"/>
    <w:rsid w:val="0087557A"/>
    <w:rsid w:val="008C217F"/>
    <w:rsid w:val="008C3EE1"/>
    <w:rsid w:val="008D4B6A"/>
    <w:rsid w:val="008E02F0"/>
    <w:rsid w:val="008E0448"/>
    <w:rsid w:val="008E6434"/>
    <w:rsid w:val="00921C93"/>
    <w:rsid w:val="009635D0"/>
    <w:rsid w:val="0099374C"/>
    <w:rsid w:val="009A0868"/>
    <w:rsid w:val="009A2ACF"/>
    <w:rsid w:val="009A5843"/>
    <w:rsid w:val="009B626E"/>
    <w:rsid w:val="009F13CA"/>
    <w:rsid w:val="009F5608"/>
    <w:rsid w:val="009F7FB1"/>
    <w:rsid w:val="00A06101"/>
    <w:rsid w:val="00A66F07"/>
    <w:rsid w:val="00AB75F2"/>
    <w:rsid w:val="00AE2268"/>
    <w:rsid w:val="00AE4413"/>
    <w:rsid w:val="00B41503"/>
    <w:rsid w:val="00B510EE"/>
    <w:rsid w:val="00B56CFF"/>
    <w:rsid w:val="00B70C3F"/>
    <w:rsid w:val="00B96E1C"/>
    <w:rsid w:val="00BA3C75"/>
    <w:rsid w:val="00BB6BF9"/>
    <w:rsid w:val="00BC60B6"/>
    <w:rsid w:val="00BE1E09"/>
    <w:rsid w:val="00BF657E"/>
    <w:rsid w:val="00C0198D"/>
    <w:rsid w:val="00C07A98"/>
    <w:rsid w:val="00C16214"/>
    <w:rsid w:val="00C321C1"/>
    <w:rsid w:val="00C46716"/>
    <w:rsid w:val="00C57A45"/>
    <w:rsid w:val="00C915A3"/>
    <w:rsid w:val="00CB612B"/>
    <w:rsid w:val="00CD0BAA"/>
    <w:rsid w:val="00CE35E7"/>
    <w:rsid w:val="00CF0EC7"/>
    <w:rsid w:val="00CF5370"/>
    <w:rsid w:val="00CF5A32"/>
    <w:rsid w:val="00D106C5"/>
    <w:rsid w:val="00D11C11"/>
    <w:rsid w:val="00D26A99"/>
    <w:rsid w:val="00D26DB3"/>
    <w:rsid w:val="00D7270B"/>
    <w:rsid w:val="00D72C9D"/>
    <w:rsid w:val="00D85B06"/>
    <w:rsid w:val="00DF2FA1"/>
    <w:rsid w:val="00E35B8F"/>
    <w:rsid w:val="00E758C4"/>
    <w:rsid w:val="00EA2D17"/>
    <w:rsid w:val="00EC1E71"/>
    <w:rsid w:val="00EC5568"/>
    <w:rsid w:val="00F02FD8"/>
    <w:rsid w:val="00F26F1C"/>
    <w:rsid w:val="00F355AF"/>
    <w:rsid w:val="00F40DED"/>
    <w:rsid w:val="00F913C1"/>
    <w:rsid w:val="00FC4CE2"/>
    <w:rsid w:val="00FE57BC"/>
    <w:rsid w:val="00FF0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1772"/>
  </w:style>
  <w:style w:type="paragraph" w:styleId="a5">
    <w:name w:val="footer"/>
    <w:basedOn w:val="a"/>
    <w:link w:val="a6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A1772"/>
  </w:style>
  <w:style w:type="paragraph" w:customStyle="1" w:styleId="a7">
    <w:name w:val="Содержимое таблицы"/>
    <w:basedOn w:val="a"/>
    <w:rsid w:val="00F26F1C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4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DF767-8966-4C2E-9248-9AEF0365A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1959</Words>
  <Characters>11167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IOgnerubova</dc:creator>
  <cp:keywords/>
  <dc:description/>
  <cp:lastModifiedBy>Admin</cp:lastModifiedBy>
  <cp:revision>64</cp:revision>
  <dcterms:created xsi:type="dcterms:W3CDTF">2021-04-19T08:11:00Z</dcterms:created>
  <dcterms:modified xsi:type="dcterms:W3CDTF">2024-04-16T06:33:00Z</dcterms:modified>
</cp:coreProperties>
</file>