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DE4" w:rsidRDefault="00F16DE4" w:rsidP="00DD4D56">
      <w:pPr>
        <w:spacing w:after="0"/>
        <w:jc w:val="center"/>
        <w:outlineLvl w:val="2"/>
        <w:rPr>
          <w:rFonts w:ascii="Segoe UI" w:eastAsia="Times New Roman" w:hAnsi="Segoe UI" w:cs="Segoe UI"/>
          <w:b/>
          <w:bCs/>
          <w:sz w:val="32"/>
          <w:szCs w:val="32"/>
          <w:lang w:eastAsia="ru-RU"/>
        </w:rPr>
      </w:pPr>
      <w:r w:rsidRPr="00F16DE4">
        <w:rPr>
          <w:rFonts w:ascii="Segoe UI" w:eastAsia="Times New Roman" w:hAnsi="Segoe UI" w:cs="Segoe UI"/>
          <w:b/>
          <w:bCs/>
          <w:sz w:val="32"/>
          <w:szCs w:val="32"/>
          <w:lang w:eastAsia="ru-RU"/>
        </w:rPr>
        <w:t>ПРЕСС-РЕЛИЗ</w:t>
      </w:r>
    </w:p>
    <w:p w:rsidR="00451167" w:rsidRPr="00451167" w:rsidRDefault="00451167" w:rsidP="00DD4D56">
      <w:pPr>
        <w:spacing w:after="0"/>
        <w:jc w:val="center"/>
        <w:outlineLvl w:val="2"/>
        <w:rPr>
          <w:rFonts w:ascii="Segoe UI" w:eastAsia="Times New Roman" w:hAnsi="Segoe UI" w:cs="Segoe UI"/>
          <w:b/>
          <w:bCs/>
          <w:sz w:val="4"/>
          <w:szCs w:val="4"/>
          <w:lang w:eastAsia="ru-RU"/>
        </w:rPr>
      </w:pPr>
    </w:p>
    <w:p w:rsidR="00DD4D56" w:rsidRDefault="00DD4D56" w:rsidP="00740DFA">
      <w:pPr>
        <w:spacing w:after="0"/>
        <w:jc w:val="center"/>
        <w:outlineLvl w:val="2"/>
        <w:rPr>
          <w:rFonts w:ascii="Segoe UI" w:eastAsia="Times New Roman" w:hAnsi="Segoe UI" w:cs="Segoe UI"/>
          <w:bCs/>
          <w:sz w:val="32"/>
          <w:szCs w:val="32"/>
          <w:lang w:eastAsia="ru-RU"/>
        </w:rPr>
      </w:pPr>
      <w:r w:rsidRPr="00DD4D56">
        <w:rPr>
          <w:rFonts w:ascii="Segoe UI" w:eastAsia="Times New Roman" w:hAnsi="Segoe UI" w:cs="Segoe UI"/>
          <w:bCs/>
          <w:sz w:val="32"/>
          <w:szCs w:val="32"/>
          <w:lang w:eastAsia="ru-RU"/>
        </w:rPr>
        <w:t>Техническая ошибка в реестре недвижимости: ч</w:t>
      </w:r>
      <w:r w:rsidR="00451167">
        <w:rPr>
          <w:rFonts w:ascii="Segoe UI" w:eastAsia="Times New Roman" w:hAnsi="Segoe UI" w:cs="Segoe UI"/>
          <w:bCs/>
          <w:sz w:val="32"/>
          <w:szCs w:val="32"/>
          <w:lang w:eastAsia="ru-RU"/>
        </w:rPr>
        <w:t>то это такое и как ее исправить</w:t>
      </w:r>
    </w:p>
    <w:p w:rsidR="00740DFA" w:rsidRPr="00740DFA" w:rsidRDefault="00740DFA" w:rsidP="00740DFA">
      <w:pPr>
        <w:spacing w:after="0"/>
        <w:jc w:val="center"/>
        <w:outlineLvl w:val="2"/>
        <w:rPr>
          <w:rFonts w:ascii="Segoe UI" w:eastAsia="Times New Roman" w:hAnsi="Segoe UI" w:cs="Segoe UI"/>
          <w:bCs/>
          <w:sz w:val="20"/>
          <w:szCs w:val="20"/>
          <w:lang w:eastAsia="ru-RU"/>
        </w:rPr>
      </w:pPr>
    </w:p>
    <w:p w:rsidR="00740DFA" w:rsidRPr="00DD4D56" w:rsidRDefault="00451167" w:rsidP="00740DFA">
      <w:pPr>
        <w:spacing w:after="0"/>
        <w:ind w:firstLine="709"/>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С начала</w:t>
      </w:r>
      <w:r w:rsidR="00B078FC">
        <w:rPr>
          <w:rFonts w:ascii="Segoe UI" w:eastAsia="Times New Roman" w:hAnsi="Segoe UI" w:cs="Segoe UI"/>
          <w:color w:val="000000"/>
          <w:sz w:val="24"/>
          <w:szCs w:val="24"/>
          <w:lang w:eastAsia="ru-RU"/>
        </w:rPr>
        <w:t xml:space="preserve"> </w:t>
      </w:r>
      <w:r w:rsidR="00740DFA" w:rsidRPr="00DD4D56">
        <w:rPr>
          <w:rFonts w:ascii="Segoe UI" w:eastAsia="Times New Roman" w:hAnsi="Segoe UI" w:cs="Segoe UI"/>
          <w:color w:val="000000"/>
          <w:sz w:val="24"/>
          <w:szCs w:val="24"/>
          <w:lang w:eastAsia="ru-RU"/>
        </w:rPr>
        <w:t>2018 года Кадастровой палатой по Во</w:t>
      </w:r>
      <w:r w:rsidR="00740DFA">
        <w:rPr>
          <w:rFonts w:ascii="Segoe UI" w:eastAsia="Times New Roman" w:hAnsi="Segoe UI" w:cs="Segoe UI"/>
          <w:color w:val="000000"/>
          <w:sz w:val="24"/>
          <w:szCs w:val="24"/>
          <w:lang w:eastAsia="ru-RU"/>
        </w:rPr>
        <w:t>ронежской</w:t>
      </w:r>
      <w:r w:rsidR="00740DFA" w:rsidRPr="00DD4D56">
        <w:rPr>
          <w:rFonts w:ascii="Segoe UI" w:eastAsia="Times New Roman" w:hAnsi="Segoe UI" w:cs="Segoe UI"/>
          <w:color w:val="000000"/>
          <w:sz w:val="24"/>
          <w:szCs w:val="24"/>
          <w:lang w:eastAsia="ru-RU"/>
        </w:rPr>
        <w:t xml:space="preserve"> области было исправлено более </w:t>
      </w:r>
      <w:r w:rsidR="00B078FC" w:rsidRPr="00B078FC">
        <w:rPr>
          <w:rFonts w:ascii="Segoe UI" w:eastAsia="Times New Roman" w:hAnsi="Segoe UI" w:cs="Segoe UI"/>
          <w:sz w:val="24"/>
          <w:szCs w:val="24"/>
          <w:lang w:eastAsia="ru-RU"/>
        </w:rPr>
        <w:t>37 тысяч</w:t>
      </w:r>
      <w:r w:rsidR="00740DFA" w:rsidRPr="00DD4D56">
        <w:rPr>
          <w:rFonts w:ascii="Segoe UI" w:eastAsia="Times New Roman" w:hAnsi="Segoe UI" w:cs="Segoe UI"/>
          <w:color w:val="FF0000"/>
          <w:sz w:val="24"/>
          <w:szCs w:val="24"/>
          <w:lang w:eastAsia="ru-RU"/>
        </w:rPr>
        <w:t xml:space="preserve"> </w:t>
      </w:r>
      <w:r w:rsidR="00740DFA" w:rsidRPr="00DD4D56">
        <w:rPr>
          <w:rFonts w:ascii="Segoe UI" w:eastAsia="Times New Roman" w:hAnsi="Segoe UI" w:cs="Segoe UI"/>
          <w:color w:val="000000"/>
          <w:sz w:val="24"/>
          <w:szCs w:val="24"/>
          <w:lang w:eastAsia="ru-RU"/>
        </w:rPr>
        <w:t>технических ошибок в сведениях об объектах недвижимости.</w:t>
      </w:r>
    </w:p>
    <w:p w:rsidR="00DD4D56" w:rsidRDefault="00DD4D56" w:rsidP="00DD4D56">
      <w:pPr>
        <w:spacing w:after="0"/>
        <w:ind w:firstLine="709"/>
        <w:jc w:val="both"/>
        <w:rPr>
          <w:rFonts w:ascii="Segoe UI" w:eastAsia="Times New Roman" w:hAnsi="Segoe UI" w:cs="Segoe UI"/>
          <w:color w:val="000000"/>
          <w:sz w:val="24"/>
          <w:szCs w:val="24"/>
          <w:lang w:eastAsia="ru-RU"/>
        </w:rPr>
      </w:pPr>
      <w:r w:rsidRPr="00DD4D56">
        <w:rPr>
          <w:rFonts w:ascii="Segoe UI" w:eastAsia="Times New Roman" w:hAnsi="Segoe UI" w:cs="Segoe UI"/>
          <w:color w:val="000000"/>
          <w:sz w:val="24"/>
          <w:szCs w:val="24"/>
          <w:lang w:eastAsia="ru-RU"/>
        </w:rPr>
        <w:t xml:space="preserve">В Едином государственном реестре недвижимости </w:t>
      </w:r>
      <w:r>
        <w:rPr>
          <w:rFonts w:ascii="Segoe UI" w:eastAsia="Times New Roman" w:hAnsi="Segoe UI" w:cs="Segoe UI"/>
          <w:color w:val="000000"/>
          <w:sz w:val="24"/>
          <w:szCs w:val="24"/>
          <w:lang w:eastAsia="ru-RU"/>
        </w:rPr>
        <w:t xml:space="preserve">содержится большое количество </w:t>
      </w:r>
      <w:r w:rsidRPr="00DD4D56">
        <w:rPr>
          <w:rFonts w:ascii="Segoe UI" w:eastAsia="Times New Roman" w:hAnsi="Segoe UI" w:cs="Segoe UI"/>
          <w:color w:val="000000"/>
          <w:sz w:val="24"/>
          <w:szCs w:val="24"/>
          <w:lang w:eastAsia="ru-RU"/>
        </w:rPr>
        <w:t xml:space="preserve">сведений об объектах недвижимости, </w:t>
      </w:r>
      <w:r w:rsidR="00451167">
        <w:rPr>
          <w:rFonts w:ascii="Segoe UI" w:eastAsia="Times New Roman" w:hAnsi="Segoe UI" w:cs="Segoe UI"/>
          <w:color w:val="000000"/>
          <w:sz w:val="24"/>
          <w:szCs w:val="24"/>
          <w:lang w:eastAsia="ru-RU"/>
        </w:rPr>
        <w:t>таких как:</w:t>
      </w:r>
      <w:r w:rsidRPr="00DD4D56">
        <w:rPr>
          <w:rFonts w:ascii="Segoe UI" w:eastAsia="Times New Roman" w:hAnsi="Segoe UI" w:cs="Segoe UI"/>
          <w:color w:val="000000"/>
          <w:sz w:val="24"/>
          <w:szCs w:val="24"/>
          <w:lang w:eastAsia="ru-RU"/>
        </w:rPr>
        <w:t xml:space="preserve"> земельны</w:t>
      </w:r>
      <w:r w:rsidR="00451167">
        <w:rPr>
          <w:rFonts w:ascii="Segoe UI" w:eastAsia="Times New Roman" w:hAnsi="Segoe UI" w:cs="Segoe UI"/>
          <w:color w:val="000000"/>
          <w:sz w:val="24"/>
          <w:szCs w:val="24"/>
          <w:lang w:eastAsia="ru-RU"/>
        </w:rPr>
        <w:t>е</w:t>
      </w:r>
      <w:r w:rsidRPr="00DD4D56">
        <w:rPr>
          <w:rFonts w:ascii="Segoe UI" w:eastAsia="Times New Roman" w:hAnsi="Segoe UI" w:cs="Segoe UI"/>
          <w:color w:val="000000"/>
          <w:sz w:val="24"/>
          <w:szCs w:val="24"/>
          <w:lang w:eastAsia="ru-RU"/>
        </w:rPr>
        <w:t xml:space="preserve"> участк</w:t>
      </w:r>
      <w:r w:rsidR="00451167">
        <w:rPr>
          <w:rFonts w:ascii="Segoe UI" w:eastAsia="Times New Roman" w:hAnsi="Segoe UI" w:cs="Segoe UI"/>
          <w:color w:val="000000"/>
          <w:sz w:val="24"/>
          <w:szCs w:val="24"/>
          <w:lang w:eastAsia="ru-RU"/>
        </w:rPr>
        <w:t xml:space="preserve">и, здания, сооружения, помещения, </w:t>
      </w:r>
      <w:proofErr w:type="spellStart"/>
      <w:r w:rsidR="00451167">
        <w:rPr>
          <w:rFonts w:ascii="Segoe UI" w:eastAsia="Times New Roman" w:hAnsi="Segoe UI" w:cs="Segoe UI"/>
          <w:color w:val="000000"/>
          <w:sz w:val="24"/>
          <w:szCs w:val="24"/>
          <w:lang w:eastAsia="ru-RU"/>
        </w:rPr>
        <w:t>машино-места</w:t>
      </w:r>
      <w:proofErr w:type="spellEnd"/>
      <w:r w:rsidR="00451167">
        <w:rPr>
          <w:rFonts w:ascii="Segoe UI" w:eastAsia="Times New Roman" w:hAnsi="Segoe UI" w:cs="Segoe UI"/>
          <w:color w:val="000000"/>
          <w:sz w:val="24"/>
          <w:szCs w:val="24"/>
          <w:lang w:eastAsia="ru-RU"/>
        </w:rPr>
        <w:t>, объекты</w:t>
      </w:r>
      <w:r>
        <w:rPr>
          <w:rFonts w:ascii="Segoe UI" w:eastAsia="Times New Roman" w:hAnsi="Segoe UI" w:cs="Segoe UI"/>
          <w:color w:val="000000"/>
          <w:sz w:val="24"/>
          <w:szCs w:val="24"/>
          <w:lang w:eastAsia="ru-RU"/>
        </w:rPr>
        <w:t xml:space="preserve"> незавершенного строительства.</w:t>
      </w:r>
    </w:p>
    <w:p w:rsidR="00DD4D56" w:rsidRPr="00DD4D56" w:rsidRDefault="00DD4D56" w:rsidP="00DD4D56">
      <w:pPr>
        <w:spacing w:after="0"/>
        <w:ind w:firstLine="709"/>
        <w:jc w:val="both"/>
        <w:rPr>
          <w:rFonts w:ascii="Segoe UI" w:eastAsia="Times New Roman" w:hAnsi="Segoe UI" w:cs="Segoe UI"/>
          <w:color w:val="000000"/>
          <w:sz w:val="24"/>
          <w:szCs w:val="24"/>
          <w:lang w:eastAsia="ru-RU"/>
        </w:rPr>
      </w:pPr>
      <w:r w:rsidRPr="00DD4D56">
        <w:rPr>
          <w:rFonts w:ascii="Segoe UI" w:eastAsia="Times New Roman" w:hAnsi="Segoe UI" w:cs="Segoe UI"/>
          <w:color w:val="000000"/>
          <w:sz w:val="24"/>
          <w:szCs w:val="24"/>
          <w:lang w:eastAsia="ru-RU"/>
        </w:rPr>
        <w:t xml:space="preserve">В процессе внесения записей в </w:t>
      </w:r>
      <w:r>
        <w:rPr>
          <w:rFonts w:ascii="Segoe UI" w:eastAsia="Times New Roman" w:hAnsi="Segoe UI" w:cs="Segoe UI"/>
          <w:color w:val="000000"/>
          <w:sz w:val="24"/>
          <w:szCs w:val="24"/>
          <w:lang w:eastAsia="ru-RU"/>
        </w:rPr>
        <w:t>реестр</w:t>
      </w:r>
      <w:r w:rsidRPr="00DD4D56">
        <w:rPr>
          <w:rFonts w:ascii="Segoe UI" w:eastAsia="Times New Roman" w:hAnsi="Segoe UI" w:cs="Segoe UI"/>
          <w:color w:val="000000"/>
          <w:sz w:val="24"/>
          <w:szCs w:val="24"/>
          <w:lang w:eastAsia="ru-RU"/>
        </w:rPr>
        <w:t xml:space="preserve"> недвижимости ор</w:t>
      </w:r>
      <w:r>
        <w:rPr>
          <w:rFonts w:ascii="Segoe UI" w:eastAsia="Times New Roman" w:hAnsi="Segoe UI" w:cs="Segoe UI"/>
          <w:color w:val="000000"/>
          <w:sz w:val="24"/>
          <w:szCs w:val="24"/>
          <w:lang w:eastAsia="ru-RU"/>
        </w:rPr>
        <w:t xml:space="preserve">ган регистрации может допустить техническую ошибку, и данные </w:t>
      </w:r>
      <w:r w:rsidRPr="00DD4D56">
        <w:rPr>
          <w:rFonts w:ascii="Segoe UI" w:eastAsia="Times New Roman" w:hAnsi="Segoe UI" w:cs="Segoe UI"/>
          <w:color w:val="000000"/>
          <w:sz w:val="24"/>
          <w:szCs w:val="24"/>
          <w:lang w:eastAsia="ru-RU"/>
        </w:rPr>
        <w:t>реестр</w:t>
      </w:r>
      <w:r>
        <w:rPr>
          <w:rFonts w:ascii="Segoe UI" w:eastAsia="Times New Roman" w:hAnsi="Segoe UI" w:cs="Segoe UI"/>
          <w:color w:val="000000"/>
          <w:sz w:val="24"/>
          <w:szCs w:val="24"/>
          <w:lang w:eastAsia="ru-RU"/>
        </w:rPr>
        <w:t>а</w:t>
      </w:r>
      <w:r w:rsidRPr="00DD4D56">
        <w:rPr>
          <w:rFonts w:ascii="Segoe UI" w:eastAsia="Times New Roman" w:hAnsi="Segoe UI" w:cs="Segoe UI"/>
          <w:color w:val="000000"/>
          <w:sz w:val="24"/>
          <w:szCs w:val="24"/>
          <w:lang w:eastAsia="ru-RU"/>
        </w:rPr>
        <w:t xml:space="preserve"> недвижимости будут отличаться от сведений в документах, которые были представлены на кадастровый учет или регистрацию прав.</w:t>
      </w:r>
    </w:p>
    <w:p w:rsidR="00DD4D56" w:rsidRPr="00DD4D56" w:rsidRDefault="00DD4D56" w:rsidP="00DD4D56">
      <w:pPr>
        <w:spacing w:after="0"/>
        <w:ind w:firstLine="709"/>
        <w:jc w:val="both"/>
        <w:rPr>
          <w:rFonts w:ascii="Segoe UI" w:eastAsia="Times New Roman" w:hAnsi="Segoe UI" w:cs="Segoe UI"/>
          <w:color w:val="000000"/>
          <w:sz w:val="24"/>
          <w:szCs w:val="24"/>
          <w:lang w:eastAsia="ru-RU"/>
        </w:rPr>
      </w:pPr>
      <w:r>
        <w:rPr>
          <w:rFonts w:ascii="Segoe UI" w:eastAsia="Times New Roman" w:hAnsi="Segoe UI" w:cs="Segoe UI"/>
          <w:color w:val="000000"/>
          <w:sz w:val="24"/>
          <w:szCs w:val="24"/>
          <w:lang w:eastAsia="ru-RU"/>
        </w:rPr>
        <w:t>Как пояснил</w:t>
      </w:r>
      <w:r w:rsidRPr="00DD4D56">
        <w:rPr>
          <w:rFonts w:ascii="Segoe UI" w:eastAsia="Times New Roman" w:hAnsi="Segoe UI" w:cs="Segoe UI"/>
          <w:color w:val="000000"/>
          <w:sz w:val="24"/>
          <w:szCs w:val="24"/>
          <w:lang w:eastAsia="ru-RU"/>
        </w:rPr>
        <w:t xml:space="preserve"> начальник отдела нормализации баз данных Кадастровой палаты по Во</w:t>
      </w:r>
      <w:r>
        <w:rPr>
          <w:rFonts w:ascii="Segoe UI" w:eastAsia="Times New Roman" w:hAnsi="Segoe UI" w:cs="Segoe UI"/>
          <w:color w:val="000000"/>
          <w:sz w:val="24"/>
          <w:szCs w:val="24"/>
          <w:lang w:eastAsia="ru-RU"/>
        </w:rPr>
        <w:t>ронежской</w:t>
      </w:r>
      <w:r w:rsidRPr="00DD4D56">
        <w:rPr>
          <w:rFonts w:ascii="Segoe UI" w:eastAsia="Times New Roman" w:hAnsi="Segoe UI" w:cs="Segoe UI"/>
          <w:color w:val="000000"/>
          <w:sz w:val="24"/>
          <w:szCs w:val="24"/>
          <w:lang w:eastAsia="ru-RU"/>
        </w:rPr>
        <w:t xml:space="preserve"> области </w:t>
      </w:r>
      <w:r>
        <w:rPr>
          <w:rFonts w:ascii="Segoe UI" w:eastAsia="Times New Roman" w:hAnsi="Segoe UI" w:cs="Segoe UI"/>
          <w:color w:val="000000"/>
          <w:sz w:val="24"/>
          <w:szCs w:val="24"/>
          <w:lang w:eastAsia="ru-RU"/>
        </w:rPr>
        <w:t>Александр Кудряшов</w:t>
      </w:r>
      <w:r w:rsidRPr="00DD4D56">
        <w:rPr>
          <w:rFonts w:ascii="Segoe UI" w:eastAsia="Times New Roman" w:hAnsi="Segoe UI" w:cs="Segoe UI"/>
          <w:color w:val="000000"/>
          <w:sz w:val="24"/>
          <w:szCs w:val="24"/>
          <w:lang w:eastAsia="ru-RU"/>
        </w:rPr>
        <w:t xml:space="preserve">, чаще всего техническая ошибка </w:t>
      </w:r>
      <w:r>
        <w:rPr>
          <w:rFonts w:ascii="Segoe UI" w:eastAsia="Times New Roman" w:hAnsi="Segoe UI" w:cs="Segoe UI"/>
          <w:color w:val="000000"/>
          <w:sz w:val="24"/>
          <w:szCs w:val="24"/>
          <w:lang w:eastAsia="ru-RU"/>
        </w:rPr>
        <w:t>реестра</w:t>
      </w:r>
      <w:r w:rsidRPr="00DD4D56">
        <w:rPr>
          <w:rFonts w:ascii="Segoe UI" w:eastAsia="Times New Roman" w:hAnsi="Segoe UI" w:cs="Segoe UI"/>
          <w:color w:val="000000"/>
          <w:sz w:val="24"/>
          <w:szCs w:val="24"/>
          <w:lang w:eastAsia="ru-RU"/>
        </w:rPr>
        <w:t xml:space="preserve"> недвижимости выражается опечатками. Их легко допустить при внесении информации в электронную базу кадастра. Самые распространенные технические ошибки встречаются в части неправильно указанных фамили</w:t>
      </w:r>
      <w:r>
        <w:rPr>
          <w:rFonts w:ascii="Segoe UI" w:eastAsia="Times New Roman" w:hAnsi="Segoe UI" w:cs="Segoe UI"/>
          <w:color w:val="000000"/>
          <w:sz w:val="24"/>
          <w:szCs w:val="24"/>
          <w:lang w:eastAsia="ru-RU"/>
        </w:rPr>
        <w:t>й</w:t>
      </w:r>
      <w:r w:rsidRPr="00DD4D56">
        <w:rPr>
          <w:rFonts w:ascii="Segoe UI" w:eastAsia="Times New Roman" w:hAnsi="Segoe UI" w:cs="Segoe UI"/>
          <w:color w:val="000000"/>
          <w:sz w:val="24"/>
          <w:szCs w:val="24"/>
          <w:lang w:eastAsia="ru-RU"/>
        </w:rPr>
        <w:t>, имени, отчества правообладателей, адреса объекта недвижимости, площади земельного участка или объекта капитального строительства, ошибочно может быть указан год завершения строительства или материал стен здания. Арифметические или любые другие типы опечаток тоже встречаются. Не исключены также и грамматические ошибки.</w:t>
      </w:r>
    </w:p>
    <w:p w:rsidR="00DD4D56" w:rsidRPr="00DD4D56" w:rsidRDefault="00DD4D56" w:rsidP="00DD4D56">
      <w:pPr>
        <w:spacing w:after="0"/>
        <w:ind w:firstLine="709"/>
        <w:jc w:val="both"/>
        <w:rPr>
          <w:rFonts w:ascii="Segoe UI" w:eastAsia="Times New Roman" w:hAnsi="Segoe UI" w:cs="Segoe UI"/>
          <w:color w:val="000000"/>
          <w:sz w:val="24"/>
          <w:szCs w:val="24"/>
          <w:lang w:eastAsia="ru-RU"/>
        </w:rPr>
      </w:pPr>
      <w:r w:rsidRPr="00DD4D56">
        <w:rPr>
          <w:rFonts w:ascii="Segoe UI" w:eastAsia="Times New Roman" w:hAnsi="Segoe UI" w:cs="Segoe UI"/>
          <w:color w:val="000000"/>
          <w:sz w:val="24"/>
          <w:szCs w:val="24"/>
          <w:lang w:eastAsia="ru-RU"/>
        </w:rPr>
        <w:t>Кто и как может исправить такие технические ошибки в реестре недвижимости?</w:t>
      </w:r>
      <w:r>
        <w:rPr>
          <w:rFonts w:ascii="Segoe UI" w:eastAsia="Times New Roman" w:hAnsi="Segoe UI" w:cs="Segoe UI"/>
          <w:color w:val="000000"/>
          <w:sz w:val="24"/>
          <w:szCs w:val="24"/>
          <w:lang w:eastAsia="ru-RU"/>
        </w:rPr>
        <w:t xml:space="preserve"> </w:t>
      </w:r>
      <w:r w:rsidRPr="00DD4D56">
        <w:rPr>
          <w:rFonts w:ascii="Segoe UI" w:eastAsia="Times New Roman" w:hAnsi="Segoe UI" w:cs="Segoe UI"/>
          <w:color w:val="000000"/>
          <w:sz w:val="24"/>
          <w:szCs w:val="24"/>
          <w:lang w:eastAsia="ru-RU"/>
        </w:rPr>
        <w:t>Исправляется данная ошибка по решению государственного регистратора в течение трех рабочих дней со дня обнаружения такой ошибки в записях или получения от любого заинтересованного лица заявления об исправлении технической ошибки в запися</w:t>
      </w:r>
      <w:r>
        <w:rPr>
          <w:rFonts w:ascii="Segoe UI" w:eastAsia="Times New Roman" w:hAnsi="Segoe UI" w:cs="Segoe UI"/>
          <w:color w:val="000000"/>
          <w:sz w:val="24"/>
          <w:szCs w:val="24"/>
          <w:lang w:eastAsia="ru-RU"/>
        </w:rPr>
        <w:t>х либо на основании вступившего</w:t>
      </w:r>
      <w:r w:rsidRPr="00DD4D56">
        <w:rPr>
          <w:rFonts w:ascii="Segoe UI" w:eastAsia="Times New Roman" w:hAnsi="Segoe UI" w:cs="Segoe UI"/>
          <w:color w:val="000000"/>
          <w:sz w:val="24"/>
          <w:szCs w:val="24"/>
          <w:lang w:eastAsia="ru-RU"/>
        </w:rPr>
        <w:t xml:space="preserve">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всех заинтересованных лиц об исправлении такой технической ошибки.</w:t>
      </w:r>
    </w:p>
    <w:p w:rsidR="00DD4D56" w:rsidRPr="00DD4D56" w:rsidRDefault="00DD4D56" w:rsidP="00DD4D56">
      <w:pPr>
        <w:spacing w:after="0"/>
        <w:ind w:firstLine="709"/>
        <w:jc w:val="both"/>
        <w:rPr>
          <w:rFonts w:ascii="Segoe UI" w:eastAsia="Times New Roman" w:hAnsi="Segoe UI" w:cs="Segoe UI"/>
          <w:color w:val="000000"/>
          <w:sz w:val="24"/>
          <w:szCs w:val="24"/>
          <w:lang w:eastAsia="ru-RU"/>
        </w:rPr>
      </w:pPr>
      <w:r w:rsidRPr="00DD4D56">
        <w:rPr>
          <w:rFonts w:ascii="Segoe UI" w:eastAsia="Times New Roman" w:hAnsi="Segoe UI" w:cs="Segoe UI"/>
          <w:color w:val="000000"/>
          <w:sz w:val="24"/>
          <w:szCs w:val="24"/>
          <w:lang w:eastAsia="ru-RU"/>
        </w:rPr>
        <w:t xml:space="preserve">Чтобы исправить техническую ошибку в заявительном порядке, необходимо обратиться в ближайший офис многофункционального центра предоставления государственных и муниципальных услуг, специалист которого подготовит заявление об исправлении технической ошибки. К этому заявлению гражданин должен приложить документы, обосновывающие наличие технической ошибки (содержащие правильные сведения) или направить заявление с документами почтовым отправлением. Кроме того, заявление об исправлении технической ошибки можно подать помощью электронного </w:t>
      </w:r>
      <w:r w:rsidRPr="00DD4D56">
        <w:rPr>
          <w:rFonts w:ascii="Segoe UI" w:eastAsia="Times New Roman" w:hAnsi="Segoe UI" w:cs="Segoe UI"/>
          <w:color w:val="000000"/>
          <w:sz w:val="24"/>
          <w:szCs w:val="24"/>
          <w:lang w:eastAsia="ru-RU"/>
        </w:rPr>
        <w:lastRenderedPageBreak/>
        <w:t>сервиса на официальном сайте Росреестра (</w:t>
      </w:r>
      <w:hyperlink r:id="rId4" w:history="1">
        <w:r w:rsidRPr="00DD4D56">
          <w:rPr>
            <w:rFonts w:ascii="Segoe UI" w:eastAsia="Times New Roman" w:hAnsi="Segoe UI" w:cs="Segoe UI"/>
            <w:color w:val="0000FF"/>
            <w:sz w:val="24"/>
            <w:szCs w:val="24"/>
            <w:u w:val="single"/>
            <w:lang w:eastAsia="ru-RU"/>
          </w:rPr>
          <w:t>www.rosreestr.ru</w:t>
        </w:r>
      </w:hyperlink>
      <w:r w:rsidR="00451167">
        <w:rPr>
          <w:rFonts w:ascii="Segoe UI" w:eastAsia="Times New Roman" w:hAnsi="Segoe UI" w:cs="Segoe UI"/>
          <w:color w:val="000000"/>
          <w:sz w:val="24"/>
          <w:szCs w:val="24"/>
          <w:lang w:eastAsia="ru-RU"/>
        </w:rPr>
        <w:t>) или «Личный кабинет</w:t>
      </w:r>
      <w:r w:rsidRPr="00DD4D56">
        <w:rPr>
          <w:rFonts w:ascii="Segoe UI" w:eastAsia="Times New Roman" w:hAnsi="Segoe UI" w:cs="Segoe UI"/>
          <w:color w:val="000000"/>
          <w:sz w:val="24"/>
          <w:szCs w:val="24"/>
          <w:lang w:eastAsia="ru-RU"/>
        </w:rPr>
        <w:t xml:space="preserve"> правообладателя». </w:t>
      </w:r>
      <w:r w:rsidR="00451167">
        <w:rPr>
          <w:rFonts w:ascii="Segoe UI" w:eastAsia="Times New Roman" w:hAnsi="Segoe UI" w:cs="Segoe UI"/>
          <w:color w:val="000000"/>
          <w:sz w:val="24"/>
          <w:szCs w:val="24"/>
          <w:lang w:eastAsia="ru-RU"/>
        </w:rPr>
        <w:t>П</w:t>
      </w:r>
      <w:r w:rsidRPr="00DD4D56">
        <w:rPr>
          <w:rFonts w:ascii="Segoe UI" w:eastAsia="Times New Roman" w:hAnsi="Segoe UI" w:cs="Segoe UI"/>
          <w:color w:val="000000"/>
          <w:sz w:val="24"/>
          <w:szCs w:val="24"/>
          <w:lang w:eastAsia="ru-RU"/>
        </w:rPr>
        <w:t xml:space="preserve">лата за исправление технической </w:t>
      </w:r>
      <w:r>
        <w:rPr>
          <w:rFonts w:ascii="Segoe UI" w:eastAsia="Times New Roman" w:hAnsi="Segoe UI" w:cs="Segoe UI"/>
          <w:color w:val="000000"/>
          <w:sz w:val="24"/>
          <w:szCs w:val="24"/>
          <w:lang w:eastAsia="ru-RU"/>
        </w:rPr>
        <w:t>ошибки законом не предусмотрена.</w:t>
      </w:r>
    </w:p>
    <w:p w:rsidR="00DD4D56" w:rsidRPr="00DD4D56" w:rsidRDefault="00DD4D56" w:rsidP="00DD4D56">
      <w:pPr>
        <w:spacing w:after="0"/>
        <w:ind w:firstLine="709"/>
        <w:jc w:val="both"/>
        <w:rPr>
          <w:rFonts w:ascii="Segoe UI" w:eastAsia="Times New Roman" w:hAnsi="Segoe UI" w:cs="Segoe UI"/>
          <w:color w:val="000000"/>
          <w:sz w:val="24"/>
          <w:szCs w:val="24"/>
          <w:lang w:eastAsia="ru-RU"/>
        </w:rPr>
      </w:pPr>
      <w:r w:rsidRPr="00DD4D56">
        <w:rPr>
          <w:rFonts w:ascii="Segoe UI" w:eastAsia="Times New Roman" w:hAnsi="Segoe UI" w:cs="Segoe UI"/>
          <w:color w:val="000000"/>
          <w:sz w:val="24"/>
          <w:szCs w:val="24"/>
          <w:lang w:eastAsia="ru-RU"/>
        </w:rPr>
        <w:t>Вместе с тем</w:t>
      </w:r>
      <w:r w:rsidR="00451167">
        <w:rPr>
          <w:rFonts w:ascii="Segoe UI" w:eastAsia="Times New Roman" w:hAnsi="Segoe UI" w:cs="Segoe UI"/>
          <w:color w:val="000000"/>
          <w:sz w:val="24"/>
          <w:szCs w:val="24"/>
          <w:lang w:eastAsia="ru-RU"/>
        </w:rPr>
        <w:t>,</w:t>
      </w:r>
      <w:r w:rsidRPr="00DD4D56">
        <w:rPr>
          <w:rFonts w:ascii="Segoe UI" w:eastAsia="Times New Roman" w:hAnsi="Segoe UI" w:cs="Segoe UI"/>
          <w:color w:val="000000"/>
          <w:sz w:val="24"/>
          <w:szCs w:val="24"/>
          <w:lang w:eastAsia="ru-RU"/>
        </w:rPr>
        <w:t xml:space="preserve"> в исправлении технической ошибки орган регистрации может отказать, если исправление ошибки влечет за собой прекращение, возникновение или переход зарегистрированного права на объект недвижимости, либо может причинить вред или нарушить законные интересы правообладателей или других лиц, которые полагались на соответствующие записи, содержащиеся в </w:t>
      </w:r>
      <w:r>
        <w:rPr>
          <w:rFonts w:ascii="Segoe UI" w:eastAsia="Times New Roman" w:hAnsi="Segoe UI" w:cs="Segoe UI"/>
          <w:color w:val="000000"/>
          <w:sz w:val="24"/>
          <w:szCs w:val="24"/>
          <w:lang w:eastAsia="ru-RU"/>
        </w:rPr>
        <w:t>реестре</w:t>
      </w:r>
      <w:r w:rsidRPr="00DD4D56">
        <w:rPr>
          <w:rFonts w:ascii="Segoe UI" w:eastAsia="Times New Roman" w:hAnsi="Segoe UI" w:cs="Segoe UI"/>
          <w:color w:val="000000"/>
          <w:sz w:val="24"/>
          <w:szCs w:val="24"/>
          <w:lang w:eastAsia="ru-RU"/>
        </w:rPr>
        <w:t xml:space="preserve"> недвижимости. В этих случаях ситуация может быть разрешена только в судебном порядке. В суд с заявлением об исправлении технической ошибки в записях также вправе обратиться орган регистрации прав.</w:t>
      </w:r>
    </w:p>
    <w:p w:rsidR="00DD4D56" w:rsidRDefault="00DD4D56" w:rsidP="00DD4D56">
      <w:pPr>
        <w:spacing w:after="0" w:line="240" w:lineRule="auto"/>
        <w:rPr>
          <w:rFonts w:ascii="Segoe UI" w:hAnsi="Segoe UI" w:cs="Segoe UI"/>
          <w:b/>
          <w:sz w:val="18"/>
          <w:szCs w:val="18"/>
        </w:rPr>
      </w:pPr>
    </w:p>
    <w:p w:rsidR="00DD4D56" w:rsidRPr="00905649" w:rsidRDefault="00DD4D56" w:rsidP="00DD4D56">
      <w:pPr>
        <w:spacing w:after="0" w:line="240" w:lineRule="auto"/>
        <w:rPr>
          <w:rFonts w:ascii="Segoe UI" w:hAnsi="Segoe UI" w:cs="Segoe UI"/>
          <w:b/>
          <w:sz w:val="18"/>
          <w:szCs w:val="18"/>
        </w:rPr>
      </w:pPr>
      <w:r w:rsidRPr="00905649">
        <w:rPr>
          <w:rFonts w:ascii="Segoe UI" w:hAnsi="Segoe UI" w:cs="Segoe UI"/>
          <w:b/>
          <w:sz w:val="18"/>
          <w:szCs w:val="18"/>
        </w:rPr>
        <w:t>Контакты для СМИ</w:t>
      </w:r>
    </w:p>
    <w:p w:rsidR="00DD4D56" w:rsidRPr="00905649" w:rsidRDefault="00DD4D56" w:rsidP="00DD4D56">
      <w:pPr>
        <w:spacing w:after="0" w:line="240" w:lineRule="auto"/>
        <w:rPr>
          <w:rFonts w:ascii="Segoe UI" w:hAnsi="Segoe UI" w:cs="Segoe UI"/>
          <w:sz w:val="18"/>
          <w:szCs w:val="18"/>
        </w:rPr>
      </w:pPr>
      <w:r w:rsidRPr="00905649">
        <w:rPr>
          <w:rFonts w:ascii="Segoe UI" w:hAnsi="Segoe UI" w:cs="Segoe UI"/>
          <w:sz w:val="18"/>
          <w:szCs w:val="18"/>
        </w:rPr>
        <w:t>Смирнова Евгения Борисовна</w:t>
      </w:r>
    </w:p>
    <w:p w:rsidR="00DD4D56" w:rsidRPr="00905649" w:rsidRDefault="00DD4D56" w:rsidP="00DD4D56">
      <w:pPr>
        <w:spacing w:after="0" w:line="240" w:lineRule="auto"/>
        <w:rPr>
          <w:rFonts w:ascii="Segoe UI" w:hAnsi="Segoe UI" w:cs="Segoe UI"/>
          <w:sz w:val="18"/>
          <w:szCs w:val="18"/>
        </w:rPr>
      </w:pPr>
      <w:r w:rsidRPr="00905649">
        <w:rPr>
          <w:rFonts w:ascii="Segoe UI" w:hAnsi="Segoe UI" w:cs="Segoe UI"/>
          <w:sz w:val="18"/>
          <w:szCs w:val="18"/>
        </w:rPr>
        <w:t xml:space="preserve">ведущий инженер отдела контроля и </w:t>
      </w:r>
    </w:p>
    <w:p w:rsidR="00DD4D56" w:rsidRPr="00905649" w:rsidRDefault="00DD4D56" w:rsidP="00DD4D56">
      <w:pPr>
        <w:spacing w:after="0" w:line="240" w:lineRule="auto"/>
        <w:rPr>
          <w:rFonts w:ascii="Segoe UI" w:hAnsi="Segoe UI" w:cs="Segoe UI"/>
          <w:sz w:val="18"/>
          <w:szCs w:val="18"/>
        </w:rPr>
      </w:pPr>
      <w:r w:rsidRPr="00905649">
        <w:rPr>
          <w:rFonts w:ascii="Segoe UI" w:hAnsi="Segoe UI" w:cs="Segoe UI"/>
          <w:sz w:val="18"/>
          <w:szCs w:val="18"/>
        </w:rPr>
        <w:t>анализа деятельности Кадастровой палаты</w:t>
      </w:r>
    </w:p>
    <w:p w:rsidR="00DD4D56" w:rsidRPr="00905649" w:rsidRDefault="00DD4D56" w:rsidP="00DD4D56">
      <w:pPr>
        <w:spacing w:after="0" w:line="240" w:lineRule="auto"/>
        <w:rPr>
          <w:rFonts w:ascii="Segoe UI" w:hAnsi="Segoe UI" w:cs="Segoe UI"/>
          <w:sz w:val="18"/>
          <w:szCs w:val="18"/>
        </w:rPr>
      </w:pPr>
      <w:r w:rsidRPr="00905649">
        <w:rPr>
          <w:rFonts w:ascii="Segoe UI" w:hAnsi="Segoe UI" w:cs="Segoe UI"/>
          <w:sz w:val="18"/>
          <w:szCs w:val="18"/>
        </w:rPr>
        <w:t>по Воронежской области</w:t>
      </w:r>
    </w:p>
    <w:p w:rsidR="00DD4D56" w:rsidRPr="00905649" w:rsidRDefault="00DD4D56" w:rsidP="00DD4D56">
      <w:pPr>
        <w:spacing w:after="0" w:line="240" w:lineRule="auto"/>
        <w:rPr>
          <w:rFonts w:ascii="Segoe UI" w:hAnsi="Segoe UI" w:cs="Segoe UI"/>
          <w:sz w:val="18"/>
          <w:szCs w:val="18"/>
        </w:rPr>
      </w:pPr>
      <w:r w:rsidRPr="00905649">
        <w:rPr>
          <w:rFonts w:ascii="Segoe UI" w:hAnsi="Segoe UI" w:cs="Segoe UI"/>
          <w:sz w:val="18"/>
          <w:szCs w:val="18"/>
        </w:rPr>
        <w:t xml:space="preserve">тел. 8 (473) 266-28-20 </w:t>
      </w:r>
    </w:p>
    <w:p w:rsidR="00DD4D56" w:rsidRPr="00905649" w:rsidRDefault="00DD4D56" w:rsidP="00DD4D56">
      <w:pPr>
        <w:spacing w:after="0" w:line="240" w:lineRule="auto"/>
        <w:rPr>
          <w:rFonts w:ascii="Segoe UI" w:hAnsi="Segoe UI" w:cs="Segoe UI"/>
          <w:sz w:val="18"/>
          <w:szCs w:val="18"/>
        </w:rPr>
      </w:pPr>
      <w:r w:rsidRPr="00905649">
        <w:rPr>
          <w:rFonts w:ascii="Segoe UI" w:hAnsi="Segoe UI" w:cs="Segoe UI"/>
          <w:sz w:val="18"/>
          <w:szCs w:val="18"/>
          <w:lang w:val="en-US"/>
        </w:rPr>
        <w:t>E</w:t>
      </w:r>
      <w:r w:rsidRPr="00905649">
        <w:rPr>
          <w:rFonts w:ascii="Segoe UI" w:hAnsi="Segoe UI" w:cs="Segoe UI"/>
          <w:sz w:val="18"/>
          <w:szCs w:val="18"/>
        </w:rPr>
        <w:t>-</w:t>
      </w:r>
      <w:r w:rsidRPr="00905649">
        <w:rPr>
          <w:rFonts w:ascii="Segoe UI" w:hAnsi="Segoe UI" w:cs="Segoe UI"/>
          <w:sz w:val="18"/>
          <w:szCs w:val="18"/>
          <w:lang w:val="en-US"/>
        </w:rPr>
        <w:t>mail</w:t>
      </w:r>
      <w:r w:rsidRPr="00905649">
        <w:rPr>
          <w:rFonts w:ascii="Segoe UI" w:hAnsi="Segoe UI" w:cs="Segoe UI"/>
          <w:sz w:val="18"/>
          <w:szCs w:val="18"/>
        </w:rPr>
        <w:t xml:space="preserve">: </w:t>
      </w:r>
      <w:r w:rsidRPr="00905649">
        <w:rPr>
          <w:rFonts w:ascii="Segoe UI" w:hAnsi="Segoe UI" w:cs="Segoe UI"/>
          <w:sz w:val="18"/>
          <w:szCs w:val="18"/>
          <w:lang w:val="en-US"/>
        </w:rPr>
        <w:t>press</w:t>
      </w:r>
      <w:r w:rsidRPr="00905649">
        <w:rPr>
          <w:rFonts w:ascii="Segoe UI" w:hAnsi="Segoe UI" w:cs="Segoe UI"/>
          <w:sz w:val="18"/>
          <w:szCs w:val="18"/>
        </w:rPr>
        <w:t>@36.</w:t>
      </w:r>
      <w:proofErr w:type="spellStart"/>
      <w:r w:rsidRPr="00905649">
        <w:rPr>
          <w:rFonts w:ascii="Segoe UI" w:hAnsi="Segoe UI" w:cs="Segoe UI"/>
          <w:sz w:val="18"/>
          <w:szCs w:val="18"/>
          <w:lang w:val="en-US"/>
        </w:rPr>
        <w:t>kadastr</w:t>
      </w:r>
      <w:proofErr w:type="spellEnd"/>
      <w:r w:rsidRPr="00905649">
        <w:rPr>
          <w:rFonts w:ascii="Segoe UI" w:hAnsi="Segoe UI" w:cs="Segoe UI"/>
          <w:sz w:val="18"/>
          <w:szCs w:val="18"/>
        </w:rPr>
        <w:t>.</w:t>
      </w:r>
      <w:proofErr w:type="spellStart"/>
      <w:r w:rsidRPr="00905649">
        <w:rPr>
          <w:rFonts w:ascii="Segoe UI" w:hAnsi="Segoe UI" w:cs="Segoe UI"/>
          <w:sz w:val="18"/>
          <w:szCs w:val="18"/>
          <w:lang w:val="en-US"/>
        </w:rPr>
        <w:t>ru</w:t>
      </w:r>
      <w:proofErr w:type="spellEnd"/>
      <w:r w:rsidRPr="00905649">
        <w:rPr>
          <w:rFonts w:ascii="Segoe UI" w:hAnsi="Segoe UI" w:cs="Segoe UI"/>
          <w:sz w:val="18"/>
          <w:szCs w:val="18"/>
        </w:rPr>
        <w:t xml:space="preserve"> </w:t>
      </w:r>
    </w:p>
    <w:p w:rsidR="00DD4D56" w:rsidRPr="00905649" w:rsidRDefault="00DD4D56" w:rsidP="00DD4D56">
      <w:pPr>
        <w:spacing w:after="0" w:line="240" w:lineRule="auto"/>
        <w:rPr>
          <w:rFonts w:ascii="Segoe UI" w:hAnsi="Segoe UI" w:cs="Segoe UI"/>
          <w:sz w:val="18"/>
          <w:szCs w:val="18"/>
          <w:lang w:val="en-US"/>
        </w:rPr>
      </w:pPr>
      <w:r w:rsidRPr="00905649">
        <w:rPr>
          <w:rFonts w:ascii="Segoe UI" w:hAnsi="Segoe UI" w:cs="Segoe UI"/>
          <w:sz w:val="18"/>
          <w:szCs w:val="18"/>
          <w:lang w:val="en-US"/>
        </w:rPr>
        <w:t>https://vk.com/fkp_36</w:t>
      </w:r>
    </w:p>
    <w:p w:rsidR="006E175C" w:rsidRPr="00DD4D56" w:rsidRDefault="00451167" w:rsidP="00DD4D56">
      <w:pPr>
        <w:spacing w:after="0"/>
        <w:jc w:val="both"/>
        <w:rPr>
          <w:rFonts w:ascii="Segoe UI" w:hAnsi="Segoe UI" w:cs="Segoe UI"/>
          <w:sz w:val="24"/>
          <w:szCs w:val="24"/>
        </w:rPr>
      </w:pPr>
    </w:p>
    <w:sectPr w:rsidR="006E175C" w:rsidRPr="00DD4D56" w:rsidSect="00DD4D56">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DD4D56"/>
    <w:rsid w:val="0030420C"/>
    <w:rsid w:val="00373D94"/>
    <w:rsid w:val="00451167"/>
    <w:rsid w:val="00614544"/>
    <w:rsid w:val="007220AD"/>
    <w:rsid w:val="00740DFA"/>
    <w:rsid w:val="008039C9"/>
    <w:rsid w:val="00841B7F"/>
    <w:rsid w:val="00B078FC"/>
    <w:rsid w:val="00C67BF6"/>
    <w:rsid w:val="00CD4D4D"/>
    <w:rsid w:val="00DD4D56"/>
    <w:rsid w:val="00F16DE4"/>
    <w:rsid w:val="00F55797"/>
    <w:rsid w:val="00FC2EB8"/>
    <w:rsid w:val="00FE4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20C"/>
  </w:style>
  <w:style w:type="paragraph" w:styleId="3">
    <w:name w:val="heading 3"/>
    <w:basedOn w:val="a"/>
    <w:link w:val="30"/>
    <w:uiPriority w:val="9"/>
    <w:qFormat/>
    <w:rsid w:val="00DD4D5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4D5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4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D4D56"/>
    <w:rPr>
      <w:color w:val="0000FF"/>
      <w:u w:val="single"/>
    </w:rPr>
  </w:style>
</w:styles>
</file>

<file path=word/webSettings.xml><?xml version="1.0" encoding="utf-8"?>
<w:webSettings xmlns:r="http://schemas.openxmlformats.org/officeDocument/2006/relationships" xmlns:w="http://schemas.openxmlformats.org/wordprocessingml/2006/main">
  <w:divs>
    <w:div w:id="96654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522</Words>
  <Characters>2981</Characters>
  <Application>Microsoft Office Word</Application>
  <DocSecurity>0</DocSecurity>
  <Lines>24</Lines>
  <Paragraphs>6</Paragraphs>
  <ScaleCrop>false</ScaleCrop>
  <Company>Hewlett-Packard Company</Company>
  <LinksUpToDate>false</LinksUpToDate>
  <CharactersWithSpaces>3497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Онуфриева</dc:creator>
  <cp:lastModifiedBy>Онуфриева </cp:lastModifiedBy>
  <cp:revision>10</cp:revision>
  <cp:lastPrinted>2018-10-16T11:27:00Z</cp:lastPrinted>
  <dcterms:created xsi:type="dcterms:W3CDTF">2018-08-28T06:49:00Z</dcterms:created>
  <dcterms:modified xsi:type="dcterms:W3CDTF">2018-10-16T11:27:00Z</dcterms:modified>
</cp:coreProperties>
</file>