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57" w:rsidRPr="00EA5657" w:rsidRDefault="00EA5657" w:rsidP="00EA565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EA5657">
        <w:rPr>
          <w:rFonts w:ascii="Segoe UI" w:hAnsi="Segoe UI" w:cs="Segoe UI"/>
          <w:b/>
          <w:sz w:val="32"/>
          <w:szCs w:val="32"/>
        </w:rPr>
        <w:t>ПРЕСС-РЕЛИЗ</w:t>
      </w:r>
    </w:p>
    <w:p w:rsidR="00EA5657" w:rsidRDefault="00EA5657" w:rsidP="00EA5657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EA5657">
        <w:rPr>
          <w:rFonts w:ascii="Segoe UI" w:hAnsi="Segoe UI" w:cs="Segoe UI"/>
          <w:sz w:val="32"/>
          <w:szCs w:val="32"/>
        </w:rPr>
        <w:t>Воронежским дачникам о новом законе</w:t>
      </w:r>
    </w:p>
    <w:p w:rsidR="00EA5657" w:rsidRPr="00EA5657" w:rsidRDefault="00EA5657" w:rsidP="00EA5657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9F5713" w:rsidRDefault="00EA5657" w:rsidP="00B36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</w:t>
      </w:r>
      <w:r w:rsidR="009F5713">
        <w:rPr>
          <w:rFonts w:ascii="Segoe UI" w:hAnsi="Segoe UI" w:cs="Segoe UI"/>
          <w:sz w:val="24"/>
          <w:szCs w:val="24"/>
        </w:rPr>
        <w:t xml:space="preserve"> по Воронежской области</w:t>
      </w:r>
      <w:r>
        <w:rPr>
          <w:rFonts w:ascii="Segoe UI" w:hAnsi="Segoe UI" w:cs="Segoe UI"/>
          <w:sz w:val="24"/>
          <w:szCs w:val="24"/>
        </w:rPr>
        <w:t xml:space="preserve"> поясняет, какие нововведения </w:t>
      </w:r>
      <w:r w:rsidR="00B364A7">
        <w:rPr>
          <w:rFonts w:ascii="Segoe UI" w:hAnsi="Segoe UI" w:cs="Segoe UI"/>
          <w:sz w:val="24"/>
          <w:szCs w:val="24"/>
        </w:rPr>
        <w:t xml:space="preserve">ждут владельцев дачных участков. </w:t>
      </w:r>
    </w:p>
    <w:p w:rsidR="00A61AB4" w:rsidRDefault="00B364A7" w:rsidP="00B36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EA5657" w:rsidRPr="00EA5657">
        <w:rPr>
          <w:rFonts w:ascii="Segoe UI" w:hAnsi="Segoe UI" w:cs="Segoe UI"/>
          <w:sz w:val="24"/>
          <w:szCs w:val="24"/>
        </w:rPr>
        <w:t xml:space="preserve"> 1 января 2019 года вступает в силу Федеральный закон № 217-ФЗ</w:t>
      </w:r>
      <w:r w:rsidR="00A61AB4">
        <w:rPr>
          <w:rFonts w:ascii="Segoe UI" w:hAnsi="Segoe UI" w:cs="Segoe UI"/>
          <w:sz w:val="24"/>
          <w:szCs w:val="24"/>
        </w:rPr>
        <w:t xml:space="preserve"> от 29.07.2017</w:t>
      </w:r>
      <w:r w:rsidR="00EA5657" w:rsidRPr="00EA5657">
        <w:rPr>
          <w:rFonts w:ascii="Segoe UI" w:hAnsi="Segoe UI" w:cs="Segoe UI"/>
          <w:sz w:val="24"/>
          <w:szCs w:val="24"/>
        </w:rPr>
        <w:t>, который регулирует отношения, возникающи</w:t>
      </w:r>
      <w:r w:rsidR="00EA5657">
        <w:rPr>
          <w:rFonts w:ascii="Segoe UI" w:hAnsi="Segoe UI" w:cs="Segoe UI"/>
          <w:sz w:val="24"/>
          <w:szCs w:val="24"/>
        </w:rPr>
        <w:t xml:space="preserve">е в связи с ведением гражданами </w:t>
      </w:r>
      <w:r w:rsidR="00EA5657" w:rsidRPr="00EA5657">
        <w:rPr>
          <w:rFonts w:ascii="Segoe UI" w:hAnsi="Segoe UI" w:cs="Segoe UI"/>
          <w:sz w:val="24"/>
          <w:szCs w:val="24"/>
        </w:rPr>
        <w:t xml:space="preserve">садоводства и огородничества для собственных </w:t>
      </w:r>
      <w:r w:rsidR="00EA5657">
        <w:rPr>
          <w:rFonts w:ascii="Segoe UI" w:hAnsi="Segoe UI" w:cs="Segoe UI"/>
          <w:sz w:val="24"/>
          <w:szCs w:val="24"/>
        </w:rPr>
        <w:t xml:space="preserve">нужд. </w:t>
      </w:r>
    </w:p>
    <w:p w:rsidR="00EA5657" w:rsidRDefault="00EA5657" w:rsidP="00B36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данный момент в России насчитывается около девяти различных организационных</w:t>
      </w:r>
      <w:r w:rsidRPr="00EA5657">
        <w:rPr>
          <w:rFonts w:ascii="Segoe UI" w:hAnsi="Segoe UI" w:cs="Segoe UI"/>
          <w:sz w:val="24"/>
          <w:szCs w:val="24"/>
        </w:rPr>
        <w:t xml:space="preserve"> форм </w:t>
      </w:r>
      <w:r>
        <w:rPr>
          <w:rFonts w:ascii="Segoe UI" w:hAnsi="Segoe UI" w:cs="Segoe UI"/>
          <w:sz w:val="24"/>
          <w:szCs w:val="24"/>
        </w:rPr>
        <w:t>товариществ. Новый закон предполагает наличие только дв</w:t>
      </w:r>
      <w:r w:rsidR="00A61AB4">
        <w:rPr>
          <w:rFonts w:ascii="Segoe UI" w:hAnsi="Segoe UI" w:cs="Segoe UI"/>
          <w:sz w:val="24"/>
          <w:szCs w:val="24"/>
        </w:rPr>
        <w:t>ух</w:t>
      </w:r>
      <w:r>
        <w:rPr>
          <w:rFonts w:ascii="Segoe UI" w:hAnsi="Segoe UI" w:cs="Segoe UI"/>
          <w:sz w:val="24"/>
          <w:szCs w:val="24"/>
        </w:rPr>
        <w:t xml:space="preserve"> организационно-правов</w:t>
      </w:r>
      <w:r w:rsidR="00A61AB4">
        <w:rPr>
          <w:rFonts w:ascii="Segoe UI" w:hAnsi="Segoe UI" w:cs="Segoe UI"/>
          <w:sz w:val="24"/>
          <w:szCs w:val="24"/>
        </w:rPr>
        <w:t>ых форм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EA5657">
        <w:rPr>
          <w:rFonts w:ascii="Segoe UI" w:hAnsi="Segoe UI" w:cs="Segoe UI"/>
          <w:sz w:val="24"/>
          <w:szCs w:val="24"/>
        </w:rPr>
        <w:t xml:space="preserve">некоммерческой </w:t>
      </w:r>
      <w:r>
        <w:rPr>
          <w:rFonts w:ascii="Segoe UI" w:hAnsi="Segoe UI" w:cs="Segoe UI"/>
          <w:sz w:val="24"/>
          <w:szCs w:val="24"/>
        </w:rPr>
        <w:t xml:space="preserve">организации: садоводческие некоммерческие товарищества (СНТ) и огороднические </w:t>
      </w:r>
      <w:r w:rsidRPr="00EA5657">
        <w:rPr>
          <w:rFonts w:ascii="Segoe UI" w:hAnsi="Segoe UI" w:cs="Segoe UI"/>
          <w:sz w:val="24"/>
          <w:szCs w:val="24"/>
        </w:rPr>
        <w:t xml:space="preserve">некоммерческие </w:t>
      </w:r>
      <w:r>
        <w:rPr>
          <w:rFonts w:ascii="Segoe UI" w:hAnsi="Segoe UI" w:cs="Segoe UI"/>
          <w:sz w:val="24"/>
          <w:szCs w:val="24"/>
        </w:rPr>
        <w:t>товарищества (ОНТ).</w:t>
      </w:r>
    </w:p>
    <w:p w:rsidR="00EA5657" w:rsidRP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То есть, такое понятие как дачное товарищество исчезнет. Все дачные </w:t>
      </w:r>
      <w:r w:rsidRPr="00EA5657">
        <w:rPr>
          <w:rFonts w:ascii="Segoe UI" w:hAnsi="Segoe UI" w:cs="Segoe UI"/>
          <w:sz w:val="24"/>
          <w:szCs w:val="24"/>
        </w:rPr>
        <w:t>хозяйства автоматически станут садоводческими. Что же поменяется?</w:t>
      </w:r>
    </w:p>
    <w:p w:rsidR="00EA5657" w:rsidRP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5657">
        <w:rPr>
          <w:rFonts w:ascii="Segoe UI" w:hAnsi="Segoe UI" w:cs="Segoe UI"/>
          <w:sz w:val="24"/>
          <w:szCs w:val="24"/>
        </w:rPr>
        <w:t xml:space="preserve">Во-первых, с 2019 года всем без исключения собственникам загородных участков, даже тем, кто не состоит </w:t>
      </w:r>
      <w:r>
        <w:rPr>
          <w:rFonts w:ascii="Segoe UI" w:hAnsi="Segoe UI" w:cs="Segoe UI"/>
          <w:sz w:val="24"/>
          <w:szCs w:val="24"/>
        </w:rPr>
        <w:t xml:space="preserve">в товариществе, придется платить за содержание общего имущества. Размер взносов </w:t>
      </w:r>
      <w:r w:rsidRPr="00EA5657">
        <w:rPr>
          <w:rFonts w:ascii="Segoe UI" w:hAnsi="Segoe UI" w:cs="Segoe UI"/>
          <w:sz w:val="24"/>
          <w:szCs w:val="24"/>
        </w:rPr>
        <w:t>бу</w:t>
      </w:r>
      <w:r>
        <w:rPr>
          <w:rFonts w:ascii="Segoe UI" w:hAnsi="Segoe UI" w:cs="Segoe UI"/>
          <w:sz w:val="24"/>
          <w:szCs w:val="24"/>
        </w:rPr>
        <w:t xml:space="preserve">дет принят </w:t>
      </w:r>
      <w:r w:rsidRPr="00EA5657">
        <w:rPr>
          <w:rFonts w:ascii="Segoe UI" w:hAnsi="Segoe UI" w:cs="Segoe UI"/>
          <w:sz w:val="24"/>
          <w:szCs w:val="24"/>
        </w:rPr>
        <w:t xml:space="preserve">на собрании товарищества и прописан в его уставе. В случае невнесения платы, данная плата может быть </w:t>
      </w:r>
      <w:r>
        <w:rPr>
          <w:rFonts w:ascii="Segoe UI" w:hAnsi="Segoe UI" w:cs="Segoe UI"/>
          <w:sz w:val="24"/>
          <w:szCs w:val="24"/>
        </w:rPr>
        <w:t xml:space="preserve">взыскана товариществом в судебном порядке. Также, не состоящие в товариществе садоводы, </w:t>
      </w:r>
      <w:r w:rsidRPr="00EA5657">
        <w:rPr>
          <w:rFonts w:ascii="Segoe UI" w:hAnsi="Segoe UI" w:cs="Segoe UI"/>
          <w:sz w:val="24"/>
          <w:szCs w:val="24"/>
        </w:rPr>
        <w:t xml:space="preserve">смогут </w:t>
      </w:r>
      <w:r>
        <w:rPr>
          <w:rFonts w:ascii="Segoe UI" w:hAnsi="Segoe UI" w:cs="Segoe UI"/>
          <w:sz w:val="24"/>
          <w:szCs w:val="24"/>
        </w:rPr>
        <w:t xml:space="preserve">присутствовать на собраниях, </w:t>
      </w:r>
      <w:r w:rsidRPr="00EA5657">
        <w:rPr>
          <w:rFonts w:ascii="Segoe UI" w:hAnsi="Segoe UI" w:cs="Segoe UI"/>
          <w:sz w:val="24"/>
          <w:szCs w:val="24"/>
        </w:rPr>
        <w:t>г</w:t>
      </w:r>
      <w:r>
        <w:rPr>
          <w:rFonts w:ascii="Segoe UI" w:hAnsi="Segoe UI" w:cs="Segoe UI"/>
          <w:sz w:val="24"/>
          <w:szCs w:val="24"/>
        </w:rPr>
        <w:t xml:space="preserve">олосовать по принятию решения, касающегося финансовых </w:t>
      </w:r>
      <w:r w:rsidRPr="00EA5657">
        <w:rPr>
          <w:rFonts w:ascii="Segoe UI" w:hAnsi="Segoe UI" w:cs="Segoe UI"/>
          <w:sz w:val="24"/>
          <w:szCs w:val="24"/>
        </w:rPr>
        <w:t>и организационных вопросов, но не смогут выбирать правление и председателя.</w:t>
      </w:r>
    </w:p>
    <w:p w:rsid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Во-вторых, на садовых участках можно будет строить капитальные строения, в том числе жилые </w:t>
      </w:r>
      <w:r w:rsidRPr="00EA5657">
        <w:rPr>
          <w:rFonts w:ascii="Segoe UI" w:hAnsi="Segoe UI" w:cs="Segoe UI"/>
          <w:sz w:val="24"/>
          <w:szCs w:val="24"/>
        </w:rPr>
        <w:t xml:space="preserve">дома, </w:t>
      </w:r>
      <w:r>
        <w:rPr>
          <w:rFonts w:ascii="Segoe UI" w:hAnsi="Segoe UI" w:cs="Segoe UI"/>
          <w:sz w:val="24"/>
          <w:szCs w:val="24"/>
        </w:rPr>
        <w:t xml:space="preserve">если </w:t>
      </w:r>
      <w:r w:rsidRPr="00EA5657">
        <w:rPr>
          <w:rFonts w:ascii="Segoe UI" w:hAnsi="Segoe UI" w:cs="Segoe UI"/>
          <w:sz w:val="24"/>
          <w:szCs w:val="24"/>
        </w:rPr>
        <w:t>та</w:t>
      </w:r>
      <w:r>
        <w:rPr>
          <w:rFonts w:ascii="Segoe UI" w:hAnsi="Segoe UI" w:cs="Segoe UI"/>
          <w:sz w:val="24"/>
          <w:szCs w:val="24"/>
        </w:rPr>
        <w:t xml:space="preserve">кие земельные участки включены в предусмотренные правилами землепользования и </w:t>
      </w:r>
      <w:r w:rsidRPr="00EA5657">
        <w:rPr>
          <w:rFonts w:ascii="Segoe UI" w:hAnsi="Segoe UI" w:cs="Segoe UI"/>
          <w:sz w:val="24"/>
          <w:szCs w:val="24"/>
        </w:rPr>
        <w:t xml:space="preserve">застройки </w:t>
      </w:r>
      <w:r>
        <w:rPr>
          <w:rFonts w:ascii="Segoe UI" w:hAnsi="Segoe UI" w:cs="Segoe UI"/>
          <w:sz w:val="24"/>
          <w:szCs w:val="24"/>
        </w:rPr>
        <w:t xml:space="preserve">территориальные зоны, применительно к которым утверждены градостроительные </w:t>
      </w:r>
      <w:r w:rsidRPr="00EA5657">
        <w:rPr>
          <w:rFonts w:ascii="Segoe UI" w:hAnsi="Segoe UI" w:cs="Segoe UI"/>
          <w:sz w:val="24"/>
          <w:szCs w:val="24"/>
        </w:rPr>
        <w:t xml:space="preserve">регламенты, </w:t>
      </w:r>
      <w:r>
        <w:rPr>
          <w:rFonts w:ascii="Segoe UI" w:hAnsi="Segoe UI" w:cs="Segoe UI"/>
          <w:sz w:val="24"/>
          <w:szCs w:val="24"/>
        </w:rPr>
        <w:t>устанавливающие предельные параметры такого строительства.</w:t>
      </w:r>
    </w:p>
    <w:p w:rsid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огородных участках могут </w:t>
      </w:r>
      <w:r w:rsidRPr="00EA5657">
        <w:rPr>
          <w:rFonts w:ascii="Segoe UI" w:hAnsi="Segoe UI" w:cs="Segoe UI"/>
          <w:sz w:val="24"/>
          <w:szCs w:val="24"/>
        </w:rPr>
        <w:t xml:space="preserve">быть </w:t>
      </w:r>
      <w:proofErr w:type="gramStart"/>
      <w:r w:rsidRPr="00EA5657">
        <w:rPr>
          <w:rFonts w:ascii="Segoe UI" w:hAnsi="Segoe UI" w:cs="Segoe UI"/>
          <w:sz w:val="24"/>
          <w:szCs w:val="24"/>
        </w:rPr>
        <w:t>размещены</w:t>
      </w:r>
      <w:proofErr w:type="gramEnd"/>
      <w:r w:rsidRPr="00EA5657">
        <w:rPr>
          <w:rFonts w:ascii="Segoe UI" w:hAnsi="Segoe UI" w:cs="Segoe UI"/>
          <w:sz w:val="24"/>
          <w:szCs w:val="24"/>
        </w:rPr>
        <w:t xml:space="preserve"> только некапитальные </w:t>
      </w:r>
      <w:proofErr w:type="spellStart"/>
      <w:r w:rsidRPr="00EA5657">
        <w:rPr>
          <w:rFonts w:ascii="Segoe UI" w:hAnsi="Segoe UI" w:cs="Segoe UI"/>
          <w:sz w:val="24"/>
          <w:szCs w:val="24"/>
        </w:rPr>
        <w:t>хозпостройки</w:t>
      </w:r>
      <w:proofErr w:type="spellEnd"/>
      <w:r w:rsidRPr="00EA5657">
        <w:rPr>
          <w:rFonts w:ascii="Segoe UI" w:hAnsi="Segoe UI" w:cs="Segoe UI"/>
          <w:sz w:val="24"/>
          <w:szCs w:val="24"/>
        </w:rPr>
        <w:t xml:space="preserve">. Это не означает, что все  домики, построенные до 2019 </w:t>
      </w:r>
      <w:r>
        <w:rPr>
          <w:rFonts w:ascii="Segoe UI" w:hAnsi="Segoe UI" w:cs="Segoe UI"/>
          <w:sz w:val="24"/>
          <w:szCs w:val="24"/>
        </w:rPr>
        <w:t xml:space="preserve">года, с огородных участков заставят сносить, но вот построить новое капитальное строение </w:t>
      </w:r>
      <w:r w:rsidRPr="00EA5657">
        <w:rPr>
          <w:rFonts w:ascii="Segoe UI" w:hAnsi="Segoe UI" w:cs="Segoe UI"/>
          <w:sz w:val="24"/>
          <w:szCs w:val="24"/>
        </w:rPr>
        <w:t>и зарегистриров</w:t>
      </w:r>
      <w:r>
        <w:rPr>
          <w:rFonts w:ascii="Segoe UI" w:hAnsi="Segoe UI" w:cs="Segoe UI"/>
          <w:sz w:val="24"/>
          <w:szCs w:val="24"/>
        </w:rPr>
        <w:t>ать на таких землях уже не получится до изменения статуса товарищества.</w:t>
      </w:r>
    </w:p>
    <w:p w:rsidR="00EA5657" w:rsidRP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Кстати, </w:t>
      </w:r>
      <w:r w:rsidRPr="00EA5657">
        <w:rPr>
          <w:rFonts w:ascii="Segoe UI" w:hAnsi="Segoe UI" w:cs="Segoe UI"/>
          <w:sz w:val="24"/>
          <w:szCs w:val="24"/>
        </w:rPr>
        <w:t xml:space="preserve">СНТ </w:t>
      </w:r>
      <w:r>
        <w:rPr>
          <w:rFonts w:ascii="Segoe UI" w:hAnsi="Segoe UI" w:cs="Segoe UI"/>
          <w:sz w:val="24"/>
          <w:szCs w:val="24"/>
        </w:rPr>
        <w:t xml:space="preserve">может преобразоваться в ТСН (товарищество собственников недвижимости) и начать развиваться </w:t>
      </w:r>
      <w:r w:rsidRPr="00EA5657">
        <w:rPr>
          <w:rFonts w:ascii="Segoe UI" w:hAnsi="Segoe UI" w:cs="Segoe UI"/>
          <w:sz w:val="24"/>
          <w:szCs w:val="24"/>
        </w:rPr>
        <w:t>как коттеджный поселок.</w:t>
      </w:r>
    </w:p>
    <w:p w:rsidR="00A61AB4" w:rsidRDefault="00EA5657" w:rsidP="00A61AB4">
      <w:pPr>
        <w:tabs>
          <w:tab w:val="left" w:pos="567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A5657">
        <w:rPr>
          <w:rFonts w:ascii="Segoe UI" w:hAnsi="Segoe UI" w:cs="Segoe UI"/>
          <w:sz w:val="24"/>
          <w:szCs w:val="24"/>
        </w:rPr>
        <w:t>В-трет</w:t>
      </w:r>
      <w:r>
        <w:rPr>
          <w:rFonts w:ascii="Segoe UI" w:hAnsi="Segoe UI" w:cs="Segoe UI"/>
          <w:sz w:val="24"/>
          <w:szCs w:val="24"/>
        </w:rPr>
        <w:t>ь</w:t>
      </w:r>
      <w:r w:rsidRPr="00EA5657">
        <w:rPr>
          <w:rFonts w:ascii="Segoe UI" w:hAnsi="Segoe UI" w:cs="Segoe UI"/>
          <w:sz w:val="24"/>
          <w:szCs w:val="24"/>
        </w:rPr>
        <w:t xml:space="preserve">их, члены садоводческих, огороднических или дачных хозяйств, созданных до 1 января 2019 года, </w:t>
      </w:r>
      <w:r>
        <w:rPr>
          <w:rFonts w:ascii="Segoe UI" w:hAnsi="Segoe UI" w:cs="Segoe UI"/>
          <w:sz w:val="24"/>
          <w:szCs w:val="24"/>
        </w:rPr>
        <w:t>чьи участки юридически не находятся в собственности и не внесены в Единый государственный</w:t>
      </w:r>
      <w:r w:rsidRPr="00EA5657">
        <w:rPr>
          <w:rFonts w:ascii="Segoe UI" w:hAnsi="Segoe UI" w:cs="Segoe UI"/>
          <w:sz w:val="24"/>
          <w:szCs w:val="24"/>
        </w:rPr>
        <w:t xml:space="preserve"> реестр недвижимости, а право владения подтверждает только членская книжка товарищества, до 31 декабря 2020 года имеют право приобрести земельный участок без проведения торгов в собственность бесплатно.</w:t>
      </w:r>
      <w:proofErr w:type="gramEnd"/>
    </w:p>
    <w:p w:rsidR="006E175C" w:rsidRDefault="00EA5657" w:rsidP="00A61AB4">
      <w:pPr>
        <w:tabs>
          <w:tab w:val="left" w:pos="567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5657">
        <w:rPr>
          <w:rFonts w:ascii="Segoe UI" w:hAnsi="Segoe UI" w:cs="Segoe UI"/>
          <w:sz w:val="24"/>
          <w:szCs w:val="24"/>
        </w:rPr>
        <w:lastRenderedPageBreak/>
        <w:t>Для этого нужно обратиться в</w:t>
      </w:r>
      <w:r w:rsidR="00A61AB4">
        <w:rPr>
          <w:rFonts w:ascii="Segoe UI" w:hAnsi="Segoe UI" w:cs="Segoe UI"/>
          <w:sz w:val="24"/>
          <w:szCs w:val="24"/>
        </w:rPr>
        <w:t xml:space="preserve"> орган местного самоуправления и предоставить</w:t>
      </w:r>
      <w:r w:rsidRPr="00EA5657">
        <w:rPr>
          <w:rFonts w:ascii="Segoe UI" w:hAnsi="Segoe UI" w:cs="Segoe UI"/>
          <w:sz w:val="24"/>
          <w:szCs w:val="24"/>
        </w:rPr>
        <w:t xml:space="preserve"> схем</w:t>
      </w:r>
      <w:r w:rsidR="00A61AB4">
        <w:rPr>
          <w:rFonts w:ascii="Segoe UI" w:hAnsi="Segoe UI" w:cs="Segoe UI"/>
          <w:sz w:val="24"/>
          <w:szCs w:val="24"/>
        </w:rPr>
        <w:t>у</w:t>
      </w:r>
      <w:r w:rsidRPr="00EA5657">
        <w:rPr>
          <w:rFonts w:ascii="Segoe UI" w:hAnsi="Segoe UI" w:cs="Segoe UI"/>
          <w:sz w:val="24"/>
          <w:szCs w:val="24"/>
        </w:rPr>
        <w:t xml:space="preserve"> расположения земельного </w:t>
      </w:r>
      <w:r>
        <w:rPr>
          <w:rFonts w:ascii="Segoe UI" w:hAnsi="Segoe UI" w:cs="Segoe UI"/>
          <w:sz w:val="24"/>
          <w:szCs w:val="24"/>
        </w:rPr>
        <w:t xml:space="preserve">участка на кадастровом </w:t>
      </w:r>
      <w:r w:rsidRPr="00EA5657">
        <w:rPr>
          <w:rFonts w:ascii="Segoe UI" w:hAnsi="Segoe UI" w:cs="Segoe UI"/>
          <w:sz w:val="24"/>
          <w:szCs w:val="24"/>
        </w:rPr>
        <w:t xml:space="preserve">плане </w:t>
      </w:r>
      <w:r w:rsidR="00A61AB4">
        <w:rPr>
          <w:rFonts w:ascii="Segoe UI" w:hAnsi="Segoe UI" w:cs="Segoe UI"/>
          <w:sz w:val="24"/>
          <w:szCs w:val="24"/>
        </w:rPr>
        <w:t xml:space="preserve">территории, а также </w:t>
      </w:r>
      <w:r>
        <w:rPr>
          <w:rFonts w:ascii="Segoe UI" w:hAnsi="Segoe UI" w:cs="Segoe UI"/>
          <w:sz w:val="24"/>
          <w:szCs w:val="24"/>
        </w:rPr>
        <w:t>протокол</w:t>
      </w:r>
      <w:r w:rsidR="00A61AB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общего собрания членов </w:t>
      </w:r>
      <w:r w:rsidRPr="00EA5657">
        <w:rPr>
          <w:rFonts w:ascii="Segoe UI" w:hAnsi="Segoe UI" w:cs="Segoe UI"/>
          <w:sz w:val="24"/>
          <w:szCs w:val="24"/>
        </w:rPr>
        <w:t>некоммерческой организации. Если утвержден проект межевания территории, то схема расположения не нужна.</w:t>
      </w:r>
    </w:p>
    <w:p w:rsidR="009F5713" w:rsidRDefault="009F5713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F5713" w:rsidRPr="00EA5657" w:rsidRDefault="009F5713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F5713" w:rsidRPr="00EA5657" w:rsidSect="00EA56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5657"/>
    <w:rsid w:val="00120AF3"/>
    <w:rsid w:val="0030420C"/>
    <w:rsid w:val="00614544"/>
    <w:rsid w:val="008039C9"/>
    <w:rsid w:val="00843A60"/>
    <w:rsid w:val="009F5713"/>
    <w:rsid w:val="00A61AB4"/>
    <w:rsid w:val="00B364A7"/>
    <w:rsid w:val="00C60CDE"/>
    <w:rsid w:val="00CD4D4D"/>
    <w:rsid w:val="00EA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2018-07-25T07:46:00Z</cp:lastPrinted>
  <dcterms:created xsi:type="dcterms:W3CDTF">2018-07-03T12:57:00Z</dcterms:created>
  <dcterms:modified xsi:type="dcterms:W3CDTF">2018-07-25T07:47:00Z</dcterms:modified>
</cp:coreProperties>
</file>