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21" w:rsidRPr="00AE2E21" w:rsidRDefault="00AE2E21" w:rsidP="00AE2E21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AE2E21">
        <w:rPr>
          <w:rFonts w:ascii="Segoe UI" w:hAnsi="Segoe UI" w:cs="Segoe UI"/>
          <w:b/>
          <w:sz w:val="32"/>
          <w:szCs w:val="32"/>
        </w:rPr>
        <w:t>ПРЕСС-РЕЛИЗ</w:t>
      </w:r>
    </w:p>
    <w:p w:rsidR="00AE2E21" w:rsidRDefault="00D95134" w:rsidP="00AE2E21">
      <w:pPr>
        <w:spacing w:after="0"/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Электронную подпись можно проверить с помощью</w:t>
      </w:r>
      <w:r w:rsidRPr="00AE2E21">
        <w:rPr>
          <w:rFonts w:ascii="Segoe UI" w:hAnsi="Segoe UI" w:cs="Segoe UI"/>
          <w:sz w:val="32"/>
          <w:szCs w:val="32"/>
        </w:rPr>
        <w:t xml:space="preserve"> сервис</w:t>
      </w:r>
      <w:r>
        <w:rPr>
          <w:rFonts w:ascii="Segoe UI" w:hAnsi="Segoe UI" w:cs="Segoe UI"/>
          <w:sz w:val="32"/>
          <w:szCs w:val="32"/>
        </w:rPr>
        <w:t>а</w:t>
      </w:r>
      <w:r w:rsidRPr="00AE2E21">
        <w:rPr>
          <w:rFonts w:ascii="Segoe UI" w:hAnsi="Segoe UI" w:cs="Segoe UI"/>
          <w:sz w:val="32"/>
          <w:szCs w:val="32"/>
        </w:rPr>
        <w:t xml:space="preserve"> на сайте </w:t>
      </w:r>
      <w:r>
        <w:rPr>
          <w:rFonts w:ascii="Segoe UI" w:hAnsi="Segoe UI" w:cs="Segoe UI"/>
          <w:sz w:val="32"/>
          <w:szCs w:val="32"/>
        </w:rPr>
        <w:t>Удостоверяющего</w:t>
      </w:r>
      <w:r w:rsidR="00AE2E21" w:rsidRPr="00AE2E21">
        <w:rPr>
          <w:rFonts w:ascii="Segoe UI" w:hAnsi="Segoe UI" w:cs="Segoe UI"/>
          <w:sz w:val="32"/>
          <w:szCs w:val="32"/>
        </w:rPr>
        <w:t xml:space="preserve"> центр</w:t>
      </w:r>
      <w:r>
        <w:rPr>
          <w:rFonts w:ascii="Segoe UI" w:hAnsi="Segoe UI" w:cs="Segoe UI"/>
          <w:sz w:val="32"/>
          <w:szCs w:val="32"/>
        </w:rPr>
        <w:t>а К</w:t>
      </w:r>
      <w:r w:rsidR="00AE2E21" w:rsidRPr="00AE2E21">
        <w:rPr>
          <w:rFonts w:ascii="Segoe UI" w:hAnsi="Segoe UI" w:cs="Segoe UI"/>
          <w:sz w:val="32"/>
          <w:szCs w:val="32"/>
        </w:rPr>
        <w:t>адастровой палаты</w:t>
      </w:r>
    </w:p>
    <w:p w:rsidR="00774C2F" w:rsidRPr="00774C2F" w:rsidRDefault="00774C2F" w:rsidP="00AE2E21">
      <w:pPr>
        <w:spacing w:after="0"/>
        <w:jc w:val="center"/>
        <w:rPr>
          <w:rFonts w:ascii="Segoe UI" w:hAnsi="Segoe UI" w:cs="Segoe UI"/>
          <w:sz w:val="10"/>
          <w:szCs w:val="10"/>
        </w:rPr>
      </w:pPr>
    </w:p>
    <w:p w:rsidR="00774C2F" w:rsidRPr="00AE2E21" w:rsidRDefault="00774C2F" w:rsidP="00AE2E21">
      <w:pPr>
        <w:spacing w:after="0"/>
        <w:jc w:val="center"/>
        <w:rPr>
          <w:rFonts w:ascii="Segoe UI" w:hAnsi="Segoe UI" w:cs="Segoe UI"/>
          <w:sz w:val="4"/>
          <w:szCs w:val="4"/>
        </w:rPr>
      </w:pPr>
    </w:p>
    <w:p w:rsidR="00AE2E21" w:rsidRDefault="00AE2E21" w:rsidP="00AE2E21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AE2E21">
        <w:rPr>
          <w:rFonts w:ascii="Segoe UI" w:hAnsi="Segoe UI" w:cs="Segoe UI"/>
          <w:sz w:val="24"/>
          <w:szCs w:val="24"/>
        </w:rPr>
        <w:t xml:space="preserve">В конце июня 2018 года на сайте Удостоверяющего центра Кадастровой палаты начал функционировать сервис проверки подлинности электронной подписи. </w:t>
      </w:r>
    </w:p>
    <w:p w:rsidR="00AE2E21" w:rsidRDefault="00AE2E21" w:rsidP="00AE2E21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AE2E21">
        <w:rPr>
          <w:rFonts w:ascii="Segoe UI" w:hAnsi="Segoe UI" w:cs="Segoe UI"/>
          <w:sz w:val="24"/>
          <w:szCs w:val="24"/>
        </w:rPr>
        <w:t>С помощью данного сервиса любой желающий может удостовериться в корректности заверяющей документы электронной подписи, а также проверить статус ее сертификата. Инструменты сервиса позволяют сохранить или распечатать результаты проверки.</w:t>
      </w:r>
    </w:p>
    <w:p w:rsidR="00AE2E21" w:rsidRDefault="00AE2E21" w:rsidP="00AE2E21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AE2E21">
        <w:rPr>
          <w:rFonts w:ascii="Segoe UI" w:hAnsi="Segoe UI" w:cs="Segoe UI"/>
          <w:sz w:val="24"/>
          <w:szCs w:val="24"/>
        </w:rPr>
        <w:t xml:space="preserve">Для удобства пользователей на странице часто задаваемых вопросов размещены инструкции с примерами пошаговых действий, в том числе в </w:t>
      </w:r>
      <w:proofErr w:type="spellStart"/>
      <w:r w:rsidRPr="00AE2E21">
        <w:rPr>
          <w:rFonts w:ascii="Segoe UI" w:hAnsi="Segoe UI" w:cs="Segoe UI"/>
          <w:sz w:val="24"/>
          <w:szCs w:val="24"/>
        </w:rPr>
        <w:t>видеоформате</w:t>
      </w:r>
      <w:proofErr w:type="spellEnd"/>
      <w:r w:rsidRPr="00AE2E21">
        <w:rPr>
          <w:rFonts w:ascii="Segoe UI" w:hAnsi="Segoe UI" w:cs="Segoe UI"/>
          <w:sz w:val="24"/>
          <w:szCs w:val="24"/>
        </w:rPr>
        <w:t xml:space="preserve">. </w:t>
      </w:r>
    </w:p>
    <w:p w:rsidR="00AE2E21" w:rsidRDefault="00AE2E21" w:rsidP="00D95134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AE2E21">
        <w:rPr>
          <w:rFonts w:ascii="Segoe UI" w:hAnsi="Segoe UI" w:cs="Segoe UI"/>
          <w:sz w:val="24"/>
          <w:szCs w:val="24"/>
        </w:rPr>
        <w:t xml:space="preserve">Электронная подпись представляет собой самостоятельный аналог собственноручной. Получить ее могут как юридические, так и физические лица. </w:t>
      </w:r>
    </w:p>
    <w:p w:rsidR="00AE2E21" w:rsidRDefault="00AE2E21" w:rsidP="00AE2E21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AE2E21">
        <w:rPr>
          <w:rFonts w:ascii="Segoe UI" w:hAnsi="Segoe UI" w:cs="Segoe UI"/>
          <w:sz w:val="24"/>
          <w:szCs w:val="24"/>
        </w:rPr>
        <w:t xml:space="preserve">Документы, заверенные электронной подписью, обладают полной юридической силой и действительны на всей территории России. </w:t>
      </w:r>
    </w:p>
    <w:p w:rsidR="00AE2E21" w:rsidRDefault="00AE2E21" w:rsidP="00D95134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AE2E21">
        <w:rPr>
          <w:rFonts w:ascii="Segoe UI" w:hAnsi="Segoe UI" w:cs="Segoe UI"/>
          <w:sz w:val="24"/>
          <w:szCs w:val="24"/>
        </w:rPr>
        <w:t xml:space="preserve">Сертификат электронной подписи предоставляет его владельцу доступ ко всем сервисам и функциям портала </w:t>
      </w:r>
      <w:proofErr w:type="spellStart"/>
      <w:r w:rsidRPr="00AE2E21">
        <w:rPr>
          <w:rFonts w:ascii="Segoe UI" w:hAnsi="Segoe UI" w:cs="Segoe UI"/>
          <w:sz w:val="24"/>
          <w:szCs w:val="24"/>
        </w:rPr>
        <w:t>Госуслуг</w:t>
      </w:r>
      <w:proofErr w:type="spellEnd"/>
      <w:r w:rsidRPr="00AE2E21">
        <w:rPr>
          <w:rFonts w:ascii="Segoe UI" w:hAnsi="Segoe UI" w:cs="Segoe UI"/>
          <w:sz w:val="24"/>
          <w:szCs w:val="24"/>
        </w:rPr>
        <w:t xml:space="preserve">, а также личному кабинету правообладателя на портале Росреестра. Список возможностей электронной подписи постоянно расширяется. </w:t>
      </w:r>
    </w:p>
    <w:p w:rsidR="00AE2E21" w:rsidRDefault="00AE2E21" w:rsidP="00AE2E21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AE2E21">
        <w:rPr>
          <w:rFonts w:ascii="Segoe UI" w:hAnsi="Segoe UI" w:cs="Segoe UI"/>
          <w:sz w:val="24"/>
          <w:szCs w:val="24"/>
        </w:rPr>
        <w:t xml:space="preserve">К примеру, в режиме </w:t>
      </w:r>
      <w:proofErr w:type="spellStart"/>
      <w:r w:rsidRPr="00AE2E21">
        <w:rPr>
          <w:rFonts w:ascii="Segoe UI" w:hAnsi="Segoe UI" w:cs="Segoe UI"/>
          <w:sz w:val="24"/>
          <w:szCs w:val="24"/>
        </w:rPr>
        <w:t>онлайн</w:t>
      </w:r>
      <w:proofErr w:type="spellEnd"/>
      <w:r w:rsidRPr="00AE2E21">
        <w:rPr>
          <w:rFonts w:ascii="Segoe UI" w:hAnsi="Segoe UI" w:cs="Segoe UI"/>
          <w:sz w:val="24"/>
          <w:szCs w:val="24"/>
        </w:rPr>
        <w:t xml:space="preserve"> можно поставить на кадастровый учет объект недвижимости, зарегистрировать право собственности, получить сведения из </w:t>
      </w:r>
      <w:r>
        <w:rPr>
          <w:rFonts w:ascii="Segoe UI" w:hAnsi="Segoe UI" w:cs="Segoe UI"/>
          <w:sz w:val="24"/>
          <w:szCs w:val="24"/>
        </w:rPr>
        <w:t>Реестра недвижимости</w:t>
      </w:r>
      <w:r w:rsidRPr="00AE2E21">
        <w:rPr>
          <w:rFonts w:ascii="Segoe UI" w:hAnsi="Segoe UI" w:cs="Segoe UI"/>
          <w:sz w:val="24"/>
          <w:szCs w:val="24"/>
        </w:rPr>
        <w:t xml:space="preserve">, подать налоговую декларацию, направить статистические отчеты в Росстат, записать детей в детский сад, школу, отправить документы на поступление в </w:t>
      </w:r>
      <w:r>
        <w:rPr>
          <w:rFonts w:ascii="Segoe UI" w:hAnsi="Segoe UI" w:cs="Segoe UI"/>
          <w:sz w:val="24"/>
          <w:szCs w:val="24"/>
        </w:rPr>
        <w:t>ВУЗ</w:t>
      </w:r>
      <w:r w:rsidRPr="00AE2E21">
        <w:rPr>
          <w:rFonts w:ascii="Segoe UI" w:hAnsi="Segoe UI" w:cs="Segoe UI"/>
          <w:sz w:val="24"/>
          <w:szCs w:val="24"/>
        </w:rPr>
        <w:t xml:space="preserve">. </w:t>
      </w:r>
    </w:p>
    <w:p w:rsidR="00AE2E21" w:rsidRDefault="00AE2E21" w:rsidP="00AE2E21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AE2E21">
        <w:rPr>
          <w:rFonts w:ascii="Segoe UI" w:hAnsi="Segoe UI" w:cs="Segoe UI"/>
          <w:sz w:val="24"/>
          <w:szCs w:val="24"/>
        </w:rPr>
        <w:t xml:space="preserve">Кроме того, при регистрации права собственности и предоставлении сведений из </w:t>
      </w:r>
      <w:r>
        <w:rPr>
          <w:rFonts w:ascii="Segoe UI" w:hAnsi="Segoe UI" w:cs="Segoe UI"/>
          <w:sz w:val="24"/>
          <w:szCs w:val="24"/>
        </w:rPr>
        <w:t>Реестра недвижимости</w:t>
      </w:r>
      <w:r w:rsidRPr="00AE2E21">
        <w:rPr>
          <w:rFonts w:ascii="Segoe UI" w:hAnsi="Segoe UI" w:cs="Segoe UI"/>
          <w:sz w:val="24"/>
          <w:szCs w:val="24"/>
        </w:rPr>
        <w:t xml:space="preserve"> в электронном виде государственная пошлина и плата для владельца электронной подписи сокращаются на 30-80%. </w:t>
      </w:r>
    </w:p>
    <w:p w:rsidR="00AE2E21" w:rsidRDefault="00AE2E21" w:rsidP="00AE2E21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AE2E21">
        <w:rPr>
          <w:rFonts w:ascii="Segoe UI" w:hAnsi="Segoe UI" w:cs="Segoe UI"/>
          <w:sz w:val="24"/>
          <w:szCs w:val="24"/>
        </w:rPr>
        <w:t>Оформить сертификат можно в офисе</w:t>
      </w:r>
      <w:r w:rsidR="00D95134">
        <w:rPr>
          <w:rFonts w:ascii="Segoe UI" w:hAnsi="Segoe UI" w:cs="Segoe UI"/>
          <w:sz w:val="24"/>
          <w:szCs w:val="24"/>
        </w:rPr>
        <w:t xml:space="preserve">: </w:t>
      </w:r>
      <w:r w:rsidR="00D95134" w:rsidRPr="008256E7">
        <w:rPr>
          <w:rFonts w:ascii="Segoe UI" w:hAnsi="Segoe UI" w:cs="Segoe UI"/>
          <w:bCs/>
          <w:sz w:val="24"/>
          <w:szCs w:val="24"/>
        </w:rPr>
        <w:t>г.</w:t>
      </w:r>
      <w:r w:rsidR="00D95134">
        <w:rPr>
          <w:rFonts w:ascii="Segoe UI" w:hAnsi="Segoe UI" w:cs="Segoe UI"/>
          <w:bCs/>
          <w:sz w:val="24"/>
          <w:szCs w:val="24"/>
        </w:rPr>
        <w:t xml:space="preserve"> </w:t>
      </w:r>
      <w:r w:rsidR="00D95134" w:rsidRPr="008256E7">
        <w:rPr>
          <w:rFonts w:ascii="Segoe UI" w:hAnsi="Segoe UI" w:cs="Segoe UI"/>
          <w:bCs/>
          <w:sz w:val="24"/>
          <w:szCs w:val="24"/>
        </w:rPr>
        <w:t xml:space="preserve">Воронеж, ул. </w:t>
      </w:r>
      <w:proofErr w:type="gramStart"/>
      <w:r w:rsidR="00D95134" w:rsidRPr="008256E7">
        <w:rPr>
          <w:rFonts w:ascii="Segoe UI" w:hAnsi="Segoe UI" w:cs="Segoe UI"/>
          <w:bCs/>
          <w:sz w:val="24"/>
          <w:szCs w:val="24"/>
        </w:rPr>
        <w:t>Солнечная</w:t>
      </w:r>
      <w:proofErr w:type="gramEnd"/>
      <w:r w:rsidR="00D95134" w:rsidRPr="008256E7">
        <w:rPr>
          <w:rFonts w:ascii="Segoe UI" w:hAnsi="Segoe UI" w:cs="Segoe UI"/>
          <w:bCs/>
          <w:sz w:val="24"/>
          <w:szCs w:val="24"/>
        </w:rPr>
        <w:t>, д.12Б</w:t>
      </w:r>
      <w:r w:rsidRPr="00AE2E21">
        <w:rPr>
          <w:rFonts w:ascii="Segoe UI" w:hAnsi="Segoe UI" w:cs="Segoe UI"/>
          <w:sz w:val="24"/>
          <w:szCs w:val="24"/>
        </w:rPr>
        <w:t xml:space="preserve"> или на сайте Удостоверяющего центра Кадастровой палаты. После подачи заявки и оплаты услуги гражданин получает приглашение в Кадастровую палату для подтверждения личности. По завершении данной процедуры сертификат ключа проверки электронной подписи становится доступен владельцу для скачивания в личном кабинете правообладателя. </w:t>
      </w:r>
    </w:p>
    <w:p w:rsidR="00AE2E21" w:rsidRDefault="00AE2E21" w:rsidP="00AE2E21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AE2E21">
        <w:rPr>
          <w:rFonts w:ascii="Segoe UI" w:hAnsi="Segoe UI" w:cs="Segoe UI"/>
          <w:sz w:val="24"/>
          <w:szCs w:val="24"/>
        </w:rPr>
        <w:t>Стоимость электронной подписи составляет 700 рублей для всех категорий заявителей. Срок действия сертификата – 15 месяцев.</w:t>
      </w:r>
    </w:p>
    <w:p w:rsidR="006E175C" w:rsidRDefault="00AE2E21" w:rsidP="00AE2E21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AE2E21">
        <w:rPr>
          <w:rFonts w:ascii="Segoe UI" w:hAnsi="Segoe UI" w:cs="Segoe UI"/>
          <w:sz w:val="24"/>
          <w:szCs w:val="24"/>
        </w:rPr>
        <w:t>Информацию об услуге можно получить в Удостовер</w:t>
      </w:r>
      <w:r>
        <w:rPr>
          <w:rFonts w:ascii="Segoe UI" w:hAnsi="Segoe UI" w:cs="Segoe UI"/>
          <w:sz w:val="24"/>
          <w:szCs w:val="24"/>
        </w:rPr>
        <w:t xml:space="preserve">яющем центре Кадастровой палаты по телефону: </w:t>
      </w:r>
      <w:r w:rsidRPr="008256E7">
        <w:rPr>
          <w:rFonts w:ascii="Segoe UI" w:eastAsia="Times New Roman" w:hAnsi="Segoe UI" w:cs="Segoe UI"/>
          <w:sz w:val="24"/>
          <w:szCs w:val="24"/>
          <w:lang w:eastAsia="ru-RU"/>
        </w:rPr>
        <w:t>8(473)262-01-66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или на </w:t>
      </w:r>
      <w:r w:rsidRPr="008256E7">
        <w:rPr>
          <w:rFonts w:ascii="Segoe UI" w:eastAsia="Times New Roman" w:hAnsi="Segoe UI" w:cs="Segoe UI"/>
          <w:sz w:val="24"/>
          <w:szCs w:val="24"/>
          <w:lang w:eastAsia="ru-RU"/>
        </w:rPr>
        <w:t>сайт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е</w:t>
      </w:r>
      <w:r w:rsidRPr="008256E7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hyperlink r:id="rId4" w:history="1">
        <w:r w:rsidRPr="009602E5">
          <w:rPr>
            <w:rStyle w:val="a3"/>
            <w:rFonts w:ascii="Segoe UI" w:eastAsia="Times New Roman" w:hAnsi="Segoe UI" w:cs="Segoe UI"/>
            <w:sz w:val="24"/>
            <w:szCs w:val="24"/>
            <w:lang w:eastAsia="ru-RU"/>
          </w:rPr>
          <w:t>https://uc.kadastr.ru</w:t>
        </w:r>
      </w:hyperlink>
      <w:r>
        <w:rPr>
          <w:rFonts w:ascii="Segoe UI" w:eastAsia="Times New Roman" w:hAnsi="Segoe UI" w:cs="Segoe UI"/>
          <w:sz w:val="24"/>
          <w:szCs w:val="24"/>
          <w:lang w:eastAsia="ru-RU"/>
        </w:rPr>
        <w:t>.</w:t>
      </w:r>
    </w:p>
    <w:p w:rsidR="00AE2E21" w:rsidRPr="00774C2F" w:rsidRDefault="00AE2E21" w:rsidP="00AE2E21">
      <w:pPr>
        <w:spacing w:after="0" w:line="240" w:lineRule="auto"/>
        <w:rPr>
          <w:rFonts w:ascii="Segoe UI" w:hAnsi="Segoe UI" w:cs="Segoe UI"/>
          <w:b/>
          <w:sz w:val="10"/>
          <w:szCs w:val="10"/>
        </w:rPr>
      </w:pPr>
    </w:p>
    <w:p w:rsidR="00AE2E21" w:rsidRPr="00905649" w:rsidRDefault="00AE2E21" w:rsidP="00AE2E21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AE2E21" w:rsidRPr="00905649" w:rsidRDefault="00AE2E21" w:rsidP="00AE2E21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AE2E21" w:rsidRPr="00905649" w:rsidRDefault="00AE2E21" w:rsidP="00AE2E21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AE2E21" w:rsidRPr="00905649" w:rsidRDefault="00AE2E21" w:rsidP="00AE2E21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AE2E21" w:rsidRPr="00905649" w:rsidRDefault="00AE2E21" w:rsidP="00AE2E21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AE2E21" w:rsidRPr="00905649" w:rsidRDefault="00AE2E21" w:rsidP="00AE2E21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266-28-20 </w:t>
      </w:r>
    </w:p>
    <w:p w:rsidR="00AE2E21" w:rsidRPr="00905649" w:rsidRDefault="00AE2E21" w:rsidP="00AE2E21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905649">
        <w:rPr>
          <w:rFonts w:ascii="Segoe UI" w:hAnsi="Segoe UI" w:cs="Segoe UI"/>
          <w:sz w:val="18"/>
          <w:szCs w:val="18"/>
        </w:rPr>
        <w:t>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AE2E21" w:rsidRPr="00AE2E21" w:rsidRDefault="00AE2E21" w:rsidP="00AE2E21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sectPr w:rsidR="00AE2E21" w:rsidRPr="00AE2E21" w:rsidSect="00AE2E2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E2E21"/>
    <w:rsid w:val="0030420C"/>
    <w:rsid w:val="005F4776"/>
    <w:rsid w:val="00614544"/>
    <w:rsid w:val="00774C2F"/>
    <w:rsid w:val="008039C9"/>
    <w:rsid w:val="00A80EFC"/>
    <w:rsid w:val="00AE2E21"/>
    <w:rsid w:val="00CD4D4D"/>
    <w:rsid w:val="00D95134"/>
    <w:rsid w:val="00DC2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2E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2206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4</cp:revision>
  <cp:lastPrinted>2018-09-18T12:28:00Z</cp:lastPrinted>
  <dcterms:created xsi:type="dcterms:W3CDTF">2018-09-18T12:21:00Z</dcterms:created>
  <dcterms:modified xsi:type="dcterms:W3CDTF">2018-09-18T12:30:00Z</dcterms:modified>
</cp:coreProperties>
</file>