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79" w:rsidRDefault="00BB7D79" w:rsidP="00BB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9">
        <w:rPr>
          <w:rFonts w:ascii="Times New Roman" w:hAnsi="Times New Roman" w:cs="Times New Roman"/>
          <w:b/>
          <w:sz w:val="28"/>
          <w:szCs w:val="28"/>
        </w:rPr>
        <w:t>Единый консультационный день</w:t>
      </w:r>
      <w:r w:rsidR="00491ADE">
        <w:rPr>
          <w:rFonts w:ascii="Times New Roman" w:hAnsi="Times New Roman" w:cs="Times New Roman"/>
          <w:b/>
          <w:sz w:val="28"/>
          <w:szCs w:val="28"/>
        </w:rPr>
        <w:t xml:space="preserve"> по услугам </w:t>
      </w:r>
      <w:proofErr w:type="spellStart"/>
      <w:r w:rsidR="00491AD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BB7D79" w:rsidRDefault="00BB7D79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Воронежской области сообщает о проведении совместно с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Воронежской области Единого дня консультаций по вопросам, относящимся к полномочиям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D79" w:rsidRDefault="00BB7D79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запланировано на 1 марта 2018 года и будет проходить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Воронеж и муниципальных районах Воронежской области.</w:t>
      </w:r>
    </w:p>
    <w:p w:rsidR="00BB7D79" w:rsidRDefault="00BB7D79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Единого дня консультаций – оказание правов</w:t>
      </w:r>
      <w:r w:rsidR="00E051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помощи</w:t>
      </w:r>
      <w:r w:rsidR="00E0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 и</w:t>
      </w:r>
      <w:r w:rsidR="00E05185">
        <w:rPr>
          <w:rFonts w:ascii="Times New Roman" w:hAnsi="Times New Roman" w:cs="Times New Roman"/>
          <w:sz w:val="28"/>
          <w:szCs w:val="28"/>
        </w:rPr>
        <w:t xml:space="preserve">, по возможности, разрешение вопросов заявителей в пределах полномочий </w:t>
      </w:r>
      <w:proofErr w:type="spellStart"/>
      <w:r w:rsidR="00E05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05185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Федерации.</w:t>
      </w:r>
    </w:p>
    <w:p w:rsidR="00E05185" w:rsidRDefault="00E05185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времени проведения акции, адресах, по которым будут осуществлять консультирование специалисты Кадастровой палаты 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сообщено дополнительно.</w:t>
      </w:r>
    </w:p>
    <w:p w:rsidR="00BB7D79" w:rsidRPr="00BB7D79" w:rsidRDefault="00BB7D79" w:rsidP="00BB7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7D79" w:rsidRPr="00BB7D79" w:rsidSect="00BB7D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79"/>
    <w:rsid w:val="00012B73"/>
    <w:rsid w:val="00087B18"/>
    <w:rsid w:val="001D2B11"/>
    <w:rsid w:val="00491ADE"/>
    <w:rsid w:val="005A2E1F"/>
    <w:rsid w:val="008677C8"/>
    <w:rsid w:val="00890EE0"/>
    <w:rsid w:val="00B47BCF"/>
    <w:rsid w:val="00BB7D79"/>
    <w:rsid w:val="00E0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</cp:revision>
  <cp:lastPrinted>2018-01-18T08:41:00Z</cp:lastPrinted>
  <dcterms:created xsi:type="dcterms:W3CDTF">2018-01-17T11:36:00Z</dcterms:created>
  <dcterms:modified xsi:type="dcterms:W3CDTF">2018-01-18T08:42:00Z</dcterms:modified>
</cp:coreProperties>
</file>